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8E0997" w14:textId="77777777" w:rsidR="00DB2AAD" w:rsidRDefault="00DB2AAD" w:rsidP="00DB2AAD">
      <w:pPr>
        <w:spacing w:line="213" w:lineRule="exact"/>
        <w:ind w:firstLine="0"/>
        <w:rPr>
          <w:rFonts w:ascii="Times New Roman" w:eastAsia="Times New Roman" w:hAnsi="Times New Roman"/>
        </w:rPr>
      </w:pPr>
    </w:p>
    <w:p w14:paraId="6F0A65EF" w14:textId="77777777" w:rsidR="00FD7220" w:rsidRDefault="00DB2AAD" w:rsidP="00DB2AAD">
      <w:pPr>
        <w:spacing w:line="358" w:lineRule="auto"/>
        <w:ind w:left="2380" w:right="1080" w:firstLine="0"/>
        <w:jc w:val="center"/>
        <w:rPr>
          <w:rFonts w:ascii="Times New Roman" w:eastAsia="Times New Roman" w:hAnsi="Times New Roman"/>
          <w:sz w:val="29"/>
          <w:lang w:val="es-ES"/>
        </w:rPr>
      </w:pPr>
      <w:r w:rsidRPr="004C3D21">
        <w:rPr>
          <w:rFonts w:ascii="Times New Roman" w:eastAsia="Times New Roman" w:hAnsi="Times New Roman"/>
          <w:sz w:val="29"/>
          <w:lang w:val="es-ES"/>
        </w:rPr>
        <w:t xml:space="preserve">Universidad Popular Autónoma del Estado de Puebla </w:t>
      </w:r>
    </w:p>
    <w:p w14:paraId="36FDDFB2" w14:textId="00C05F08" w:rsidR="003547EB" w:rsidRDefault="00DB2AAD" w:rsidP="00DB2AAD">
      <w:pPr>
        <w:spacing w:line="358" w:lineRule="auto"/>
        <w:ind w:left="2380" w:right="1080" w:firstLine="0"/>
        <w:jc w:val="center"/>
        <w:rPr>
          <w:rFonts w:ascii="Times New Roman" w:eastAsia="Times New Roman" w:hAnsi="Times New Roman"/>
          <w:sz w:val="29"/>
          <w:lang w:val="es-ES"/>
        </w:rPr>
      </w:pPr>
      <w:r w:rsidRPr="004C3D21">
        <w:rPr>
          <w:rFonts w:ascii="Times New Roman" w:eastAsia="Times New Roman" w:hAnsi="Times New Roman"/>
          <w:sz w:val="29"/>
          <w:lang w:val="es-ES"/>
        </w:rPr>
        <w:t xml:space="preserve">Centro Interdisciplinario de Posgrados, Investigación y Consultoría </w:t>
      </w:r>
    </w:p>
    <w:p w14:paraId="694DF171" w14:textId="77777777" w:rsidR="003547EB" w:rsidRDefault="00DB2AAD" w:rsidP="00DB2AAD">
      <w:pPr>
        <w:spacing w:line="358" w:lineRule="auto"/>
        <w:ind w:left="2380" w:right="1080" w:firstLine="0"/>
        <w:jc w:val="center"/>
        <w:rPr>
          <w:rFonts w:ascii="Times New Roman" w:eastAsia="Times New Roman" w:hAnsi="Times New Roman"/>
          <w:sz w:val="29"/>
          <w:lang w:val="es-ES"/>
        </w:rPr>
      </w:pPr>
      <w:r w:rsidRPr="004C3D21">
        <w:rPr>
          <w:rFonts w:ascii="Times New Roman" w:eastAsia="Times New Roman" w:hAnsi="Times New Roman"/>
          <w:sz w:val="29"/>
          <w:lang w:val="es-ES"/>
        </w:rPr>
        <w:t xml:space="preserve">Departamento de Ingeniería </w:t>
      </w:r>
    </w:p>
    <w:p w14:paraId="41FE663F" w14:textId="77777777" w:rsidR="005014E8" w:rsidRDefault="00DB2AAD" w:rsidP="00DB2AAD">
      <w:pPr>
        <w:spacing w:line="358" w:lineRule="auto"/>
        <w:ind w:left="2380" w:right="1080" w:firstLine="0"/>
        <w:jc w:val="center"/>
        <w:rPr>
          <w:rFonts w:ascii="Times New Roman" w:eastAsia="Times New Roman" w:hAnsi="Times New Roman"/>
          <w:sz w:val="29"/>
          <w:lang w:val="es-ES"/>
        </w:rPr>
      </w:pPr>
      <w:r w:rsidRPr="004C3D21">
        <w:rPr>
          <w:rFonts w:ascii="Times New Roman" w:eastAsia="Times New Roman" w:hAnsi="Times New Roman"/>
          <w:sz w:val="29"/>
          <w:lang w:val="es-ES"/>
        </w:rPr>
        <w:t xml:space="preserve">Maestría en Planeación Estratégica y </w:t>
      </w:r>
    </w:p>
    <w:p w14:paraId="6F129210" w14:textId="57A5561A" w:rsidR="00DB2AAD" w:rsidRPr="004C3D21" w:rsidRDefault="00DB2AAD" w:rsidP="00DB2AAD">
      <w:pPr>
        <w:spacing w:line="358" w:lineRule="auto"/>
        <w:ind w:left="2380" w:right="1080" w:firstLine="0"/>
        <w:jc w:val="center"/>
        <w:rPr>
          <w:rFonts w:ascii="Times New Roman" w:eastAsia="Times New Roman" w:hAnsi="Times New Roman"/>
          <w:sz w:val="29"/>
          <w:lang w:val="es-ES"/>
        </w:rPr>
      </w:pPr>
      <w:r w:rsidRPr="004C3D21">
        <w:rPr>
          <w:rFonts w:ascii="Times New Roman" w:eastAsia="Times New Roman" w:hAnsi="Times New Roman"/>
          <w:sz w:val="29"/>
          <w:lang w:val="es-ES"/>
        </w:rPr>
        <w:t>Dirección de Tecnología</w:t>
      </w:r>
    </w:p>
    <w:p w14:paraId="367A5019" w14:textId="06D2881C" w:rsidR="00DB2AAD" w:rsidRPr="004C3D21" w:rsidRDefault="00DB2AAD" w:rsidP="00DB2AAD">
      <w:pPr>
        <w:spacing w:line="20" w:lineRule="exact"/>
        <w:rPr>
          <w:rFonts w:ascii="Times New Roman" w:eastAsia="Times New Roman" w:hAnsi="Times New Roman"/>
          <w:lang w:val="es-ES"/>
        </w:rPr>
      </w:pPr>
      <w:r>
        <w:rPr>
          <w:rFonts w:ascii="Times New Roman" w:eastAsia="Times New Roman" w:hAnsi="Times New Roman"/>
          <w:noProof/>
          <w:sz w:val="29"/>
          <w:lang w:val="es-MX" w:eastAsia="es-MX"/>
        </w:rPr>
        <w:drawing>
          <wp:anchor distT="0" distB="0" distL="114300" distR="114300" simplePos="0" relativeHeight="251659264" behindDoc="1" locked="0" layoutInCell="1" allowOverlap="1" wp14:anchorId="67B0DFFE" wp14:editId="76466D0D">
            <wp:simplePos x="0" y="0"/>
            <wp:positionH relativeFrom="column">
              <wp:posOffset>41910</wp:posOffset>
            </wp:positionH>
            <wp:positionV relativeFrom="paragraph">
              <wp:posOffset>-1517015</wp:posOffset>
            </wp:positionV>
            <wp:extent cx="982980" cy="1485900"/>
            <wp:effectExtent l="0" t="0" r="7620" b="127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82980" cy="1485900"/>
                    </a:xfrm>
                    <a:prstGeom prst="rect">
                      <a:avLst/>
                    </a:prstGeom>
                    <a:noFill/>
                  </pic:spPr>
                </pic:pic>
              </a:graphicData>
            </a:graphic>
            <wp14:sizeRelH relativeFrom="page">
              <wp14:pctWidth>0</wp14:pctWidth>
            </wp14:sizeRelH>
            <wp14:sizeRelV relativeFrom="page">
              <wp14:pctHeight>0</wp14:pctHeight>
            </wp14:sizeRelV>
          </wp:anchor>
        </w:drawing>
      </w:r>
    </w:p>
    <w:p w14:paraId="0D5F924C" w14:textId="77777777" w:rsidR="00DB2AAD" w:rsidRPr="004C3D21" w:rsidRDefault="00DB2AAD" w:rsidP="00DB2AAD">
      <w:pPr>
        <w:spacing w:line="200" w:lineRule="exact"/>
        <w:rPr>
          <w:rFonts w:ascii="Times New Roman" w:eastAsia="Times New Roman" w:hAnsi="Times New Roman"/>
          <w:lang w:val="es-ES"/>
        </w:rPr>
      </w:pPr>
    </w:p>
    <w:p w14:paraId="267C1E77" w14:textId="77777777" w:rsidR="00DB2AAD" w:rsidRPr="004C3D21" w:rsidRDefault="00DB2AAD" w:rsidP="00DB2AAD">
      <w:pPr>
        <w:spacing w:line="200" w:lineRule="exact"/>
        <w:rPr>
          <w:rFonts w:ascii="Times New Roman" w:eastAsia="Times New Roman" w:hAnsi="Times New Roman"/>
          <w:lang w:val="es-ES"/>
        </w:rPr>
      </w:pPr>
    </w:p>
    <w:p w14:paraId="02A97F32" w14:textId="77777777" w:rsidR="00DB2AAD" w:rsidRPr="004C3D21" w:rsidRDefault="00DB2AAD" w:rsidP="00DB2AAD">
      <w:pPr>
        <w:spacing w:line="200" w:lineRule="exact"/>
        <w:rPr>
          <w:rFonts w:ascii="Times New Roman" w:eastAsia="Times New Roman" w:hAnsi="Times New Roman"/>
          <w:lang w:val="es-ES"/>
        </w:rPr>
      </w:pPr>
    </w:p>
    <w:p w14:paraId="3B814AFA" w14:textId="77777777" w:rsidR="00DB2AAD" w:rsidRPr="004C3D21" w:rsidRDefault="00DB2AAD" w:rsidP="00DB2AAD">
      <w:pPr>
        <w:spacing w:line="200" w:lineRule="exact"/>
        <w:rPr>
          <w:rFonts w:ascii="Times New Roman" w:eastAsia="Times New Roman" w:hAnsi="Times New Roman"/>
          <w:lang w:val="es-ES"/>
        </w:rPr>
      </w:pPr>
    </w:p>
    <w:p w14:paraId="6A2619EF" w14:textId="77777777" w:rsidR="00DB2AAD" w:rsidRPr="004C3D21" w:rsidRDefault="00DB2AAD" w:rsidP="00DB2AAD">
      <w:pPr>
        <w:spacing w:line="200" w:lineRule="exact"/>
        <w:rPr>
          <w:rFonts w:ascii="Times New Roman" w:eastAsia="Times New Roman" w:hAnsi="Times New Roman"/>
          <w:lang w:val="es-ES"/>
        </w:rPr>
      </w:pPr>
    </w:p>
    <w:p w14:paraId="52BDD0BF" w14:textId="77777777" w:rsidR="00DB2AAD" w:rsidRPr="004C3D21" w:rsidRDefault="00DB2AAD" w:rsidP="00DB2AAD">
      <w:pPr>
        <w:spacing w:line="231" w:lineRule="exact"/>
        <w:rPr>
          <w:rFonts w:ascii="Times New Roman" w:eastAsia="Times New Roman" w:hAnsi="Times New Roman"/>
          <w:lang w:val="es-ES"/>
        </w:rPr>
      </w:pPr>
    </w:p>
    <w:p w14:paraId="56FE10F1" w14:textId="3D700254" w:rsidR="00DB2AAD" w:rsidRPr="004C3D21" w:rsidRDefault="001E725C" w:rsidP="00DB2AAD">
      <w:pPr>
        <w:spacing w:line="0" w:lineRule="atLeast"/>
        <w:jc w:val="center"/>
        <w:rPr>
          <w:rFonts w:ascii="Times New Roman" w:eastAsia="Times New Roman" w:hAnsi="Times New Roman"/>
          <w:sz w:val="29"/>
          <w:lang w:val="es-ES"/>
        </w:rPr>
      </w:pPr>
      <w:proofErr w:type="spellStart"/>
      <w:r>
        <w:rPr>
          <w:rFonts w:ascii="Times New Roman" w:eastAsia="Times New Roman" w:hAnsi="Times New Roman"/>
          <w:sz w:val="29"/>
          <w:lang w:val="es-ES"/>
        </w:rPr>
        <w:t>Customer</w:t>
      </w:r>
      <w:proofErr w:type="spellEnd"/>
      <w:r>
        <w:rPr>
          <w:rFonts w:ascii="Times New Roman" w:eastAsia="Times New Roman" w:hAnsi="Times New Roman"/>
          <w:sz w:val="29"/>
          <w:lang w:val="es-ES"/>
        </w:rPr>
        <w:t xml:space="preserve"> </w:t>
      </w:r>
      <w:proofErr w:type="spellStart"/>
      <w:r w:rsidR="0001040D">
        <w:rPr>
          <w:rFonts w:ascii="Times New Roman" w:eastAsia="Times New Roman" w:hAnsi="Times New Roman"/>
          <w:sz w:val="29"/>
          <w:lang w:val="es-ES"/>
        </w:rPr>
        <w:t>Journey</w:t>
      </w:r>
      <w:proofErr w:type="spellEnd"/>
      <w:r w:rsidR="0001040D">
        <w:rPr>
          <w:rFonts w:ascii="Times New Roman" w:eastAsia="Times New Roman" w:hAnsi="Times New Roman"/>
          <w:sz w:val="29"/>
          <w:lang w:val="es-ES"/>
        </w:rPr>
        <w:t xml:space="preserve"> </w:t>
      </w:r>
      <w:proofErr w:type="spellStart"/>
      <w:r w:rsidR="0001040D">
        <w:rPr>
          <w:rFonts w:ascii="Times New Roman" w:eastAsia="Times New Roman" w:hAnsi="Times New Roman"/>
          <w:sz w:val="29"/>
          <w:lang w:val="es-ES"/>
        </w:rPr>
        <w:t>Map</w:t>
      </w:r>
      <w:proofErr w:type="spellEnd"/>
      <w:r w:rsidR="0001040D">
        <w:rPr>
          <w:rFonts w:ascii="Times New Roman" w:eastAsia="Times New Roman" w:hAnsi="Times New Roman"/>
          <w:sz w:val="29"/>
          <w:lang w:val="es-ES"/>
        </w:rPr>
        <w:t xml:space="preserve"> como herramienta de información estratégica en el diseño del espacio público</w:t>
      </w:r>
    </w:p>
    <w:p w14:paraId="6BDCDA6B" w14:textId="77777777" w:rsidR="00DB2AAD" w:rsidRPr="004C3D21" w:rsidRDefault="00DB2AAD" w:rsidP="00DB2AAD">
      <w:pPr>
        <w:spacing w:line="147" w:lineRule="exact"/>
        <w:rPr>
          <w:rFonts w:ascii="Times New Roman" w:eastAsia="Times New Roman" w:hAnsi="Times New Roman"/>
          <w:lang w:val="es-ES"/>
        </w:rPr>
      </w:pPr>
    </w:p>
    <w:p w14:paraId="26DAFE9F" w14:textId="77777777" w:rsidR="00DB2AAD" w:rsidRPr="004C3D21" w:rsidRDefault="00DB2AAD" w:rsidP="00DB2AAD">
      <w:pPr>
        <w:spacing w:line="200" w:lineRule="exact"/>
        <w:rPr>
          <w:rFonts w:ascii="Times New Roman" w:eastAsia="Times New Roman" w:hAnsi="Times New Roman"/>
          <w:lang w:val="es-ES"/>
        </w:rPr>
      </w:pPr>
    </w:p>
    <w:p w14:paraId="3A66D40E" w14:textId="77777777" w:rsidR="00DB2AAD" w:rsidRPr="004C3D21" w:rsidRDefault="00DB2AAD" w:rsidP="00DB2AAD">
      <w:pPr>
        <w:spacing w:line="200" w:lineRule="exact"/>
        <w:rPr>
          <w:rFonts w:ascii="Times New Roman" w:eastAsia="Times New Roman" w:hAnsi="Times New Roman"/>
          <w:lang w:val="es-ES"/>
        </w:rPr>
      </w:pPr>
    </w:p>
    <w:p w14:paraId="15E20311" w14:textId="77777777" w:rsidR="00DB2AAD" w:rsidRPr="004C3D21" w:rsidRDefault="00DB2AAD" w:rsidP="00DB2AAD">
      <w:pPr>
        <w:spacing w:line="200" w:lineRule="exact"/>
        <w:rPr>
          <w:rFonts w:ascii="Times New Roman" w:eastAsia="Times New Roman" w:hAnsi="Times New Roman"/>
          <w:lang w:val="es-ES"/>
        </w:rPr>
      </w:pPr>
    </w:p>
    <w:p w14:paraId="1A9C5ED2" w14:textId="77777777" w:rsidR="00DB2AAD" w:rsidRPr="004C3D21" w:rsidRDefault="00DB2AAD" w:rsidP="00DB2AAD">
      <w:pPr>
        <w:spacing w:line="202" w:lineRule="exact"/>
        <w:rPr>
          <w:rFonts w:ascii="Times New Roman" w:eastAsia="Times New Roman" w:hAnsi="Times New Roman"/>
          <w:lang w:val="es-ES"/>
        </w:rPr>
      </w:pPr>
    </w:p>
    <w:p w14:paraId="7BEE683D" w14:textId="77777777" w:rsidR="00DB2AAD" w:rsidRPr="004C3D21" w:rsidRDefault="00DB2AAD" w:rsidP="00596E6B">
      <w:pPr>
        <w:spacing w:line="373" w:lineRule="auto"/>
        <w:ind w:left="260" w:right="280"/>
        <w:jc w:val="center"/>
        <w:rPr>
          <w:rFonts w:ascii="Times New Roman" w:eastAsia="Times New Roman" w:hAnsi="Times New Roman"/>
          <w:sz w:val="29"/>
          <w:lang w:val="es-ES"/>
        </w:rPr>
      </w:pPr>
      <w:r w:rsidRPr="004C3D21">
        <w:rPr>
          <w:rFonts w:ascii="Times New Roman" w:eastAsia="Times New Roman" w:hAnsi="Times New Roman"/>
          <w:sz w:val="29"/>
          <w:lang w:val="es-ES"/>
        </w:rPr>
        <w:t>Tesis que para obtener el Grado de Maestro en Planeación Estratégica y Dirección de Tecnología</w:t>
      </w:r>
    </w:p>
    <w:p w14:paraId="0421F715" w14:textId="77777777" w:rsidR="00DB2AAD" w:rsidRPr="004C3D21" w:rsidRDefault="00DB2AAD" w:rsidP="00DB2AAD">
      <w:pPr>
        <w:spacing w:line="200" w:lineRule="exact"/>
        <w:rPr>
          <w:rFonts w:ascii="Times New Roman" w:eastAsia="Times New Roman" w:hAnsi="Times New Roman"/>
          <w:lang w:val="es-ES"/>
        </w:rPr>
      </w:pPr>
    </w:p>
    <w:p w14:paraId="26108B1D" w14:textId="77777777" w:rsidR="00DB2AAD" w:rsidRPr="004C3D21" w:rsidRDefault="00DB2AAD" w:rsidP="00DB2AAD">
      <w:pPr>
        <w:spacing w:line="200" w:lineRule="exact"/>
        <w:rPr>
          <w:rFonts w:ascii="Times New Roman" w:eastAsia="Times New Roman" w:hAnsi="Times New Roman"/>
          <w:lang w:val="es-ES"/>
        </w:rPr>
      </w:pPr>
    </w:p>
    <w:p w14:paraId="63B5B0FF" w14:textId="77777777" w:rsidR="00DB2AAD" w:rsidRPr="004C3D21" w:rsidRDefault="00DB2AAD" w:rsidP="00DB2AAD">
      <w:pPr>
        <w:spacing w:line="200" w:lineRule="exact"/>
        <w:rPr>
          <w:rFonts w:ascii="Times New Roman" w:eastAsia="Times New Roman" w:hAnsi="Times New Roman"/>
          <w:lang w:val="es-ES"/>
        </w:rPr>
      </w:pPr>
    </w:p>
    <w:p w14:paraId="4C542231" w14:textId="77777777" w:rsidR="00DB2AAD" w:rsidRPr="004C3D21" w:rsidRDefault="00DB2AAD" w:rsidP="0086516B">
      <w:pPr>
        <w:spacing w:line="240" w:lineRule="auto"/>
        <w:rPr>
          <w:rFonts w:ascii="Times New Roman" w:eastAsia="Times New Roman" w:hAnsi="Times New Roman"/>
          <w:lang w:val="es-ES"/>
        </w:rPr>
      </w:pPr>
    </w:p>
    <w:p w14:paraId="52B09FCB" w14:textId="77777777" w:rsidR="00DB2AAD" w:rsidRPr="004C3D21" w:rsidRDefault="00DB2AAD" w:rsidP="0086516B">
      <w:pPr>
        <w:spacing w:line="240" w:lineRule="auto"/>
        <w:jc w:val="center"/>
        <w:rPr>
          <w:rFonts w:ascii="Times New Roman" w:eastAsia="Times New Roman" w:hAnsi="Times New Roman"/>
          <w:sz w:val="29"/>
          <w:lang w:val="es-ES"/>
        </w:rPr>
      </w:pPr>
      <w:r w:rsidRPr="004C3D21">
        <w:rPr>
          <w:rFonts w:ascii="Times New Roman" w:eastAsia="Times New Roman" w:hAnsi="Times New Roman"/>
          <w:sz w:val="29"/>
          <w:lang w:val="es-ES"/>
        </w:rPr>
        <w:t>Presenta</w:t>
      </w:r>
    </w:p>
    <w:p w14:paraId="5CEF2176" w14:textId="77777777" w:rsidR="00DB2AAD" w:rsidRPr="004C3D21" w:rsidRDefault="00DB2AAD" w:rsidP="0086516B">
      <w:pPr>
        <w:spacing w:line="240" w:lineRule="auto"/>
        <w:rPr>
          <w:rFonts w:ascii="Times New Roman" w:eastAsia="Times New Roman" w:hAnsi="Times New Roman"/>
          <w:lang w:val="es-ES"/>
        </w:rPr>
      </w:pPr>
    </w:p>
    <w:p w14:paraId="5CE3893A" w14:textId="5CE6CDAA" w:rsidR="00DB2AAD" w:rsidRPr="004C3D21" w:rsidRDefault="00596E6B" w:rsidP="0086516B">
      <w:pPr>
        <w:spacing w:line="240" w:lineRule="auto"/>
        <w:ind w:right="20"/>
        <w:jc w:val="center"/>
        <w:rPr>
          <w:rFonts w:ascii="Times New Roman" w:eastAsia="Times New Roman" w:hAnsi="Times New Roman"/>
          <w:sz w:val="29"/>
          <w:lang w:val="es-ES"/>
        </w:rPr>
      </w:pPr>
      <w:r>
        <w:rPr>
          <w:rFonts w:ascii="Times New Roman" w:eastAsia="Times New Roman" w:hAnsi="Times New Roman"/>
          <w:sz w:val="29"/>
          <w:lang w:val="es-ES"/>
        </w:rPr>
        <w:t>Hesus García Cobos</w:t>
      </w:r>
    </w:p>
    <w:p w14:paraId="20145C5A" w14:textId="77777777" w:rsidR="00DB2AAD" w:rsidRPr="004C3D21" w:rsidRDefault="00DB2AAD" w:rsidP="00DB2AAD">
      <w:pPr>
        <w:spacing w:line="200" w:lineRule="exact"/>
        <w:rPr>
          <w:rFonts w:ascii="Times New Roman" w:eastAsia="Times New Roman" w:hAnsi="Times New Roman"/>
          <w:lang w:val="es-ES"/>
        </w:rPr>
      </w:pPr>
    </w:p>
    <w:p w14:paraId="482799D9" w14:textId="77777777" w:rsidR="00DB2AAD" w:rsidRPr="004C3D21" w:rsidRDefault="00DB2AAD" w:rsidP="00DB2AAD">
      <w:pPr>
        <w:spacing w:line="200" w:lineRule="exact"/>
        <w:rPr>
          <w:rFonts w:ascii="Times New Roman" w:eastAsia="Times New Roman" w:hAnsi="Times New Roman"/>
          <w:lang w:val="es-ES"/>
        </w:rPr>
      </w:pPr>
    </w:p>
    <w:p w14:paraId="3245F9AB" w14:textId="77777777" w:rsidR="00DB2AAD" w:rsidRPr="004C3D21" w:rsidRDefault="00DB2AAD" w:rsidP="00DB2AAD">
      <w:pPr>
        <w:spacing w:line="200" w:lineRule="exact"/>
        <w:rPr>
          <w:rFonts w:ascii="Times New Roman" w:eastAsia="Times New Roman" w:hAnsi="Times New Roman"/>
          <w:lang w:val="es-ES"/>
        </w:rPr>
      </w:pPr>
    </w:p>
    <w:p w14:paraId="4187D4CF" w14:textId="77777777" w:rsidR="00DB2AAD" w:rsidRPr="004C3D21" w:rsidRDefault="00DB2AAD" w:rsidP="00DB2AAD">
      <w:pPr>
        <w:spacing w:line="200" w:lineRule="exact"/>
        <w:rPr>
          <w:rFonts w:ascii="Times New Roman" w:eastAsia="Times New Roman" w:hAnsi="Times New Roman"/>
          <w:lang w:val="es-ES"/>
        </w:rPr>
      </w:pPr>
    </w:p>
    <w:p w14:paraId="12FBF22D" w14:textId="77777777" w:rsidR="00DB2AAD" w:rsidRPr="004C3D21" w:rsidRDefault="00DB2AAD" w:rsidP="00DB2AAD">
      <w:pPr>
        <w:spacing w:line="323" w:lineRule="exact"/>
        <w:rPr>
          <w:rFonts w:ascii="Times New Roman" w:eastAsia="Times New Roman" w:hAnsi="Times New Roman"/>
          <w:lang w:val="es-ES"/>
        </w:rPr>
      </w:pPr>
    </w:p>
    <w:p w14:paraId="4E3DBFA4" w14:textId="77777777" w:rsidR="00DB2AAD" w:rsidRPr="004C3D21" w:rsidRDefault="00DB2AAD" w:rsidP="00596E6B">
      <w:pPr>
        <w:spacing w:line="147" w:lineRule="exact"/>
        <w:ind w:firstLine="0"/>
        <w:rPr>
          <w:rFonts w:ascii="Times New Roman" w:eastAsia="Times New Roman" w:hAnsi="Times New Roman"/>
          <w:lang w:val="es-ES"/>
        </w:rPr>
      </w:pPr>
    </w:p>
    <w:p w14:paraId="097BA067" w14:textId="77777777" w:rsidR="00DB2AAD" w:rsidRPr="004C3D21" w:rsidRDefault="00DB2AAD" w:rsidP="00DB2AAD">
      <w:pPr>
        <w:spacing w:line="200" w:lineRule="exact"/>
        <w:rPr>
          <w:rFonts w:ascii="Times New Roman" w:eastAsia="Times New Roman" w:hAnsi="Times New Roman"/>
          <w:lang w:val="es-ES"/>
        </w:rPr>
      </w:pPr>
    </w:p>
    <w:p w14:paraId="66C5485D" w14:textId="77777777" w:rsidR="00DB2AAD" w:rsidRPr="004C3D21" w:rsidRDefault="00DB2AAD" w:rsidP="00DB2AAD">
      <w:pPr>
        <w:spacing w:line="200" w:lineRule="exact"/>
        <w:rPr>
          <w:rFonts w:ascii="Times New Roman" w:eastAsia="Times New Roman" w:hAnsi="Times New Roman"/>
          <w:lang w:val="es-ES"/>
        </w:rPr>
      </w:pPr>
    </w:p>
    <w:p w14:paraId="3975F36C" w14:textId="77777777" w:rsidR="00DB2AAD" w:rsidRPr="004C3D21" w:rsidRDefault="00DB2AAD" w:rsidP="00DB2AAD">
      <w:pPr>
        <w:spacing w:line="200" w:lineRule="exact"/>
        <w:rPr>
          <w:rFonts w:ascii="Times New Roman" w:eastAsia="Times New Roman" w:hAnsi="Times New Roman"/>
          <w:lang w:val="es-ES"/>
        </w:rPr>
      </w:pPr>
    </w:p>
    <w:p w14:paraId="7D0855B1" w14:textId="77777777" w:rsidR="00DB2AAD" w:rsidRPr="004C3D21" w:rsidRDefault="00DB2AAD" w:rsidP="00DB2AAD">
      <w:pPr>
        <w:spacing w:line="200" w:lineRule="exact"/>
        <w:rPr>
          <w:rFonts w:ascii="Times New Roman" w:eastAsia="Times New Roman" w:hAnsi="Times New Roman"/>
          <w:lang w:val="es-ES"/>
        </w:rPr>
      </w:pPr>
    </w:p>
    <w:p w14:paraId="43CC50E0" w14:textId="77777777" w:rsidR="00DB2AAD" w:rsidRPr="004C3D21" w:rsidRDefault="00DB2AAD" w:rsidP="00DB2AAD">
      <w:pPr>
        <w:spacing w:line="323" w:lineRule="exact"/>
        <w:rPr>
          <w:rFonts w:ascii="Times New Roman" w:eastAsia="Times New Roman" w:hAnsi="Times New Roman"/>
          <w:lang w:val="es-ES"/>
        </w:rPr>
      </w:pPr>
    </w:p>
    <w:p w14:paraId="104778AB" w14:textId="36080A06" w:rsidR="00DB2AAD" w:rsidRPr="00FE6097" w:rsidRDefault="00DB2AAD" w:rsidP="0012580A">
      <w:pPr>
        <w:tabs>
          <w:tab w:val="left" w:pos="6620"/>
        </w:tabs>
        <w:spacing w:line="0" w:lineRule="atLeast"/>
        <w:ind w:left="260"/>
        <w:jc w:val="center"/>
        <w:rPr>
          <w:rFonts w:ascii="Times New Roman" w:eastAsia="Times New Roman" w:hAnsi="Times New Roman"/>
          <w:sz w:val="27"/>
          <w:lang w:val="es-ES"/>
        </w:rPr>
      </w:pPr>
      <w:r w:rsidRPr="00FE6097">
        <w:rPr>
          <w:rFonts w:ascii="Times New Roman" w:eastAsia="Times New Roman" w:hAnsi="Times New Roman"/>
          <w:sz w:val="29"/>
          <w:lang w:val="es-ES"/>
        </w:rPr>
        <w:t>Puebla, México</w:t>
      </w:r>
      <w:r w:rsidRPr="00FE6097">
        <w:rPr>
          <w:rFonts w:ascii="Times New Roman" w:eastAsia="Times New Roman" w:hAnsi="Times New Roman"/>
          <w:lang w:val="es-ES"/>
        </w:rPr>
        <w:tab/>
      </w:r>
      <w:proofErr w:type="gramStart"/>
      <w:r w:rsidR="000D0583" w:rsidRPr="00FE6097">
        <w:rPr>
          <w:rFonts w:ascii="Times New Roman" w:eastAsia="Times New Roman" w:hAnsi="Times New Roman"/>
          <w:sz w:val="27"/>
          <w:lang w:val="es-ES"/>
        </w:rPr>
        <w:t>Mayo</w:t>
      </w:r>
      <w:proofErr w:type="gramEnd"/>
      <w:r w:rsidR="000D0583" w:rsidRPr="00FE6097">
        <w:rPr>
          <w:rFonts w:ascii="Times New Roman" w:eastAsia="Times New Roman" w:hAnsi="Times New Roman"/>
          <w:sz w:val="27"/>
          <w:lang w:val="es-ES"/>
        </w:rPr>
        <w:t xml:space="preserve"> </w:t>
      </w:r>
      <w:r w:rsidR="00A2144A" w:rsidRPr="00FE6097">
        <w:rPr>
          <w:rFonts w:ascii="Times New Roman" w:eastAsia="Times New Roman" w:hAnsi="Times New Roman"/>
          <w:sz w:val="27"/>
          <w:lang w:val="es-ES"/>
        </w:rPr>
        <w:t xml:space="preserve">de </w:t>
      </w:r>
      <w:r w:rsidR="000D0583" w:rsidRPr="00FE6097">
        <w:rPr>
          <w:rFonts w:ascii="Times New Roman" w:eastAsia="Times New Roman" w:hAnsi="Times New Roman"/>
          <w:sz w:val="27"/>
          <w:lang w:val="es-ES"/>
        </w:rPr>
        <w:t>2018</w:t>
      </w:r>
    </w:p>
    <w:p w14:paraId="496C5876" w14:textId="77777777" w:rsidR="00BB3C62" w:rsidRPr="00FE6097" w:rsidRDefault="00BB3C62">
      <w:pPr>
        <w:rPr>
          <w:rFonts w:asciiTheme="majorHAnsi" w:eastAsiaTheme="majorEastAsia" w:hAnsiTheme="majorHAnsi" w:cstheme="majorBidi"/>
          <w:lang w:val="es-ES" w:bidi="en-GB"/>
        </w:rPr>
      </w:pPr>
      <w:r w:rsidRPr="00FE6097">
        <w:rPr>
          <w:lang w:val="es-ES" w:bidi="en-GB"/>
        </w:rPr>
        <w:br w:type="page"/>
      </w:r>
    </w:p>
    <w:p w14:paraId="0CBDB653" w14:textId="0A85C893" w:rsidR="00E81978" w:rsidRPr="00966FE3" w:rsidRDefault="005D3A03">
      <w:pPr>
        <w:pStyle w:val="SectionTitle"/>
      </w:pPr>
      <w:bookmarkStart w:id="0" w:name="_Toc513651425"/>
      <w:r w:rsidRPr="00966FE3">
        <w:rPr>
          <w:lang w:bidi="en-GB"/>
        </w:rPr>
        <w:lastRenderedPageBreak/>
        <w:t>Abstract</w:t>
      </w:r>
      <w:bookmarkEnd w:id="0"/>
    </w:p>
    <w:sdt>
      <w:sdtPr>
        <w:alias w:val="Text for abstract:"/>
        <w:tag w:val="Text for abstract:"/>
        <w:id w:val="-1399134618"/>
        <w:placeholder>
          <w:docPart w:val="D8180A8535A7E14C9BC4BB12FEBE7F39"/>
        </w:placeholder>
        <w:temporary/>
        <w:showingPlcHdr/>
        <w15:appearance w15:val="hidden"/>
        <w:text/>
      </w:sdtPr>
      <w:sdtContent>
        <w:p w14:paraId="65084838" w14:textId="77777777" w:rsidR="00E81978" w:rsidRDefault="005D3A03">
          <w:pPr>
            <w:pStyle w:val="NoSpacing"/>
          </w:pPr>
          <w:r>
            <w:rPr>
              <w:lang w:val="en-GB" w:bidi="en-GB"/>
            </w:rPr>
            <w:t xml:space="preserve">[The abstract should be one paragraph of between 150 and 250 words.  It is not indented.  Section titles, such as the word </w:t>
          </w:r>
          <w:r>
            <w:rPr>
              <w:rStyle w:val="Emphasis"/>
              <w:lang w:val="en-GB" w:bidi="en-GB"/>
            </w:rPr>
            <w:t>Abstract</w:t>
          </w:r>
          <w:r>
            <w:rPr>
              <w:lang w:val="en-GB" w:bidi="en-GB"/>
            </w:rPr>
            <w:t xml:space="preserve"> above, are not considered headings so they don’t use bold heading format.  Instead, use the Section Title style.  This style automatically starts your section on a new page, so you don’t have to add page breaks.  Note that all of the styles for this template are available on the Home tab of the ribbon, in the Styles gallery.]</w:t>
          </w:r>
        </w:p>
      </w:sdtContent>
    </w:sdt>
    <w:p w14:paraId="09C783C8" w14:textId="0F0A644D" w:rsidR="005C09B5" w:rsidRDefault="005D3A03">
      <w:pPr>
        <w:rPr>
          <w:lang w:val="es-ES"/>
        </w:rPr>
      </w:pPr>
      <w:proofErr w:type="spellStart"/>
      <w:r w:rsidRPr="001C0600">
        <w:rPr>
          <w:rStyle w:val="Emphasis"/>
          <w:lang w:val="es-ES" w:bidi="en-GB"/>
        </w:rPr>
        <w:t>Keywords</w:t>
      </w:r>
      <w:proofErr w:type="spellEnd"/>
      <w:r w:rsidRPr="001C0600">
        <w:rPr>
          <w:lang w:val="es-ES" w:bidi="en-GB"/>
        </w:rPr>
        <w:t xml:space="preserve">:  </w:t>
      </w:r>
      <w:r w:rsidR="00C34C2C" w:rsidRPr="001C0600">
        <w:rPr>
          <w:lang w:val="es-ES"/>
        </w:rPr>
        <w:t>TBD</w:t>
      </w:r>
    </w:p>
    <w:p w14:paraId="7F1BFF43" w14:textId="6185EB74" w:rsidR="00555E76" w:rsidRDefault="005C09B5" w:rsidP="00D87A08">
      <w:pPr>
        <w:rPr>
          <w:lang w:val="es-ES"/>
        </w:rPr>
      </w:pPr>
      <w:r>
        <w:rPr>
          <w:lang w:val="es-ES"/>
        </w:rPr>
        <w:br w:type="page"/>
      </w:r>
    </w:p>
    <w:sdt>
      <w:sdtPr>
        <w:rPr>
          <w:rFonts w:asciiTheme="minorHAnsi" w:eastAsiaTheme="minorEastAsia" w:hAnsiTheme="minorHAnsi" w:cstheme="minorBidi"/>
          <w:b w:val="0"/>
          <w:szCs w:val="24"/>
        </w:rPr>
        <w:id w:val="2052571339"/>
        <w:docPartObj>
          <w:docPartGallery w:val="Table of Contents"/>
          <w:docPartUnique/>
        </w:docPartObj>
      </w:sdtPr>
      <w:sdtEndPr>
        <w:rPr>
          <w:bCs/>
          <w:noProof/>
        </w:rPr>
      </w:sdtEndPr>
      <w:sdtContent>
        <w:p w14:paraId="7E4CCC1E" w14:textId="44D76FDA" w:rsidR="00D87A08" w:rsidRDefault="00D87A08">
          <w:pPr>
            <w:pStyle w:val="TOCHeading"/>
          </w:pPr>
          <w:r>
            <w:t>CONTENIDO</w:t>
          </w:r>
        </w:p>
        <w:p w14:paraId="7D28CB84" w14:textId="45543856" w:rsidR="00A02000" w:rsidRDefault="00D87A08">
          <w:pPr>
            <w:pStyle w:val="TOC1"/>
            <w:tabs>
              <w:tab w:val="right" w:pos="9350"/>
            </w:tabs>
            <w:rPr>
              <w:rFonts w:cstheme="minorBidi"/>
              <w:b w:val="0"/>
              <w:bCs w:val="0"/>
              <w:caps w:val="0"/>
              <w:noProof/>
              <w:kern w:val="0"/>
              <w:sz w:val="24"/>
              <w:szCs w:val="24"/>
              <w:u w:val="none"/>
              <w:lang w:eastAsia="en-US"/>
            </w:rPr>
          </w:pPr>
          <w:r>
            <w:rPr>
              <w:b w:val="0"/>
              <w:bCs w:val="0"/>
            </w:rPr>
            <w:fldChar w:fldCharType="begin"/>
          </w:r>
          <w:r>
            <w:instrText xml:space="preserve"> TOC \o "1-3" \h \z \u </w:instrText>
          </w:r>
          <w:r>
            <w:rPr>
              <w:b w:val="0"/>
              <w:bCs w:val="0"/>
            </w:rPr>
            <w:fldChar w:fldCharType="separate"/>
          </w:r>
          <w:hyperlink w:anchor="_Toc513651425" w:history="1">
            <w:r w:rsidR="00A02000" w:rsidRPr="003A19C0">
              <w:rPr>
                <w:rStyle w:val="Hyperlink"/>
                <w:noProof/>
                <w:lang w:val="es-ES" w:bidi="en-GB"/>
              </w:rPr>
              <w:t>Abstract</w:t>
            </w:r>
            <w:r w:rsidR="00A02000">
              <w:rPr>
                <w:noProof/>
                <w:webHidden/>
              </w:rPr>
              <w:tab/>
            </w:r>
            <w:r w:rsidR="00A02000">
              <w:rPr>
                <w:noProof/>
                <w:webHidden/>
              </w:rPr>
              <w:fldChar w:fldCharType="begin"/>
            </w:r>
            <w:r w:rsidR="00A02000">
              <w:rPr>
                <w:noProof/>
                <w:webHidden/>
              </w:rPr>
              <w:instrText xml:space="preserve"> PAGEREF _Toc513651425 \h </w:instrText>
            </w:r>
            <w:r w:rsidR="00A02000">
              <w:rPr>
                <w:noProof/>
                <w:webHidden/>
              </w:rPr>
            </w:r>
            <w:r w:rsidR="00A02000">
              <w:rPr>
                <w:noProof/>
                <w:webHidden/>
              </w:rPr>
              <w:fldChar w:fldCharType="separate"/>
            </w:r>
            <w:r w:rsidR="00A02000">
              <w:rPr>
                <w:noProof/>
                <w:webHidden/>
              </w:rPr>
              <w:t>2</w:t>
            </w:r>
            <w:r w:rsidR="00A02000">
              <w:rPr>
                <w:noProof/>
                <w:webHidden/>
              </w:rPr>
              <w:fldChar w:fldCharType="end"/>
            </w:r>
          </w:hyperlink>
        </w:p>
        <w:p w14:paraId="2114844F" w14:textId="66317CF6" w:rsidR="00A02000" w:rsidRDefault="00FE6097">
          <w:pPr>
            <w:pStyle w:val="TOC1"/>
            <w:tabs>
              <w:tab w:val="right" w:pos="9350"/>
            </w:tabs>
            <w:rPr>
              <w:rFonts w:cstheme="minorBidi"/>
              <w:b w:val="0"/>
              <w:bCs w:val="0"/>
              <w:caps w:val="0"/>
              <w:noProof/>
              <w:kern w:val="0"/>
              <w:sz w:val="24"/>
              <w:szCs w:val="24"/>
              <w:u w:val="none"/>
              <w:lang w:eastAsia="en-US"/>
            </w:rPr>
          </w:pPr>
          <w:hyperlink w:anchor="_Toc513651426" w:history="1">
            <w:r w:rsidR="00A02000" w:rsidRPr="003A19C0">
              <w:rPr>
                <w:rStyle w:val="Hyperlink"/>
                <w:noProof/>
                <w:lang w:val="es-ES"/>
              </w:rPr>
              <w:t>Introducción.</w:t>
            </w:r>
            <w:r w:rsidR="00A02000">
              <w:rPr>
                <w:noProof/>
                <w:webHidden/>
              </w:rPr>
              <w:tab/>
            </w:r>
            <w:r w:rsidR="00A02000">
              <w:rPr>
                <w:noProof/>
                <w:webHidden/>
              </w:rPr>
              <w:fldChar w:fldCharType="begin"/>
            </w:r>
            <w:r w:rsidR="00A02000">
              <w:rPr>
                <w:noProof/>
                <w:webHidden/>
              </w:rPr>
              <w:instrText xml:space="preserve"> PAGEREF _Toc513651426 \h </w:instrText>
            </w:r>
            <w:r w:rsidR="00A02000">
              <w:rPr>
                <w:noProof/>
                <w:webHidden/>
              </w:rPr>
            </w:r>
            <w:r w:rsidR="00A02000">
              <w:rPr>
                <w:noProof/>
                <w:webHidden/>
              </w:rPr>
              <w:fldChar w:fldCharType="separate"/>
            </w:r>
            <w:r w:rsidR="00A02000">
              <w:rPr>
                <w:noProof/>
                <w:webHidden/>
              </w:rPr>
              <w:t>6</w:t>
            </w:r>
            <w:r w:rsidR="00A02000">
              <w:rPr>
                <w:noProof/>
                <w:webHidden/>
              </w:rPr>
              <w:fldChar w:fldCharType="end"/>
            </w:r>
          </w:hyperlink>
        </w:p>
        <w:p w14:paraId="2B24A032" w14:textId="0E84358E" w:rsidR="00A02000" w:rsidRDefault="00FE6097">
          <w:pPr>
            <w:pStyle w:val="TOC1"/>
            <w:tabs>
              <w:tab w:val="right" w:pos="9350"/>
            </w:tabs>
            <w:rPr>
              <w:rFonts w:cstheme="minorBidi"/>
              <w:b w:val="0"/>
              <w:bCs w:val="0"/>
              <w:caps w:val="0"/>
              <w:noProof/>
              <w:kern w:val="0"/>
              <w:sz w:val="24"/>
              <w:szCs w:val="24"/>
              <w:u w:val="none"/>
              <w:lang w:eastAsia="en-US"/>
            </w:rPr>
          </w:pPr>
          <w:hyperlink w:anchor="_Toc513651427" w:history="1">
            <w:r w:rsidR="00A02000" w:rsidRPr="003A19C0">
              <w:rPr>
                <w:rStyle w:val="Hyperlink"/>
                <w:noProof/>
                <w:lang w:val="es-ES"/>
              </w:rPr>
              <w:t>Capítulo 1</w:t>
            </w:r>
            <w:r w:rsidR="00A02000">
              <w:rPr>
                <w:noProof/>
                <w:webHidden/>
              </w:rPr>
              <w:tab/>
            </w:r>
            <w:r w:rsidR="00A02000">
              <w:rPr>
                <w:noProof/>
                <w:webHidden/>
              </w:rPr>
              <w:fldChar w:fldCharType="begin"/>
            </w:r>
            <w:r w:rsidR="00A02000">
              <w:rPr>
                <w:noProof/>
                <w:webHidden/>
              </w:rPr>
              <w:instrText xml:space="preserve"> PAGEREF _Toc513651427 \h </w:instrText>
            </w:r>
            <w:r w:rsidR="00A02000">
              <w:rPr>
                <w:noProof/>
                <w:webHidden/>
              </w:rPr>
            </w:r>
            <w:r w:rsidR="00A02000">
              <w:rPr>
                <w:noProof/>
                <w:webHidden/>
              </w:rPr>
              <w:fldChar w:fldCharType="separate"/>
            </w:r>
            <w:r w:rsidR="00A02000">
              <w:rPr>
                <w:noProof/>
                <w:webHidden/>
              </w:rPr>
              <w:t>10</w:t>
            </w:r>
            <w:r w:rsidR="00A02000">
              <w:rPr>
                <w:noProof/>
                <w:webHidden/>
              </w:rPr>
              <w:fldChar w:fldCharType="end"/>
            </w:r>
          </w:hyperlink>
        </w:p>
        <w:p w14:paraId="37225B4E" w14:textId="3F7D4DEF" w:rsidR="00A02000" w:rsidRDefault="00FE6097">
          <w:pPr>
            <w:pStyle w:val="TOC2"/>
            <w:tabs>
              <w:tab w:val="right" w:pos="9350"/>
            </w:tabs>
            <w:rPr>
              <w:rFonts w:cstheme="minorBidi"/>
              <w:b w:val="0"/>
              <w:bCs w:val="0"/>
              <w:smallCaps w:val="0"/>
              <w:noProof/>
              <w:kern w:val="0"/>
              <w:sz w:val="24"/>
              <w:szCs w:val="24"/>
              <w:lang w:eastAsia="en-US"/>
            </w:rPr>
          </w:pPr>
          <w:hyperlink w:anchor="_Toc513651428" w:history="1">
            <w:r w:rsidR="00A02000" w:rsidRPr="003A19C0">
              <w:rPr>
                <w:rStyle w:val="Hyperlink"/>
                <w:noProof/>
              </w:rPr>
              <w:t>Planteamiento del Problema</w:t>
            </w:r>
            <w:r w:rsidR="00A02000">
              <w:rPr>
                <w:noProof/>
                <w:webHidden/>
              </w:rPr>
              <w:tab/>
            </w:r>
            <w:r w:rsidR="00A02000">
              <w:rPr>
                <w:noProof/>
                <w:webHidden/>
              </w:rPr>
              <w:fldChar w:fldCharType="begin"/>
            </w:r>
            <w:r w:rsidR="00A02000">
              <w:rPr>
                <w:noProof/>
                <w:webHidden/>
              </w:rPr>
              <w:instrText xml:space="preserve"> PAGEREF _Toc513651428 \h </w:instrText>
            </w:r>
            <w:r w:rsidR="00A02000">
              <w:rPr>
                <w:noProof/>
                <w:webHidden/>
              </w:rPr>
            </w:r>
            <w:r w:rsidR="00A02000">
              <w:rPr>
                <w:noProof/>
                <w:webHidden/>
              </w:rPr>
              <w:fldChar w:fldCharType="separate"/>
            </w:r>
            <w:r w:rsidR="00A02000">
              <w:rPr>
                <w:noProof/>
                <w:webHidden/>
              </w:rPr>
              <w:t>10</w:t>
            </w:r>
            <w:r w:rsidR="00A02000">
              <w:rPr>
                <w:noProof/>
                <w:webHidden/>
              </w:rPr>
              <w:fldChar w:fldCharType="end"/>
            </w:r>
          </w:hyperlink>
        </w:p>
        <w:p w14:paraId="3C15A191" w14:textId="3DC65645" w:rsidR="00A02000" w:rsidRDefault="00FE6097">
          <w:pPr>
            <w:pStyle w:val="TOC2"/>
            <w:tabs>
              <w:tab w:val="right" w:pos="9350"/>
            </w:tabs>
            <w:rPr>
              <w:rFonts w:cstheme="minorBidi"/>
              <w:b w:val="0"/>
              <w:bCs w:val="0"/>
              <w:smallCaps w:val="0"/>
              <w:noProof/>
              <w:kern w:val="0"/>
              <w:sz w:val="24"/>
              <w:szCs w:val="24"/>
              <w:lang w:eastAsia="en-US"/>
            </w:rPr>
          </w:pPr>
          <w:hyperlink w:anchor="_Toc513651429" w:history="1">
            <w:r w:rsidR="00A02000" w:rsidRPr="003A19C0">
              <w:rPr>
                <w:rStyle w:val="Hyperlink"/>
                <w:noProof/>
              </w:rPr>
              <w:t>Propósito</w:t>
            </w:r>
            <w:r w:rsidR="00A02000">
              <w:rPr>
                <w:noProof/>
                <w:webHidden/>
              </w:rPr>
              <w:tab/>
            </w:r>
            <w:r w:rsidR="00A02000">
              <w:rPr>
                <w:noProof/>
                <w:webHidden/>
              </w:rPr>
              <w:fldChar w:fldCharType="begin"/>
            </w:r>
            <w:r w:rsidR="00A02000">
              <w:rPr>
                <w:noProof/>
                <w:webHidden/>
              </w:rPr>
              <w:instrText xml:space="preserve"> PAGEREF _Toc513651429 \h </w:instrText>
            </w:r>
            <w:r w:rsidR="00A02000">
              <w:rPr>
                <w:noProof/>
                <w:webHidden/>
              </w:rPr>
            </w:r>
            <w:r w:rsidR="00A02000">
              <w:rPr>
                <w:noProof/>
                <w:webHidden/>
              </w:rPr>
              <w:fldChar w:fldCharType="separate"/>
            </w:r>
            <w:r w:rsidR="00A02000">
              <w:rPr>
                <w:noProof/>
                <w:webHidden/>
              </w:rPr>
              <w:t>11</w:t>
            </w:r>
            <w:r w:rsidR="00A02000">
              <w:rPr>
                <w:noProof/>
                <w:webHidden/>
              </w:rPr>
              <w:fldChar w:fldCharType="end"/>
            </w:r>
          </w:hyperlink>
        </w:p>
        <w:p w14:paraId="24E41689" w14:textId="7ED25F13" w:rsidR="00A02000" w:rsidRDefault="00FE6097">
          <w:pPr>
            <w:pStyle w:val="TOC2"/>
            <w:tabs>
              <w:tab w:val="right" w:pos="9350"/>
            </w:tabs>
            <w:rPr>
              <w:rFonts w:cstheme="minorBidi"/>
              <w:b w:val="0"/>
              <w:bCs w:val="0"/>
              <w:smallCaps w:val="0"/>
              <w:noProof/>
              <w:kern w:val="0"/>
              <w:sz w:val="24"/>
              <w:szCs w:val="24"/>
              <w:lang w:eastAsia="en-US"/>
            </w:rPr>
          </w:pPr>
          <w:hyperlink w:anchor="_Toc513651430" w:history="1">
            <w:r w:rsidR="00A02000" w:rsidRPr="003A19C0">
              <w:rPr>
                <w:rStyle w:val="Hyperlink"/>
                <w:noProof/>
              </w:rPr>
              <w:t>Objetivo general</w:t>
            </w:r>
            <w:r w:rsidR="00A02000">
              <w:rPr>
                <w:noProof/>
                <w:webHidden/>
              </w:rPr>
              <w:tab/>
            </w:r>
            <w:r w:rsidR="00A02000">
              <w:rPr>
                <w:noProof/>
                <w:webHidden/>
              </w:rPr>
              <w:fldChar w:fldCharType="begin"/>
            </w:r>
            <w:r w:rsidR="00A02000">
              <w:rPr>
                <w:noProof/>
                <w:webHidden/>
              </w:rPr>
              <w:instrText xml:space="preserve"> PAGEREF _Toc513651430 \h </w:instrText>
            </w:r>
            <w:r w:rsidR="00A02000">
              <w:rPr>
                <w:noProof/>
                <w:webHidden/>
              </w:rPr>
            </w:r>
            <w:r w:rsidR="00A02000">
              <w:rPr>
                <w:noProof/>
                <w:webHidden/>
              </w:rPr>
              <w:fldChar w:fldCharType="separate"/>
            </w:r>
            <w:r w:rsidR="00A02000">
              <w:rPr>
                <w:noProof/>
                <w:webHidden/>
              </w:rPr>
              <w:t>12</w:t>
            </w:r>
            <w:r w:rsidR="00A02000">
              <w:rPr>
                <w:noProof/>
                <w:webHidden/>
              </w:rPr>
              <w:fldChar w:fldCharType="end"/>
            </w:r>
          </w:hyperlink>
        </w:p>
        <w:p w14:paraId="5D415DF5" w14:textId="200321A2" w:rsidR="00A02000" w:rsidRDefault="00FE6097">
          <w:pPr>
            <w:pStyle w:val="TOC2"/>
            <w:tabs>
              <w:tab w:val="right" w:pos="9350"/>
            </w:tabs>
            <w:rPr>
              <w:rFonts w:cstheme="minorBidi"/>
              <w:b w:val="0"/>
              <w:bCs w:val="0"/>
              <w:smallCaps w:val="0"/>
              <w:noProof/>
              <w:kern w:val="0"/>
              <w:sz w:val="24"/>
              <w:szCs w:val="24"/>
              <w:lang w:eastAsia="en-US"/>
            </w:rPr>
          </w:pPr>
          <w:hyperlink w:anchor="_Toc513651431" w:history="1">
            <w:r w:rsidR="00A02000" w:rsidRPr="003A19C0">
              <w:rPr>
                <w:rStyle w:val="Hyperlink"/>
                <w:noProof/>
              </w:rPr>
              <w:t>Objetivos específicos</w:t>
            </w:r>
            <w:r w:rsidR="00A02000">
              <w:rPr>
                <w:noProof/>
                <w:webHidden/>
              </w:rPr>
              <w:tab/>
            </w:r>
            <w:r w:rsidR="00A02000">
              <w:rPr>
                <w:noProof/>
                <w:webHidden/>
              </w:rPr>
              <w:fldChar w:fldCharType="begin"/>
            </w:r>
            <w:r w:rsidR="00A02000">
              <w:rPr>
                <w:noProof/>
                <w:webHidden/>
              </w:rPr>
              <w:instrText xml:space="preserve"> PAGEREF _Toc513651431 \h </w:instrText>
            </w:r>
            <w:r w:rsidR="00A02000">
              <w:rPr>
                <w:noProof/>
                <w:webHidden/>
              </w:rPr>
            </w:r>
            <w:r w:rsidR="00A02000">
              <w:rPr>
                <w:noProof/>
                <w:webHidden/>
              </w:rPr>
              <w:fldChar w:fldCharType="separate"/>
            </w:r>
            <w:r w:rsidR="00A02000">
              <w:rPr>
                <w:noProof/>
                <w:webHidden/>
              </w:rPr>
              <w:t>12</w:t>
            </w:r>
            <w:r w:rsidR="00A02000">
              <w:rPr>
                <w:noProof/>
                <w:webHidden/>
              </w:rPr>
              <w:fldChar w:fldCharType="end"/>
            </w:r>
          </w:hyperlink>
        </w:p>
        <w:p w14:paraId="2FBE7831" w14:textId="74C22B29" w:rsidR="00A02000" w:rsidRDefault="00FE6097">
          <w:pPr>
            <w:pStyle w:val="TOC2"/>
            <w:tabs>
              <w:tab w:val="right" w:pos="9350"/>
            </w:tabs>
            <w:rPr>
              <w:rFonts w:cstheme="minorBidi"/>
              <w:b w:val="0"/>
              <w:bCs w:val="0"/>
              <w:smallCaps w:val="0"/>
              <w:noProof/>
              <w:kern w:val="0"/>
              <w:sz w:val="24"/>
              <w:szCs w:val="24"/>
              <w:lang w:eastAsia="en-US"/>
            </w:rPr>
          </w:pPr>
          <w:hyperlink w:anchor="_Toc513651432" w:history="1">
            <w:r w:rsidR="00A02000" w:rsidRPr="003A19C0">
              <w:rPr>
                <w:rStyle w:val="Hyperlink"/>
                <w:noProof/>
              </w:rPr>
              <w:t>Pregunta central de la investigación</w:t>
            </w:r>
            <w:r w:rsidR="00A02000">
              <w:rPr>
                <w:noProof/>
                <w:webHidden/>
              </w:rPr>
              <w:tab/>
            </w:r>
            <w:r w:rsidR="00A02000">
              <w:rPr>
                <w:noProof/>
                <w:webHidden/>
              </w:rPr>
              <w:fldChar w:fldCharType="begin"/>
            </w:r>
            <w:r w:rsidR="00A02000">
              <w:rPr>
                <w:noProof/>
                <w:webHidden/>
              </w:rPr>
              <w:instrText xml:space="preserve"> PAGEREF _Toc513651432 \h </w:instrText>
            </w:r>
            <w:r w:rsidR="00A02000">
              <w:rPr>
                <w:noProof/>
                <w:webHidden/>
              </w:rPr>
            </w:r>
            <w:r w:rsidR="00A02000">
              <w:rPr>
                <w:noProof/>
                <w:webHidden/>
              </w:rPr>
              <w:fldChar w:fldCharType="separate"/>
            </w:r>
            <w:r w:rsidR="00A02000">
              <w:rPr>
                <w:noProof/>
                <w:webHidden/>
              </w:rPr>
              <w:t>13</w:t>
            </w:r>
            <w:r w:rsidR="00A02000">
              <w:rPr>
                <w:noProof/>
                <w:webHidden/>
              </w:rPr>
              <w:fldChar w:fldCharType="end"/>
            </w:r>
          </w:hyperlink>
        </w:p>
        <w:p w14:paraId="3915B0C4" w14:textId="25DDFB68" w:rsidR="00A02000" w:rsidRDefault="00FE6097">
          <w:pPr>
            <w:pStyle w:val="TOC2"/>
            <w:tabs>
              <w:tab w:val="right" w:pos="9350"/>
            </w:tabs>
            <w:rPr>
              <w:rFonts w:cstheme="minorBidi"/>
              <w:b w:val="0"/>
              <w:bCs w:val="0"/>
              <w:smallCaps w:val="0"/>
              <w:noProof/>
              <w:kern w:val="0"/>
              <w:sz w:val="24"/>
              <w:szCs w:val="24"/>
              <w:lang w:eastAsia="en-US"/>
            </w:rPr>
          </w:pPr>
          <w:hyperlink w:anchor="_Toc513651433" w:history="1">
            <w:r w:rsidR="00A02000" w:rsidRPr="003A19C0">
              <w:rPr>
                <w:rStyle w:val="Hyperlink"/>
                <w:noProof/>
              </w:rPr>
              <w:t>Preguntas asociadas</w:t>
            </w:r>
            <w:r w:rsidR="00A02000">
              <w:rPr>
                <w:noProof/>
                <w:webHidden/>
              </w:rPr>
              <w:tab/>
            </w:r>
            <w:r w:rsidR="00A02000">
              <w:rPr>
                <w:noProof/>
                <w:webHidden/>
              </w:rPr>
              <w:fldChar w:fldCharType="begin"/>
            </w:r>
            <w:r w:rsidR="00A02000">
              <w:rPr>
                <w:noProof/>
                <w:webHidden/>
              </w:rPr>
              <w:instrText xml:space="preserve"> PAGEREF _Toc513651433 \h </w:instrText>
            </w:r>
            <w:r w:rsidR="00A02000">
              <w:rPr>
                <w:noProof/>
                <w:webHidden/>
              </w:rPr>
            </w:r>
            <w:r w:rsidR="00A02000">
              <w:rPr>
                <w:noProof/>
                <w:webHidden/>
              </w:rPr>
              <w:fldChar w:fldCharType="separate"/>
            </w:r>
            <w:r w:rsidR="00A02000">
              <w:rPr>
                <w:noProof/>
                <w:webHidden/>
              </w:rPr>
              <w:t>13</w:t>
            </w:r>
            <w:r w:rsidR="00A02000">
              <w:rPr>
                <w:noProof/>
                <w:webHidden/>
              </w:rPr>
              <w:fldChar w:fldCharType="end"/>
            </w:r>
          </w:hyperlink>
        </w:p>
        <w:p w14:paraId="102B1530" w14:textId="19852303" w:rsidR="00A02000" w:rsidRDefault="00FE6097">
          <w:pPr>
            <w:pStyle w:val="TOC2"/>
            <w:tabs>
              <w:tab w:val="right" w:pos="9350"/>
            </w:tabs>
            <w:rPr>
              <w:rFonts w:cstheme="minorBidi"/>
              <w:b w:val="0"/>
              <w:bCs w:val="0"/>
              <w:smallCaps w:val="0"/>
              <w:noProof/>
              <w:kern w:val="0"/>
              <w:sz w:val="24"/>
              <w:szCs w:val="24"/>
              <w:lang w:eastAsia="en-US"/>
            </w:rPr>
          </w:pPr>
          <w:hyperlink w:anchor="_Toc513651434" w:history="1">
            <w:r w:rsidR="00A02000" w:rsidRPr="003A19C0">
              <w:rPr>
                <w:rStyle w:val="Hyperlink"/>
                <w:noProof/>
              </w:rPr>
              <w:t>Justificación de la investigación</w:t>
            </w:r>
            <w:r w:rsidR="00A02000">
              <w:rPr>
                <w:noProof/>
                <w:webHidden/>
              </w:rPr>
              <w:tab/>
            </w:r>
            <w:r w:rsidR="00A02000">
              <w:rPr>
                <w:noProof/>
                <w:webHidden/>
              </w:rPr>
              <w:fldChar w:fldCharType="begin"/>
            </w:r>
            <w:r w:rsidR="00A02000">
              <w:rPr>
                <w:noProof/>
                <w:webHidden/>
              </w:rPr>
              <w:instrText xml:space="preserve"> PAGEREF _Toc513651434 \h </w:instrText>
            </w:r>
            <w:r w:rsidR="00A02000">
              <w:rPr>
                <w:noProof/>
                <w:webHidden/>
              </w:rPr>
            </w:r>
            <w:r w:rsidR="00A02000">
              <w:rPr>
                <w:noProof/>
                <w:webHidden/>
              </w:rPr>
              <w:fldChar w:fldCharType="separate"/>
            </w:r>
            <w:r w:rsidR="00A02000">
              <w:rPr>
                <w:noProof/>
                <w:webHidden/>
              </w:rPr>
              <w:t>13</w:t>
            </w:r>
            <w:r w:rsidR="00A02000">
              <w:rPr>
                <w:noProof/>
                <w:webHidden/>
              </w:rPr>
              <w:fldChar w:fldCharType="end"/>
            </w:r>
          </w:hyperlink>
        </w:p>
        <w:p w14:paraId="5FD89EF0" w14:textId="735DD29B" w:rsidR="00A02000" w:rsidRDefault="00FE6097">
          <w:pPr>
            <w:pStyle w:val="TOC2"/>
            <w:tabs>
              <w:tab w:val="right" w:pos="9350"/>
            </w:tabs>
            <w:rPr>
              <w:rFonts w:cstheme="minorBidi"/>
              <w:b w:val="0"/>
              <w:bCs w:val="0"/>
              <w:smallCaps w:val="0"/>
              <w:noProof/>
              <w:kern w:val="0"/>
              <w:sz w:val="24"/>
              <w:szCs w:val="24"/>
              <w:lang w:eastAsia="en-US"/>
            </w:rPr>
          </w:pPr>
          <w:hyperlink w:anchor="_Toc513651435" w:history="1">
            <w:r w:rsidR="00A02000" w:rsidRPr="003A19C0">
              <w:rPr>
                <w:rStyle w:val="Hyperlink"/>
                <w:noProof/>
              </w:rPr>
              <w:t>Alcances y limitaciones</w:t>
            </w:r>
            <w:r w:rsidR="00A02000">
              <w:rPr>
                <w:noProof/>
                <w:webHidden/>
              </w:rPr>
              <w:tab/>
            </w:r>
            <w:r w:rsidR="00A02000">
              <w:rPr>
                <w:noProof/>
                <w:webHidden/>
              </w:rPr>
              <w:fldChar w:fldCharType="begin"/>
            </w:r>
            <w:r w:rsidR="00A02000">
              <w:rPr>
                <w:noProof/>
                <w:webHidden/>
              </w:rPr>
              <w:instrText xml:space="preserve"> PAGEREF _Toc513651435 \h </w:instrText>
            </w:r>
            <w:r w:rsidR="00A02000">
              <w:rPr>
                <w:noProof/>
                <w:webHidden/>
              </w:rPr>
            </w:r>
            <w:r w:rsidR="00A02000">
              <w:rPr>
                <w:noProof/>
                <w:webHidden/>
              </w:rPr>
              <w:fldChar w:fldCharType="separate"/>
            </w:r>
            <w:r w:rsidR="00A02000">
              <w:rPr>
                <w:noProof/>
                <w:webHidden/>
              </w:rPr>
              <w:t>13</w:t>
            </w:r>
            <w:r w:rsidR="00A02000">
              <w:rPr>
                <w:noProof/>
                <w:webHidden/>
              </w:rPr>
              <w:fldChar w:fldCharType="end"/>
            </w:r>
          </w:hyperlink>
        </w:p>
        <w:p w14:paraId="1456487D" w14:textId="7FD269A2" w:rsidR="00A02000" w:rsidRDefault="00FE6097">
          <w:pPr>
            <w:pStyle w:val="TOC1"/>
            <w:tabs>
              <w:tab w:val="right" w:pos="9350"/>
            </w:tabs>
            <w:rPr>
              <w:rFonts w:cstheme="minorBidi"/>
              <w:b w:val="0"/>
              <w:bCs w:val="0"/>
              <w:caps w:val="0"/>
              <w:noProof/>
              <w:kern w:val="0"/>
              <w:sz w:val="24"/>
              <w:szCs w:val="24"/>
              <w:u w:val="none"/>
              <w:lang w:eastAsia="en-US"/>
            </w:rPr>
          </w:pPr>
          <w:hyperlink w:anchor="_Toc513651436" w:history="1">
            <w:r w:rsidR="00A02000" w:rsidRPr="003A19C0">
              <w:rPr>
                <w:rStyle w:val="Hyperlink"/>
                <w:noProof/>
                <w:lang w:val="es-ES"/>
              </w:rPr>
              <w:t>Capítulo 2: Marco Teórico y Contextual</w:t>
            </w:r>
            <w:r w:rsidR="00A02000">
              <w:rPr>
                <w:noProof/>
                <w:webHidden/>
              </w:rPr>
              <w:tab/>
            </w:r>
            <w:r w:rsidR="00A02000">
              <w:rPr>
                <w:noProof/>
                <w:webHidden/>
              </w:rPr>
              <w:fldChar w:fldCharType="begin"/>
            </w:r>
            <w:r w:rsidR="00A02000">
              <w:rPr>
                <w:noProof/>
                <w:webHidden/>
              </w:rPr>
              <w:instrText xml:space="preserve"> PAGEREF _Toc513651436 \h </w:instrText>
            </w:r>
            <w:r w:rsidR="00A02000">
              <w:rPr>
                <w:noProof/>
                <w:webHidden/>
              </w:rPr>
            </w:r>
            <w:r w:rsidR="00A02000">
              <w:rPr>
                <w:noProof/>
                <w:webHidden/>
              </w:rPr>
              <w:fldChar w:fldCharType="separate"/>
            </w:r>
            <w:r w:rsidR="00A02000">
              <w:rPr>
                <w:noProof/>
                <w:webHidden/>
              </w:rPr>
              <w:t>14</w:t>
            </w:r>
            <w:r w:rsidR="00A02000">
              <w:rPr>
                <w:noProof/>
                <w:webHidden/>
              </w:rPr>
              <w:fldChar w:fldCharType="end"/>
            </w:r>
          </w:hyperlink>
        </w:p>
        <w:p w14:paraId="4D279B15" w14:textId="1B032982" w:rsidR="00A02000" w:rsidRDefault="00FE6097">
          <w:pPr>
            <w:pStyle w:val="TOC2"/>
            <w:tabs>
              <w:tab w:val="right" w:pos="9350"/>
            </w:tabs>
            <w:rPr>
              <w:rFonts w:cstheme="minorBidi"/>
              <w:b w:val="0"/>
              <w:bCs w:val="0"/>
              <w:smallCaps w:val="0"/>
              <w:noProof/>
              <w:kern w:val="0"/>
              <w:sz w:val="24"/>
              <w:szCs w:val="24"/>
              <w:lang w:eastAsia="en-US"/>
            </w:rPr>
          </w:pPr>
          <w:hyperlink w:anchor="_Toc513651437" w:history="1">
            <w:r w:rsidR="00A02000" w:rsidRPr="003A19C0">
              <w:rPr>
                <w:rStyle w:val="Hyperlink"/>
                <w:noProof/>
              </w:rPr>
              <w:t>Antecedentes</w:t>
            </w:r>
            <w:r w:rsidR="00A02000">
              <w:rPr>
                <w:noProof/>
                <w:webHidden/>
              </w:rPr>
              <w:tab/>
            </w:r>
            <w:r w:rsidR="00A02000">
              <w:rPr>
                <w:noProof/>
                <w:webHidden/>
              </w:rPr>
              <w:fldChar w:fldCharType="begin"/>
            </w:r>
            <w:r w:rsidR="00A02000">
              <w:rPr>
                <w:noProof/>
                <w:webHidden/>
              </w:rPr>
              <w:instrText xml:space="preserve"> PAGEREF _Toc513651437 \h </w:instrText>
            </w:r>
            <w:r w:rsidR="00A02000">
              <w:rPr>
                <w:noProof/>
                <w:webHidden/>
              </w:rPr>
            </w:r>
            <w:r w:rsidR="00A02000">
              <w:rPr>
                <w:noProof/>
                <w:webHidden/>
              </w:rPr>
              <w:fldChar w:fldCharType="separate"/>
            </w:r>
            <w:r w:rsidR="00A02000">
              <w:rPr>
                <w:noProof/>
                <w:webHidden/>
              </w:rPr>
              <w:t>14</w:t>
            </w:r>
            <w:r w:rsidR="00A02000">
              <w:rPr>
                <w:noProof/>
                <w:webHidden/>
              </w:rPr>
              <w:fldChar w:fldCharType="end"/>
            </w:r>
          </w:hyperlink>
        </w:p>
        <w:p w14:paraId="03754CE6" w14:textId="773E9412" w:rsidR="00A02000" w:rsidRDefault="00FE6097">
          <w:pPr>
            <w:pStyle w:val="TOC2"/>
            <w:tabs>
              <w:tab w:val="right" w:pos="9350"/>
            </w:tabs>
            <w:rPr>
              <w:rFonts w:cstheme="minorBidi"/>
              <w:b w:val="0"/>
              <w:bCs w:val="0"/>
              <w:smallCaps w:val="0"/>
              <w:noProof/>
              <w:kern w:val="0"/>
              <w:sz w:val="24"/>
              <w:szCs w:val="24"/>
              <w:lang w:eastAsia="en-US"/>
            </w:rPr>
          </w:pPr>
          <w:hyperlink w:anchor="_Toc513651438" w:history="1">
            <w:r w:rsidR="00A02000" w:rsidRPr="003A19C0">
              <w:rPr>
                <w:rStyle w:val="Hyperlink"/>
                <w:noProof/>
              </w:rPr>
              <w:t>Planeación Estratégica</w:t>
            </w:r>
            <w:r w:rsidR="00A02000">
              <w:rPr>
                <w:noProof/>
                <w:webHidden/>
              </w:rPr>
              <w:tab/>
            </w:r>
            <w:r w:rsidR="00A02000">
              <w:rPr>
                <w:noProof/>
                <w:webHidden/>
              </w:rPr>
              <w:fldChar w:fldCharType="begin"/>
            </w:r>
            <w:r w:rsidR="00A02000">
              <w:rPr>
                <w:noProof/>
                <w:webHidden/>
              </w:rPr>
              <w:instrText xml:space="preserve"> PAGEREF _Toc513651438 \h </w:instrText>
            </w:r>
            <w:r w:rsidR="00A02000">
              <w:rPr>
                <w:noProof/>
                <w:webHidden/>
              </w:rPr>
            </w:r>
            <w:r w:rsidR="00A02000">
              <w:rPr>
                <w:noProof/>
                <w:webHidden/>
              </w:rPr>
              <w:fldChar w:fldCharType="separate"/>
            </w:r>
            <w:r w:rsidR="00A02000">
              <w:rPr>
                <w:noProof/>
                <w:webHidden/>
              </w:rPr>
              <w:t>17</w:t>
            </w:r>
            <w:r w:rsidR="00A02000">
              <w:rPr>
                <w:noProof/>
                <w:webHidden/>
              </w:rPr>
              <w:fldChar w:fldCharType="end"/>
            </w:r>
          </w:hyperlink>
        </w:p>
        <w:p w14:paraId="4613C5FB" w14:textId="0A88219D" w:rsidR="00A02000" w:rsidRDefault="00FE6097">
          <w:pPr>
            <w:pStyle w:val="TOC3"/>
            <w:tabs>
              <w:tab w:val="right" w:pos="9350"/>
            </w:tabs>
            <w:rPr>
              <w:rFonts w:cstheme="minorBidi"/>
              <w:smallCaps w:val="0"/>
              <w:noProof/>
              <w:kern w:val="0"/>
              <w:sz w:val="24"/>
              <w:szCs w:val="24"/>
              <w:lang w:eastAsia="en-US"/>
            </w:rPr>
          </w:pPr>
          <w:hyperlink w:anchor="_Toc513651439" w:history="1">
            <w:r w:rsidR="00A02000" w:rsidRPr="003A19C0">
              <w:rPr>
                <w:rStyle w:val="Hyperlink"/>
                <w:noProof/>
                <w:lang w:val="es-ES"/>
              </w:rPr>
              <w:t>La competitividad</w:t>
            </w:r>
            <w:r w:rsidR="00A02000">
              <w:rPr>
                <w:noProof/>
                <w:webHidden/>
              </w:rPr>
              <w:tab/>
            </w:r>
            <w:r w:rsidR="00A02000">
              <w:rPr>
                <w:noProof/>
                <w:webHidden/>
              </w:rPr>
              <w:fldChar w:fldCharType="begin"/>
            </w:r>
            <w:r w:rsidR="00A02000">
              <w:rPr>
                <w:noProof/>
                <w:webHidden/>
              </w:rPr>
              <w:instrText xml:space="preserve"> PAGEREF _Toc513651439 \h </w:instrText>
            </w:r>
            <w:r w:rsidR="00A02000">
              <w:rPr>
                <w:noProof/>
                <w:webHidden/>
              </w:rPr>
            </w:r>
            <w:r w:rsidR="00A02000">
              <w:rPr>
                <w:noProof/>
                <w:webHidden/>
              </w:rPr>
              <w:fldChar w:fldCharType="separate"/>
            </w:r>
            <w:r w:rsidR="00A02000">
              <w:rPr>
                <w:noProof/>
                <w:webHidden/>
              </w:rPr>
              <w:t>18</w:t>
            </w:r>
            <w:r w:rsidR="00A02000">
              <w:rPr>
                <w:noProof/>
                <w:webHidden/>
              </w:rPr>
              <w:fldChar w:fldCharType="end"/>
            </w:r>
          </w:hyperlink>
        </w:p>
        <w:p w14:paraId="7F9F1163" w14:textId="17F01197" w:rsidR="00A02000" w:rsidRDefault="00FE6097">
          <w:pPr>
            <w:pStyle w:val="TOC3"/>
            <w:tabs>
              <w:tab w:val="right" w:pos="9350"/>
            </w:tabs>
            <w:rPr>
              <w:rFonts w:cstheme="minorBidi"/>
              <w:smallCaps w:val="0"/>
              <w:noProof/>
              <w:kern w:val="0"/>
              <w:sz w:val="24"/>
              <w:szCs w:val="24"/>
              <w:lang w:eastAsia="en-US"/>
            </w:rPr>
          </w:pPr>
          <w:hyperlink w:anchor="_Toc513651440" w:history="1">
            <w:r w:rsidR="00A02000" w:rsidRPr="003A19C0">
              <w:rPr>
                <w:rStyle w:val="Hyperlink"/>
                <w:noProof/>
                <w:lang w:val="es-ES"/>
              </w:rPr>
              <w:t>La teoría basada en recursos.</w:t>
            </w:r>
            <w:r w:rsidR="00A02000">
              <w:rPr>
                <w:noProof/>
                <w:webHidden/>
              </w:rPr>
              <w:tab/>
            </w:r>
            <w:r w:rsidR="00A02000">
              <w:rPr>
                <w:noProof/>
                <w:webHidden/>
              </w:rPr>
              <w:fldChar w:fldCharType="begin"/>
            </w:r>
            <w:r w:rsidR="00A02000">
              <w:rPr>
                <w:noProof/>
                <w:webHidden/>
              </w:rPr>
              <w:instrText xml:space="preserve"> PAGEREF _Toc513651440 \h </w:instrText>
            </w:r>
            <w:r w:rsidR="00A02000">
              <w:rPr>
                <w:noProof/>
                <w:webHidden/>
              </w:rPr>
            </w:r>
            <w:r w:rsidR="00A02000">
              <w:rPr>
                <w:noProof/>
                <w:webHidden/>
              </w:rPr>
              <w:fldChar w:fldCharType="separate"/>
            </w:r>
            <w:r w:rsidR="00A02000">
              <w:rPr>
                <w:noProof/>
                <w:webHidden/>
              </w:rPr>
              <w:t>20</w:t>
            </w:r>
            <w:r w:rsidR="00A02000">
              <w:rPr>
                <w:noProof/>
                <w:webHidden/>
              </w:rPr>
              <w:fldChar w:fldCharType="end"/>
            </w:r>
          </w:hyperlink>
        </w:p>
        <w:p w14:paraId="146AEFB0" w14:textId="7D1B2D01" w:rsidR="00A02000" w:rsidRDefault="00FE6097">
          <w:pPr>
            <w:pStyle w:val="TOC2"/>
            <w:tabs>
              <w:tab w:val="right" w:pos="9350"/>
            </w:tabs>
            <w:rPr>
              <w:rFonts w:cstheme="minorBidi"/>
              <w:b w:val="0"/>
              <w:bCs w:val="0"/>
              <w:smallCaps w:val="0"/>
              <w:noProof/>
              <w:kern w:val="0"/>
              <w:sz w:val="24"/>
              <w:szCs w:val="24"/>
              <w:lang w:eastAsia="en-US"/>
            </w:rPr>
          </w:pPr>
          <w:hyperlink w:anchor="_Toc513651441" w:history="1">
            <w:r w:rsidR="00A02000" w:rsidRPr="003A19C0">
              <w:rPr>
                <w:rStyle w:val="Hyperlink"/>
                <w:noProof/>
              </w:rPr>
              <w:t>La estrategia como excelencia operacional.  Calidad y su relación con el cliente</w:t>
            </w:r>
            <w:r w:rsidR="00A02000">
              <w:rPr>
                <w:noProof/>
                <w:webHidden/>
              </w:rPr>
              <w:tab/>
            </w:r>
            <w:r w:rsidR="00A02000">
              <w:rPr>
                <w:noProof/>
                <w:webHidden/>
              </w:rPr>
              <w:fldChar w:fldCharType="begin"/>
            </w:r>
            <w:r w:rsidR="00A02000">
              <w:rPr>
                <w:noProof/>
                <w:webHidden/>
              </w:rPr>
              <w:instrText xml:space="preserve"> PAGEREF _Toc513651441 \h </w:instrText>
            </w:r>
            <w:r w:rsidR="00A02000">
              <w:rPr>
                <w:noProof/>
                <w:webHidden/>
              </w:rPr>
            </w:r>
            <w:r w:rsidR="00A02000">
              <w:rPr>
                <w:noProof/>
                <w:webHidden/>
              </w:rPr>
              <w:fldChar w:fldCharType="separate"/>
            </w:r>
            <w:r w:rsidR="00A02000">
              <w:rPr>
                <w:noProof/>
                <w:webHidden/>
              </w:rPr>
              <w:t>24</w:t>
            </w:r>
            <w:r w:rsidR="00A02000">
              <w:rPr>
                <w:noProof/>
                <w:webHidden/>
              </w:rPr>
              <w:fldChar w:fldCharType="end"/>
            </w:r>
          </w:hyperlink>
        </w:p>
        <w:p w14:paraId="6579FBFE" w14:textId="1497B216" w:rsidR="00A02000" w:rsidRDefault="00FE6097">
          <w:pPr>
            <w:pStyle w:val="TOC3"/>
            <w:tabs>
              <w:tab w:val="right" w:pos="9350"/>
            </w:tabs>
            <w:rPr>
              <w:rFonts w:cstheme="minorBidi"/>
              <w:smallCaps w:val="0"/>
              <w:noProof/>
              <w:kern w:val="0"/>
              <w:sz w:val="24"/>
              <w:szCs w:val="24"/>
              <w:lang w:eastAsia="en-US"/>
            </w:rPr>
          </w:pPr>
          <w:hyperlink w:anchor="_Toc513651442" w:history="1">
            <w:r w:rsidR="00A02000" w:rsidRPr="003A19C0">
              <w:rPr>
                <w:rStyle w:val="Hyperlink"/>
                <w:noProof/>
                <w:lang w:val="es-ES"/>
              </w:rPr>
              <w:t>El rol de la voz del cliente en la gestión de calidad</w:t>
            </w:r>
            <w:r w:rsidR="00A02000">
              <w:rPr>
                <w:noProof/>
                <w:webHidden/>
              </w:rPr>
              <w:tab/>
            </w:r>
            <w:r w:rsidR="00A02000">
              <w:rPr>
                <w:noProof/>
                <w:webHidden/>
              </w:rPr>
              <w:fldChar w:fldCharType="begin"/>
            </w:r>
            <w:r w:rsidR="00A02000">
              <w:rPr>
                <w:noProof/>
                <w:webHidden/>
              </w:rPr>
              <w:instrText xml:space="preserve"> PAGEREF _Toc513651442 \h </w:instrText>
            </w:r>
            <w:r w:rsidR="00A02000">
              <w:rPr>
                <w:noProof/>
                <w:webHidden/>
              </w:rPr>
            </w:r>
            <w:r w:rsidR="00A02000">
              <w:rPr>
                <w:noProof/>
                <w:webHidden/>
              </w:rPr>
              <w:fldChar w:fldCharType="separate"/>
            </w:r>
            <w:r w:rsidR="00A02000">
              <w:rPr>
                <w:noProof/>
                <w:webHidden/>
              </w:rPr>
              <w:t>24</w:t>
            </w:r>
            <w:r w:rsidR="00A02000">
              <w:rPr>
                <w:noProof/>
                <w:webHidden/>
              </w:rPr>
              <w:fldChar w:fldCharType="end"/>
            </w:r>
          </w:hyperlink>
        </w:p>
        <w:p w14:paraId="13C51CF0" w14:textId="3C3D436C" w:rsidR="00A02000" w:rsidRDefault="00FE6097">
          <w:pPr>
            <w:pStyle w:val="TOC2"/>
            <w:tabs>
              <w:tab w:val="right" w:pos="9350"/>
            </w:tabs>
            <w:rPr>
              <w:rFonts w:cstheme="minorBidi"/>
              <w:b w:val="0"/>
              <w:bCs w:val="0"/>
              <w:smallCaps w:val="0"/>
              <w:noProof/>
              <w:kern w:val="0"/>
              <w:sz w:val="24"/>
              <w:szCs w:val="24"/>
              <w:lang w:eastAsia="en-US"/>
            </w:rPr>
          </w:pPr>
          <w:hyperlink w:anchor="_Toc513651443" w:history="1">
            <w:r w:rsidR="00A02000" w:rsidRPr="003A19C0">
              <w:rPr>
                <w:rStyle w:val="Hyperlink"/>
                <w:noProof/>
              </w:rPr>
              <w:t>La planificación estratégica urbana</w:t>
            </w:r>
            <w:r w:rsidR="00A02000">
              <w:rPr>
                <w:noProof/>
                <w:webHidden/>
              </w:rPr>
              <w:tab/>
            </w:r>
            <w:r w:rsidR="00A02000">
              <w:rPr>
                <w:noProof/>
                <w:webHidden/>
              </w:rPr>
              <w:fldChar w:fldCharType="begin"/>
            </w:r>
            <w:r w:rsidR="00A02000">
              <w:rPr>
                <w:noProof/>
                <w:webHidden/>
              </w:rPr>
              <w:instrText xml:space="preserve"> PAGEREF _Toc513651443 \h </w:instrText>
            </w:r>
            <w:r w:rsidR="00A02000">
              <w:rPr>
                <w:noProof/>
                <w:webHidden/>
              </w:rPr>
            </w:r>
            <w:r w:rsidR="00A02000">
              <w:rPr>
                <w:noProof/>
                <w:webHidden/>
              </w:rPr>
              <w:fldChar w:fldCharType="separate"/>
            </w:r>
            <w:r w:rsidR="00A02000">
              <w:rPr>
                <w:noProof/>
                <w:webHidden/>
              </w:rPr>
              <w:t>27</w:t>
            </w:r>
            <w:r w:rsidR="00A02000">
              <w:rPr>
                <w:noProof/>
                <w:webHidden/>
              </w:rPr>
              <w:fldChar w:fldCharType="end"/>
            </w:r>
          </w:hyperlink>
        </w:p>
        <w:p w14:paraId="0BF3D89D" w14:textId="2F6A5F39" w:rsidR="00A02000" w:rsidRDefault="00FE6097">
          <w:pPr>
            <w:pStyle w:val="TOC2"/>
            <w:tabs>
              <w:tab w:val="right" w:pos="9350"/>
            </w:tabs>
            <w:rPr>
              <w:rFonts w:cstheme="minorBidi"/>
              <w:b w:val="0"/>
              <w:bCs w:val="0"/>
              <w:smallCaps w:val="0"/>
              <w:noProof/>
              <w:kern w:val="0"/>
              <w:sz w:val="24"/>
              <w:szCs w:val="24"/>
              <w:lang w:eastAsia="en-US"/>
            </w:rPr>
          </w:pPr>
          <w:hyperlink w:anchor="_Toc513651444" w:history="1">
            <w:r w:rsidR="00A02000" w:rsidRPr="003A19C0">
              <w:rPr>
                <w:rStyle w:val="Hyperlink"/>
                <w:noProof/>
              </w:rPr>
              <w:t>Planificación urbana para las necesidades humanas</w:t>
            </w:r>
            <w:r w:rsidR="00A02000">
              <w:rPr>
                <w:noProof/>
                <w:webHidden/>
              </w:rPr>
              <w:tab/>
            </w:r>
            <w:r w:rsidR="00A02000">
              <w:rPr>
                <w:noProof/>
                <w:webHidden/>
              </w:rPr>
              <w:fldChar w:fldCharType="begin"/>
            </w:r>
            <w:r w:rsidR="00A02000">
              <w:rPr>
                <w:noProof/>
                <w:webHidden/>
              </w:rPr>
              <w:instrText xml:space="preserve"> PAGEREF _Toc513651444 \h </w:instrText>
            </w:r>
            <w:r w:rsidR="00A02000">
              <w:rPr>
                <w:noProof/>
                <w:webHidden/>
              </w:rPr>
            </w:r>
            <w:r w:rsidR="00A02000">
              <w:rPr>
                <w:noProof/>
                <w:webHidden/>
              </w:rPr>
              <w:fldChar w:fldCharType="separate"/>
            </w:r>
            <w:r w:rsidR="00A02000">
              <w:rPr>
                <w:noProof/>
                <w:webHidden/>
              </w:rPr>
              <w:t>28</w:t>
            </w:r>
            <w:r w:rsidR="00A02000">
              <w:rPr>
                <w:noProof/>
                <w:webHidden/>
              </w:rPr>
              <w:fldChar w:fldCharType="end"/>
            </w:r>
          </w:hyperlink>
        </w:p>
        <w:p w14:paraId="24C9C612" w14:textId="62C9B2FC" w:rsidR="00A02000" w:rsidRDefault="00FE6097">
          <w:pPr>
            <w:pStyle w:val="TOC2"/>
            <w:tabs>
              <w:tab w:val="right" w:pos="9350"/>
            </w:tabs>
            <w:rPr>
              <w:rFonts w:cstheme="minorBidi"/>
              <w:b w:val="0"/>
              <w:bCs w:val="0"/>
              <w:smallCaps w:val="0"/>
              <w:noProof/>
              <w:kern w:val="0"/>
              <w:sz w:val="24"/>
              <w:szCs w:val="24"/>
              <w:lang w:eastAsia="en-US"/>
            </w:rPr>
          </w:pPr>
          <w:hyperlink w:anchor="_Toc513651445" w:history="1">
            <w:r w:rsidR="00A02000" w:rsidRPr="003A19C0">
              <w:rPr>
                <w:rStyle w:val="Hyperlink"/>
                <w:noProof/>
              </w:rPr>
              <w:t>La estrategia de experiencia de usuario</w:t>
            </w:r>
            <w:r w:rsidR="00A02000">
              <w:rPr>
                <w:noProof/>
                <w:webHidden/>
              </w:rPr>
              <w:tab/>
            </w:r>
            <w:r w:rsidR="00A02000">
              <w:rPr>
                <w:noProof/>
                <w:webHidden/>
              </w:rPr>
              <w:fldChar w:fldCharType="begin"/>
            </w:r>
            <w:r w:rsidR="00A02000">
              <w:rPr>
                <w:noProof/>
                <w:webHidden/>
              </w:rPr>
              <w:instrText xml:space="preserve"> PAGEREF _Toc513651445 \h </w:instrText>
            </w:r>
            <w:r w:rsidR="00A02000">
              <w:rPr>
                <w:noProof/>
                <w:webHidden/>
              </w:rPr>
            </w:r>
            <w:r w:rsidR="00A02000">
              <w:rPr>
                <w:noProof/>
                <w:webHidden/>
              </w:rPr>
              <w:fldChar w:fldCharType="separate"/>
            </w:r>
            <w:r w:rsidR="00A02000">
              <w:rPr>
                <w:noProof/>
                <w:webHidden/>
              </w:rPr>
              <w:t>29</w:t>
            </w:r>
            <w:r w:rsidR="00A02000">
              <w:rPr>
                <w:noProof/>
                <w:webHidden/>
              </w:rPr>
              <w:fldChar w:fldCharType="end"/>
            </w:r>
          </w:hyperlink>
        </w:p>
        <w:p w14:paraId="6BC05B81" w14:textId="245E4C35" w:rsidR="00A02000" w:rsidRDefault="00FE6097">
          <w:pPr>
            <w:pStyle w:val="TOC2"/>
            <w:tabs>
              <w:tab w:val="right" w:pos="9350"/>
            </w:tabs>
            <w:rPr>
              <w:rFonts w:cstheme="minorBidi"/>
              <w:b w:val="0"/>
              <w:bCs w:val="0"/>
              <w:smallCaps w:val="0"/>
              <w:noProof/>
              <w:kern w:val="0"/>
              <w:sz w:val="24"/>
              <w:szCs w:val="24"/>
              <w:lang w:eastAsia="en-US"/>
            </w:rPr>
          </w:pPr>
          <w:hyperlink w:anchor="_Toc513651446" w:history="1">
            <w:r w:rsidR="00A02000" w:rsidRPr="003A19C0">
              <w:rPr>
                <w:rStyle w:val="Hyperlink"/>
                <w:i/>
                <w:noProof/>
              </w:rPr>
              <w:t>User Experience Mapping</w:t>
            </w:r>
            <w:r w:rsidR="00A02000" w:rsidRPr="003A19C0">
              <w:rPr>
                <w:rStyle w:val="Hyperlink"/>
                <w:noProof/>
              </w:rPr>
              <w:t>. Un proceso general de visualización de la experiencia de usuario</w:t>
            </w:r>
            <w:r w:rsidR="00A02000">
              <w:rPr>
                <w:noProof/>
                <w:webHidden/>
              </w:rPr>
              <w:tab/>
            </w:r>
            <w:r w:rsidR="00A02000">
              <w:rPr>
                <w:noProof/>
                <w:webHidden/>
              </w:rPr>
              <w:fldChar w:fldCharType="begin"/>
            </w:r>
            <w:r w:rsidR="00A02000">
              <w:rPr>
                <w:noProof/>
                <w:webHidden/>
              </w:rPr>
              <w:instrText xml:space="preserve"> PAGEREF _Toc513651446 \h </w:instrText>
            </w:r>
            <w:r w:rsidR="00A02000">
              <w:rPr>
                <w:noProof/>
                <w:webHidden/>
              </w:rPr>
            </w:r>
            <w:r w:rsidR="00A02000">
              <w:rPr>
                <w:noProof/>
                <w:webHidden/>
              </w:rPr>
              <w:fldChar w:fldCharType="separate"/>
            </w:r>
            <w:r w:rsidR="00A02000">
              <w:rPr>
                <w:noProof/>
                <w:webHidden/>
              </w:rPr>
              <w:t>29</w:t>
            </w:r>
            <w:r w:rsidR="00A02000">
              <w:rPr>
                <w:noProof/>
                <w:webHidden/>
              </w:rPr>
              <w:fldChar w:fldCharType="end"/>
            </w:r>
          </w:hyperlink>
        </w:p>
        <w:p w14:paraId="4D836231" w14:textId="1DF8BF95" w:rsidR="00A02000" w:rsidRDefault="00FE6097">
          <w:pPr>
            <w:pStyle w:val="TOC3"/>
            <w:tabs>
              <w:tab w:val="right" w:pos="9350"/>
            </w:tabs>
            <w:rPr>
              <w:rFonts w:cstheme="minorBidi"/>
              <w:smallCaps w:val="0"/>
              <w:noProof/>
              <w:kern w:val="0"/>
              <w:sz w:val="24"/>
              <w:szCs w:val="24"/>
              <w:lang w:eastAsia="en-US"/>
            </w:rPr>
          </w:pPr>
          <w:hyperlink w:anchor="_Toc513651447" w:history="1">
            <w:r w:rsidR="00A02000" w:rsidRPr="003A19C0">
              <w:rPr>
                <w:rStyle w:val="Hyperlink"/>
                <w:noProof/>
                <w:lang w:val="es-ES"/>
              </w:rPr>
              <w:t>La investigación de usuarios</w:t>
            </w:r>
            <w:r w:rsidR="00A02000">
              <w:rPr>
                <w:noProof/>
                <w:webHidden/>
              </w:rPr>
              <w:tab/>
            </w:r>
            <w:r w:rsidR="00A02000">
              <w:rPr>
                <w:noProof/>
                <w:webHidden/>
              </w:rPr>
              <w:fldChar w:fldCharType="begin"/>
            </w:r>
            <w:r w:rsidR="00A02000">
              <w:rPr>
                <w:noProof/>
                <w:webHidden/>
              </w:rPr>
              <w:instrText xml:space="preserve"> PAGEREF _Toc513651447 \h </w:instrText>
            </w:r>
            <w:r w:rsidR="00A02000">
              <w:rPr>
                <w:noProof/>
                <w:webHidden/>
              </w:rPr>
            </w:r>
            <w:r w:rsidR="00A02000">
              <w:rPr>
                <w:noProof/>
                <w:webHidden/>
              </w:rPr>
              <w:fldChar w:fldCharType="separate"/>
            </w:r>
            <w:r w:rsidR="00A02000">
              <w:rPr>
                <w:noProof/>
                <w:webHidden/>
              </w:rPr>
              <w:t>30</w:t>
            </w:r>
            <w:r w:rsidR="00A02000">
              <w:rPr>
                <w:noProof/>
                <w:webHidden/>
              </w:rPr>
              <w:fldChar w:fldCharType="end"/>
            </w:r>
          </w:hyperlink>
        </w:p>
        <w:p w14:paraId="445AD53B" w14:textId="65C4FE77" w:rsidR="00A02000" w:rsidRDefault="00FE6097">
          <w:pPr>
            <w:pStyle w:val="TOC2"/>
            <w:tabs>
              <w:tab w:val="right" w:pos="9350"/>
            </w:tabs>
            <w:rPr>
              <w:rFonts w:cstheme="minorBidi"/>
              <w:b w:val="0"/>
              <w:bCs w:val="0"/>
              <w:smallCaps w:val="0"/>
              <w:noProof/>
              <w:kern w:val="0"/>
              <w:sz w:val="24"/>
              <w:szCs w:val="24"/>
              <w:lang w:eastAsia="en-US"/>
            </w:rPr>
          </w:pPr>
          <w:hyperlink w:anchor="_Toc513651448" w:history="1">
            <w:r w:rsidR="00A02000" w:rsidRPr="003A19C0">
              <w:rPr>
                <w:rStyle w:val="Hyperlink"/>
                <w:noProof/>
              </w:rPr>
              <w:t>Tipos de diagramas para visualizar la experiencia de usuario</w:t>
            </w:r>
            <w:r w:rsidR="00A02000">
              <w:rPr>
                <w:noProof/>
                <w:webHidden/>
              </w:rPr>
              <w:tab/>
            </w:r>
            <w:r w:rsidR="00A02000">
              <w:rPr>
                <w:noProof/>
                <w:webHidden/>
              </w:rPr>
              <w:fldChar w:fldCharType="begin"/>
            </w:r>
            <w:r w:rsidR="00A02000">
              <w:rPr>
                <w:noProof/>
                <w:webHidden/>
              </w:rPr>
              <w:instrText xml:space="preserve"> PAGEREF _Toc513651448 \h </w:instrText>
            </w:r>
            <w:r w:rsidR="00A02000">
              <w:rPr>
                <w:noProof/>
                <w:webHidden/>
              </w:rPr>
            </w:r>
            <w:r w:rsidR="00A02000">
              <w:rPr>
                <w:noProof/>
                <w:webHidden/>
              </w:rPr>
              <w:fldChar w:fldCharType="separate"/>
            </w:r>
            <w:r w:rsidR="00A02000">
              <w:rPr>
                <w:noProof/>
                <w:webHidden/>
              </w:rPr>
              <w:t>31</w:t>
            </w:r>
            <w:r w:rsidR="00A02000">
              <w:rPr>
                <w:noProof/>
                <w:webHidden/>
              </w:rPr>
              <w:fldChar w:fldCharType="end"/>
            </w:r>
          </w:hyperlink>
        </w:p>
        <w:p w14:paraId="6BB313B2" w14:textId="0542A8DE" w:rsidR="00A02000" w:rsidRDefault="00FE6097">
          <w:pPr>
            <w:pStyle w:val="TOC3"/>
            <w:tabs>
              <w:tab w:val="right" w:pos="9350"/>
            </w:tabs>
            <w:rPr>
              <w:rFonts w:cstheme="minorBidi"/>
              <w:smallCaps w:val="0"/>
              <w:noProof/>
              <w:kern w:val="0"/>
              <w:sz w:val="24"/>
              <w:szCs w:val="24"/>
              <w:lang w:eastAsia="en-US"/>
            </w:rPr>
          </w:pPr>
          <w:hyperlink w:anchor="_Toc513651449" w:history="1">
            <w:r w:rsidR="00A02000" w:rsidRPr="003A19C0">
              <w:rPr>
                <w:rStyle w:val="Hyperlink"/>
                <w:noProof/>
                <w:lang w:val="es-ES"/>
              </w:rPr>
              <w:t>Visualización del Valor</w:t>
            </w:r>
            <w:r w:rsidR="00A02000">
              <w:rPr>
                <w:noProof/>
                <w:webHidden/>
              </w:rPr>
              <w:tab/>
            </w:r>
            <w:r w:rsidR="00A02000">
              <w:rPr>
                <w:noProof/>
                <w:webHidden/>
              </w:rPr>
              <w:fldChar w:fldCharType="begin"/>
            </w:r>
            <w:r w:rsidR="00A02000">
              <w:rPr>
                <w:noProof/>
                <w:webHidden/>
              </w:rPr>
              <w:instrText xml:space="preserve"> PAGEREF _Toc513651449 \h </w:instrText>
            </w:r>
            <w:r w:rsidR="00A02000">
              <w:rPr>
                <w:noProof/>
                <w:webHidden/>
              </w:rPr>
            </w:r>
            <w:r w:rsidR="00A02000">
              <w:rPr>
                <w:noProof/>
                <w:webHidden/>
              </w:rPr>
              <w:fldChar w:fldCharType="separate"/>
            </w:r>
            <w:r w:rsidR="00A02000">
              <w:rPr>
                <w:noProof/>
                <w:webHidden/>
              </w:rPr>
              <w:t>31</w:t>
            </w:r>
            <w:r w:rsidR="00A02000">
              <w:rPr>
                <w:noProof/>
                <w:webHidden/>
              </w:rPr>
              <w:fldChar w:fldCharType="end"/>
            </w:r>
          </w:hyperlink>
        </w:p>
        <w:p w14:paraId="500776A5" w14:textId="57C6F84D" w:rsidR="00A02000" w:rsidRDefault="00FE6097">
          <w:pPr>
            <w:pStyle w:val="TOC3"/>
            <w:tabs>
              <w:tab w:val="right" w:pos="9350"/>
            </w:tabs>
            <w:rPr>
              <w:rFonts w:cstheme="minorBidi"/>
              <w:smallCaps w:val="0"/>
              <w:noProof/>
              <w:kern w:val="0"/>
              <w:sz w:val="24"/>
              <w:szCs w:val="24"/>
              <w:lang w:eastAsia="en-US"/>
            </w:rPr>
          </w:pPr>
          <w:hyperlink w:anchor="_Toc513651450" w:history="1">
            <w:r w:rsidR="00A02000" w:rsidRPr="003A19C0">
              <w:rPr>
                <w:rStyle w:val="Hyperlink"/>
                <w:noProof/>
                <w:lang w:val="es-ES"/>
              </w:rPr>
              <w:t>Visualizando la experiencia de usuario</w:t>
            </w:r>
            <w:r w:rsidR="00A02000">
              <w:rPr>
                <w:noProof/>
                <w:webHidden/>
              </w:rPr>
              <w:tab/>
            </w:r>
            <w:r w:rsidR="00A02000">
              <w:rPr>
                <w:noProof/>
                <w:webHidden/>
              </w:rPr>
              <w:fldChar w:fldCharType="begin"/>
            </w:r>
            <w:r w:rsidR="00A02000">
              <w:rPr>
                <w:noProof/>
                <w:webHidden/>
              </w:rPr>
              <w:instrText xml:space="preserve"> PAGEREF _Toc513651450 \h </w:instrText>
            </w:r>
            <w:r w:rsidR="00A02000">
              <w:rPr>
                <w:noProof/>
                <w:webHidden/>
              </w:rPr>
            </w:r>
            <w:r w:rsidR="00A02000">
              <w:rPr>
                <w:noProof/>
                <w:webHidden/>
              </w:rPr>
              <w:fldChar w:fldCharType="separate"/>
            </w:r>
            <w:r w:rsidR="00A02000">
              <w:rPr>
                <w:noProof/>
                <w:webHidden/>
              </w:rPr>
              <w:t>33</w:t>
            </w:r>
            <w:r w:rsidR="00A02000">
              <w:rPr>
                <w:noProof/>
                <w:webHidden/>
              </w:rPr>
              <w:fldChar w:fldCharType="end"/>
            </w:r>
          </w:hyperlink>
        </w:p>
        <w:p w14:paraId="495F6FD5" w14:textId="0F0FF31C" w:rsidR="00A02000" w:rsidRDefault="00FE6097">
          <w:pPr>
            <w:pStyle w:val="TOC2"/>
            <w:tabs>
              <w:tab w:val="right" w:pos="9350"/>
            </w:tabs>
            <w:rPr>
              <w:rFonts w:cstheme="minorBidi"/>
              <w:b w:val="0"/>
              <w:bCs w:val="0"/>
              <w:smallCaps w:val="0"/>
              <w:noProof/>
              <w:kern w:val="0"/>
              <w:sz w:val="24"/>
              <w:szCs w:val="24"/>
              <w:lang w:eastAsia="en-US"/>
            </w:rPr>
          </w:pPr>
          <w:hyperlink w:anchor="_Toc513651451" w:history="1">
            <w:r w:rsidR="00A02000" w:rsidRPr="003A19C0">
              <w:rPr>
                <w:rStyle w:val="Hyperlink"/>
                <w:noProof/>
              </w:rPr>
              <w:t>La experiencia de usuario como facilitador de la innovación</w:t>
            </w:r>
            <w:r w:rsidR="00A02000">
              <w:rPr>
                <w:noProof/>
                <w:webHidden/>
              </w:rPr>
              <w:tab/>
            </w:r>
            <w:r w:rsidR="00A02000">
              <w:rPr>
                <w:noProof/>
                <w:webHidden/>
              </w:rPr>
              <w:fldChar w:fldCharType="begin"/>
            </w:r>
            <w:r w:rsidR="00A02000">
              <w:rPr>
                <w:noProof/>
                <w:webHidden/>
              </w:rPr>
              <w:instrText xml:space="preserve"> PAGEREF _Toc513651451 \h </w:instrText>
            </w:r>
            <w:r w:rsidR="00A02000">
              <w:rPr>
                <w:noProof/>
                <w:webHidden/>
              </w:rPr>
            </w:r>
            <w:r w:rsidR="00A02000">
              <w:rPr>
                <w:noProof/>
                <w:webHidden/>
              </w:rPr>
              <w:fldChar w:fldCharType="separate"/>
            </w:r>
            <w:r w:rsidR="00A02000">
              <w:rPr>
                <w:noProof/>
                <w:webHidden/>
              </w:rPr>
              <w:t>35</w:t>
            </w:r>
            <w:r w:rsidR="00A02000">
              <w:rPr>
                <w:noProof/>
                <w:webHidden/>
              </w:rPr>
              <w:fldChar w:fldCharType="end"/>
            </w:r>
          </w:hyperlink>
        </w:p>
        <w:p w14:paraId="6D521AB0" w14:textId="2331E4F8" w:rsidR="00A02000" w:rsidRDefault="00FE6097">
          <w:pPr>
            <w:pStyle w:val="TOC3"/>
            <w:tabs>
              <w:tab w:val="right" w:pos="9350"/>
            </w:tabs>
            <w:rPr>
              <w:rFonts w:cstheme="minorBidi"/>
              <w:smallCaps w:val="0"/>
              <w:noProof/>
              <w:kern w:val="0"/>
              <w:sz w:val="24"/>
              <w:szCs w:val="24"/>
              <w:lang w:eastAsia="en-US"/>
            </w:rPr>
          </w:pPr>
          <w:hyperlink w:anchor="_Toc513651452" w:history="1">
            <w:r w:rsidR="00A02000" w:rsidRPr="003A19C0">
              <w:rPr>
                <w:rStyle w:val="Hyperlink"/>
                <w:noProof/>
                <w:lang w:val="es-ES"/>
              </w:rPr>
              <w:t>Las innovaciones sostenidas</w:t>
            </w:r>
            <w:r w:rsidR="00A02000">
              <w:rPr>
                <w:noProof/>
                <w:webHidden/>
              </w:rPr>
              <w:tab/>
            </w:r>
            <w:r w:rsidR="00A02000">
              <w:rPr>
                <w:noProof/>
                <w:webHidden/>
              </w:rPr>
              <w:fldChar w:fldCharType="begin"/>
            </w:r>
            <w:r w:rsidR="00A02000">
              <w:rPr>
                <w:noProof/>
                <w:webHidden/>
              </w:rPr>
              <w:instrText xml:space="preserve"> PAGEREF _Toc513651452 \h </w:instrText>
            </w:r>
            <w:r w:rsidR="00A02000">
              <w:rPr>
                <w:noProof/>
                <w:webHidden/>
              </w:rPr>
            </w:r>
            <w:r w:rsidR="00A02000">
              <w:rPr>
                <w:noProof/>
                <w:webHidden/>
              </w:rPr>
              <w:fldChar w:fldCharType="separate"/>
            </w:r>
            <w:r w:rsidR="00A02000">
              <w:rPr>
                <w:noProof/>
                <w:webHidden/>
              </w:rPr>
              <w:t>36</w:t>
            </w:r>
            <w:r w:rsidR="00A02000">
              <w:rPr>
                <w:noProof/>
                <w:webHidden/>
              </w:rPr>
              <w:fldChar w:fldCharType="end"/>
            </w:r>
          </w:hyperlink>
        </w:p>
        <w:p w14:paraId="01D6C9C1" w14:textId="570DDAA1" w:rsidR="00A02000" w:rsidRDefault="00FE6097">
          <w:pPr>
            <w:pStyle w:val="TOC2"/>
            <w:tabs>
              <w:tab w:val="right" w:pos="9350"/>
            </w:tabs>
            <w:rPr>
              <w:rFonts w:cstheme="minorBidi"/>
              <w:b w:val="0"/>
              <w:bCs w:val="0"/>
              <w:smallCaps w:val="0"/>
              <w:noProof/>
              <w:kern w:val="0"/>
              <w:sz w:val="24"/>
              <w:szCs w:val="24"/>
              <w:lang w:eastAsia="en-US"/>
            </w:rPr>
          </w:pPr>
          <w:hyperlink w:anchor="_Toc513651453" w:history="1">
            <w:r w:rsidR="00A02000" w:rsidRPr="003A19C0">
              <w:rPr>
                <w:rStyle w:val="Hyperlink"/>
                <w:noProof/>
              </w:rPr>
              <w:t>Marco contextual</w:t>
            </w:r>
            <w:r w:rsidR="00A02000">
              <w:rPr>
                <w:noProof/>
                <w:webHidden/>
              </w:rPr>
              <w:tab/>
            </w:r>
            <w:r w:rsidR="00A02000">
              <w:rPr>
                <w:noProof/>
                <w:webHidden/>
              </w:rPr>
              <w:fldChar w:fldCharType="begin"/>
            </w:r>
            <w:r w:rsidR="00A02000">
              <w:rPr>
                <w:noProof/>
                <w:webHidden/>
              </w:rPr>
              <w:instrText xml:space="preserve"> PAGEREF _Toc513651453 \h </w:instrText>
            </w:r>
            <w:r w:rsidR="00A02000">
              <w:rPr>
                <w:noProof/>
                <w:webHidden/>
              </w:rPr>
            </w:r>
            <w:r w:rsidR="00A02000">
              <w:rPr>
                <w:noProof/>
                <w:webHidden/>
              </w:rPr>
              <w:fldChar w:fldCharType="separate"/>
            </w:r>
            <w:r w:rsidR="00A02000">
              <w:rPr>
                <w:noProof/>
                <w:webHidden/>
              </w:rPr>
              <w:t>39</w:t>
            </w:r>
            <w:r w:rsidR="00A02000">
              <w:rPr>
                <w:noProof/>
                <w:webHidden/>
              </w:rPr>
              <w:fldChar w:fldCharType="end"/>
            </w:r>
          </w:hyperlink>
        </w:p>
        <w:p w14:paraId="28068F50" w14:textId="79682A9F" w:rsidR="00A02000" w:rsidRDefault="00FE6097">
          <w:pPr>
            <w:pStyle w:val="TOC3"/>
            <w:tabs>
              <w:tab w:val="right" w:pos="9350"/>
            </w:tabs>
            <w:rPr>
              <w:rFonts w:cstheme="minorBidi"/>
              <w:smallCaps w:val="0"/>
              <w:noProof/>
              <w:kern w:val="0"/>
              <w:sz w:val="24"/>
              <w:szCs w:val="24"/>
              <w:lang w:eastAsia="en-US"/>
            </w:rPr>
          </w:pPr>
          <w:hyperlink w:anchor="_Toc513651454" w:history="1">
            <w:r w:rsidR="00A02000" w:rsidRPr="003A19C0">
              <w:rPr>
                <w:rStyle w:val="Hyperlink"/>
                <w:noProof/>
                <w:lang w:val="es-ES"/>
              </w:rPr>
              <w:t>El espacio de estudio</w:t>
            </w:r>
            <w:r w:rsidR="00A02000">
              <w:rPr>
                <w:noProof/>
                <w:webHidden/>
              </w:rPr>
              <w:tab/>
            </w:r>
            <w:r w:rsidR="00A02000">
              <w:rPr>
                <w:noProof/>
                <w:webHidden/>
              </w:rPr>
              <w:fldChar w:fldCharType="begin"/>
            </w:r>
            <w:r w:rsidR="00A02000">
              <w:rPr>
                <w:noProof/>
                <w:webHidden/>
              </w:rPr>
              <w:instrText xml:space="preserve"> PAGEREF _Toc513651454 \h </w:instrText>
            </w:r>
            <w:r w:rsidR="00A02000">
              <w:rPr>
                <w:noProof/>
                <w:webHidden/>
              </w:rPr>
            </w:r>
            <w:r w:rsidR="00A02000">
              <w:rPr>
                <w:noProof/>
                <w:webHidden/>
              </w:rPr>
              <w:fldChar w:fldCharType="separate"/>
            </w:r>
            <w:r w:rsidR="00A02000">
              <w:rPr>
                <w:noProof/>
                <w:webHidden/>
              </w:rPr>
              <w:t>41</w:t>
            </w:r>
            <w:r w:rsidR="00A02000">
              <w:rPr>
                <w:noProof/>
                <w:webHidden/>
              </w:rPr>
              <w:fldChar w:fldCharType="end"/>
            </w:r>
          </w:hyperlink>
        </w:p>
        <w:p w14:paraId="1EB4AB43" w14:textId="44D60AC9" w:rsidR="00A02000" w:rsidRDefault="00FE6097">
          <w:pPr>
            <w:pStyle w:val="TOC2"/>
            <w:tabs>
              <w:tab w:val="right" w:pos="9350"/>
            </w:tabs>
            <w:rPr>
              <w:rFonts w:cstheme="minorBidi"/>
              <w:b w:val="0"/>
              <w:bCs w:val="0"/>
              <w:smallCaps w:val="0"/>
              <w:noProof/>
              <w:kern w:val="0"/>
              <w:sz w:val="24"/>
              <w:szCs w:val="24"/>
              <w:lang w:eastAsia="en-US"/>
            </w:rPr>
          </w:pPr>
          <w:hyperlink w:anchor="_Toc513651455" w:history="1">
            <w:r w:rsidR="00A02000" w:rsidRPr="003A19C0">
              <w:rPr>
                <w:rStyle w:val="Hyperlink"/>
                <w:noProof/>
              </w:rPr>
              <w:t>Metodología</w:t>
            </w:r>
            <w:r w:rsidR="00A02000">
              <w:rPr>
                <w:noProof/>
                <w:webHidden/>
              </w:rPr>
              <w:tab/>
            </w:r>
            <w:r w:rsidR="00A02000">
              <w:rPr>
                <w:noProof/>
                <w:webHidden/>
              </w:rPr>
              <w:fldChar w:fldCharType="begin"/>
            </w:r>
            <w:r w:rsidR="00A02000">
              <w:rPr>
                <w:noProof/>
                <w:webHidden/>
              </w:rPr>
              <w:instrText xml:space="preserve"> PAGEREF _Toc513651455 \h </w:instrText>
            </w:r>
            <w:r w:rsidR="00A02000">
              <w:rPr>
                <w:noProof/>
                <w:webHidden/>
              </w:rPr>
            </w:r>
            <w:r w:rsidR="00A02000">
              <w:rPr>
                <w:noProof/>
                <w:webHidden/>
              </w:rPr>
              <w:fldChar w:fldCharType="separate"/>
            </w:r>
            <w:r w:rsidR="00A02000">
              <w:rPr>
                <w:noProof/>
                <w:webHidden/>
              </w:rPr>
              <w:t>42</w:t>
            </w:r>
            <w:r w:rsidR="00A02000">
              <w:rPr>
                <w:noProof/>
                <w:webHidden/>
              </w:rPr>
              <w:fldChar w:fldCharType="end"/>
            </w:r>
          </w:hyperlink>
        </w:p>
        <w:p w14:paraId="141AE07D" w14:textId="5B42B539" w:rsidR="00A02000" w:rsidRDefault="00FE6097">
          <w:pPr>
            <w:pStyle w:val="TOC3"/>
            <w:tabs>
              <w:tab w:val="right" w:pos="9350"/>
            </w:tabs>
            <w:rPr>
              <w:rFonts w:cstheme="minorBidi"/>
              <w:smallCaps w:val="0"/>
              <w:noProof/>
              <w:kern w:val="0"/>
              <w:sz w:val="24"/>
              <w:szCs w:val="24"/>
              <w:lang w:eastAsia="en-US"/>
            </w:rPr>
          </w:pPr>
          <w:hyperlink w:anchor="_Toc513651456" w:history="1">
            <w:r w:rsidR="00A02000" w:rsidRPr="003A19C0">
              <w:rPr>
                <w:rStyle w:val="Hyperlink"/>
                <w:noProof/>
                <w:lang w:val="es-ES"/>
              </w:rPr>
              <w:t>Diseño de la investigación</w:t>
            </w:r>
            <w:r w:rsidR="00A02000">
              <w:rPr>
                <w:noProof/>
                <w:webHidden/>
              </w:rPr>
              <w:tab/>
            </w:r>
            <w:r w:rsidR="00A02000">
              <w:rPr>
                <w:noProof/>
                <w:webHidden/>
              </w:rPr>
              <w:fldChar w:fldCharType="begin"/>
            </w:r>
            <w:r w:rsidR="00A02000">
              <w:rPr>
                <w:noProof/>
                <w:webHidden/>
              </w:rPr>
              <w:instrText xml:space="preserve"> PAGEREF _Toc513651456 \h </w:instrText>
            </w:r>
            <w:r w:rsidR="00A02000">
              <w:rPr>
                <w:noProof/>
                <w:webHidden/>
              </w:rPr>
            </w:r>
            <w:r w:rsidR="00A02000">
              <w:rPr>
                <w:noProof/>
                <w:webHidden/>
              </w:rPr>
              <w:fldChar w:fldCharType="separate"/>
            </w:r>
            <w:r w:rsidR="00A02000">
              <w:rPr>
                <w:noProof/>
                <w:webHidden/>
              </w:rPr>
              <w:t>44</w:t>
            </w:r>
            <w:r w:rsidR="00A02000">
              <w:rPr>
                <w:noProof/>
                <w:webHidden/>
              </w:rPr>
              <w:fldChar w:fldCharType="end"/>
            </w:r>
          </w:hyperlink>
        </w:p>
        <w:p w14:paraId="6622E942" w14:textId="0718C95C" w:rsidR="00A02000" w:rsidRDefault="00FE6097">
          <w:pPr>
            <w:pStyle w:val="TOC1"/>
            <w:tabs>
              <w:tab w:val="right" w:pos="9350"/>
            </w:tabs>
            <w:rPr>
              <w:rFonts w:cstheme="minorBidi"/>
              <w:b w:val="0"/>
              <w:bCs w:val="0"/>
              <w:caps w:val="0"/>
              <w:noProof/>
              <w:kern w:val="0"/>
              <w:sz w:val="24"/>
              <w:szCs w:val="24"/>
              <w:u w:val="none"/>
              <w:lang w:eastAsia="en-US"/>
            </w:rPr>
          </w:pPr>
          <w:hyperlink w:anchor="_Toc513651457" w:history="1">
            <w:r w:rsidR="00A02000" w:rsidRPr="003A19C0">
              <w:rPr>
                <w:rStyle w:val="Hyperlink"/>
                <w:noProof/>
              </w:rPr>
              <w:t>Resultados</w:t>
            </w:r>
            <w:r w:rsidR="00A02000">
              <w:rPr>
                <w:noProof/>
                <w:webHidden/>
              </w:rPr>
              <w:tab/>
            </w:r>
            <w:r w:rsidR="00A02000">
              <w:rPr>
                <w:noProof/>
                <w:webHidden/>
              </w:rPr>
              <w:fldChar w:fldCharType="begin"/>
            </w:r>
            <w:r w:rsidR="00A02000">
              <w:rPr>
                <w:noProof/>
                <w:webHidden/>
              </w:rPr>
              <w:instrText xml:space="preserve"> PAGEREF _Toc513651457 \h </w:instrText>
            </w:r>
            <w:r w:rsidR="00A02000">
              <w:rPr>
                <w:noProof/>
                <w:webHidden/>
              </w:rPr>
            </w:r>
            <w:r w:rsidR="00A02000">
              <w:rPr>
                <w:noProof/>
                <w:webHidden/>
              </w:rPr>
              <w:fldChar w:fldCharType="separate"/>
            </w:r>
            <w:r w:rsidR="00A02000">
              <w:rPr>
                <w:noProof/>
                <w:webHidden/>
              </w:rPr>
              <w:t>46</w:t>
            </w:r>
            <w:r w:rsidR="00A02000">
              <w:rPr>
                <w:noProof/>
                <w:webHidden/>
              </w:rPr>
              <w:fldChar w:fldCharType="end"/>
            </w:r>
          </w:hyperlink>
        </w:p>
        <w:p w14:paraId="645B7E9D" w14:textId="181B2349" w:rsidR="00A02000" w:rsidRDefault="00FE6097">
          <w:pPr>
            <w:pStyle w:val="TOC3"/>
            <w:tabs>
              <w:tab w:val="right" w:pos="9350"/>
            </w:tabs>
            <w:rPr>
              <w:rFonts w:cstheme="minorBidi"/>
              <w:smallCaps w:val="0"/>
              <w:noProof/>
              <w:kern w:val="0"/>
              <w:sz w:val="24"/>
              <w:szCs w:val="24"/>
              <w:lang w:eastAsia="en-US"/>
            </w:rPr>
          </w:pPr>
          <w:hyperlink w:anchor="_Toc513651458" w:history="1">
            <w:r w:rsidR="00A02000" w:rsidRPr="003A19C0">
              <w:rPr>
                <w:rStyle w:val="Hyperlink"/>
                <w:noProof/>
                <w:lang w:val="es-ES"/>
              </w:rPr>
              <w:t>Recomendaciones</w:t>
            </w:r>
            <w:r w:rsidR="00A02000">
              <w:rPr>
                <w:noProof/>
                <w:webHidden/>
              </w:rPr>
              <w:tab/>
            </w:r>
            <w:r w:rsidR="00A02000">
              <w:rPr>
                <w:noProof/>
                <w:webHidden/>
              </w:rPr>
              <w:fldChar w:fldCharType="begin"/>
            </w:r>
            <w:r w:rsidR="00A02000">
              <w:rPr>
                <w:noProof/>
                <w:webHidden/>
              </w:rPr>
              <w:instrText xml:space="preserve"> PAGEREF _Toc513651458 \h </w:instrText>
            </w:r>
            <w:r w:rsidR="00A02000">
              <w:rPr>
                <w:noProof/>
                <w:webHidden/>
              </w:rPr>
            </w:r>
            <w:r w:rsidR="00A02000">
              <w:rPr>
                <w:noProof/>
                <w:webHidden/>
              </w:rPr>
              <w:fldChar w:fldCharType="separate"/>
            </w:r>
            <w:r w:rsidR="00A02000">
              <w:rPr>
                <w:noProof/>
                <w:webHidden/>
              </w:rPr>
              <w:t>48</w:t>
            </w:r>
            <w:r w:rsidR="00A02000">
              <w:rPr>
                <w:noProof/>
                <w:webHidden/>
              </w:rPr>
              <w:fldChar w:fldCharType="end"/>
            </w:r>
          </w:hyperlink>
        </w:p>
        <w:p w14:paraId="25152D9F" w14:textId="66D6ECD5" w:rsidR="00A02000" w:rsidRDefault="00FE6097">
          <w:pPr>
            <w:pStyle w:val="TOC1"/>
            <w:tabs>
              <w:tab w:val="right" w:pos="9350"/>
            </w:tabs>
            <w:rPr>
              <w:rFonts w:cstheme="minorBidi"/>
              <w:b w:val="0"/>
              <w:bCs w:val="0"/>
              <w:caps w:val="0"/>
              <w:noProof/>
              <w:kern w:val="0"/>
              <w:sz w:val="24"/>
              <w:szCs w:val="24"/>
              <w:u w:val="none"/>
              <w:lang w:eastAsia="en-US"/>
            </w:rPr>
          </w:pPr>
          <w:hyperlink w:anchor="_Toc513651459" w:history="1">
            <w:r w:rsidR="00A02000" w:rsidRPr="003A19C0">
              <w:rPr>
                <w:rStyle w:val="Hyperlink"/>
                <w:noProof/>
                <w:lang w:val="es-ES"/>
              </w:rPr>
              <w:t>Referencias</w:t>
            </w:r>
            <w:r w:rsidR="00A02000">
              <w:rPr>
                <w:noProof/>
                <w:webHidden/>
              </w:rPr>
              <w:tab/>
            </w:r>
            <w:r w:rsidR="00A02000">
              <w:rPr>
                <w:noProof/>
                <w:webHidden/>
              </w:rPr>
              <w:fldChar w:fldCharType="begin"/>
            </w:r>
            <w:r w:rsidR="00A02000">
              <w:rPr>
                <w:noProof/>
                <w:webHidden/>
              </w:rPr>
              <w:instrText xml:space="preserve"> PAGEREF _Toc513651459 \h </w:instrText>
            </w:r>
            <w:r w:rsidR="00A02000">
              <w:rPr>
                <w:noProof/>
                <w:webHidden/>
              </w:rPr>
            </w:r>
            <w:r w:rsidR="00A02000">
              <w:rPr>
                <w:noProof/>
                <w:webHidden/>
              </w:rPr>
              <w:fldChar w:fldCharType="separate"/>
            </w:r>
            <w:r w:rsidR="00A02000">
              <w:rPr>
                <w:noProof/>
                <w:webHidden/>
              </w:rPr>
              <w:t>49</w:t>
            </w:r>
            <w:r w:rsidR="00A02000">
              <w:rPr>
                <w:noProof/>
                <w:webHidden/>
              </w:rPr>
              <w:fldChar w:fldCharType="end"/>
            </w:r>
          </w:hyperlink>
        </w:p>
        <w:p w14:paraId="3883E569" w14:textId="50768EFD" w:rsidR="00A02000" w:rsidRDefault="00FE6097">
          <w:pPr>
            <w:pStyle w:val="TOC1"/>
            <w:tabs>
              <w:tab w:val="right" w:pos="9350"/>
            </w:tabs>
            <w:rPr>
              <w:rFonts w:cstheme="minorBidi"/>
              <w:b w:val="0"/>
              <w:bCs w:val="0"/>
              <w:caps w:val="0"/>
              <w:noProof/>
              <w:kern w:val="0"/>
              <w:sz w:val="24"/>
              <w:szCs w:val="24"/>
              <w:u w:val="none"/>
              <w:lang w:eastAsia="en-US"/>
            </w:rPr>
          </w:pPr>
          <w:hyperlink w:anchor="_Toc513651460" w:history="1">
            <w:r w:rsidR="00A02000" w:rsidRPr="003A19C0">
              <w:rPr>
                <w:rStyle w:val="Hyperlink"/>
                <w:noProof/>
                <w:lang w:eastAsia="en-US"/>
              </w:rPr>
              <w:t>Anexo 1</w:t>
            </w:r>
            <w:r w:rsidR="00A02000">
              <w:rPr>
                <w:noProof/>
                <w:webHidden/>
              </w:rPr>
              <w:tab/>
            </w:r>
            <w:r w:rsidR="00A02000">
              <w:rPr>
                <w:noProof/>
                <w:webHidden/>
              </w:rPr>
              <w:fldChar w:fldCharType="begin"/>
            </w:r>
            <w:r w:rsidR="00A02000">
              <w:rPr>
                <w:noProof/>
                <w:webHidden/>
              </w:rPr>
              <w:instrText xml:space="preserve"> PAGEREF _Toc513651460 \h </w:instrText>
            </w:r>
            <w:r w:rsidR="00A02000">
              <w:rPr>
                <w:noProof/>
                <w:webHidden/>
              </w:rPr>
            </w:r>
            <w:r w:rsidR="00A02000">
              <w:rPr>
                <w:noProof/>
                <w:webHidden/>
              </w:rPr>
              <w:fldChar w:fldCharType="separate"/>
            </w:r>
            <w:r w:rsidR="00A02000">
              <w:rPr>
                <w:noProof/>
                <w:webHidden/>
              </w:rPr>
              <w:t>55</w:t>
            </w:r>
            <w:r w:rsidR="00A02000">
              <w:rPr>
                <w:noProof/>
                <w:webHidden/>
              </w:rPr>
              <w:fldChar w:fldCharType="end"/>
            </w:r>
          </w:hyperlink>
        </w:p>
        <w:p w14:paraId="3704ACE9" w14:textId="36E77438" w:rsidR="00A02000" w:rsidRDefault="00FE6097">
          <w:pPr>
            <w:pStyle w:val="TOC1"/>
            <w:tabs>
              <w:tab w:val="left" w:pos="405"/>
              <w:tab w:val="right" w:pos="9350"/>
            </w:tabs>
            <w:rPr>
              <w:rFonts w:cstheme="minorBidi"/>
              <w:b w:val="0"/>
              <w:bCs w:val="0"/>
              <w:caps w:val="0"/>
              <w:noProof/>
              <w:kern w:val="0"/>
              <w:sz w:val="24"/>
              <w:szCs w:val="24"/>
              <w:u w:val="none"/>
              <w:lang w:eastAsia="en-US"/>
            </w:rPr>
          </w:pPr>
          <w:hyperlink w:anchor="_Toc513651461" w:history="1">
            <w:r w:rsidR="00A02000" w:rsidRPr="003A19C0">
              <w:rPr>
                <w:rStyle w:val="Hyperlink"/>
                <w:rFonts w:ascii="Times" w:hAnsi="Times"/>
                <w:noProof/>
                <w:lang w:val="es-ES"/>
              </w:rPr>
              <w:t>1.</w:t>
            </w:r>
            <w:r w:rsidR="00A02000">
              <w:rPr>
                <w:rFonts w:cstheme="minorBidi"/>
                <w:b w:val="0"/>
                <w:bCs w:val="0"/>
                <w:caps w:val="0"/>
                <w:noProof/>
                <w:kern w:val="0"/>
                <w:sz w:val="24"/>
                <w:szCs w:val="24"/>
                <w:u w:val="none"/>
                <w:lang w:eastAsia="en-US"/>
              </w:rPr>
              <w:tab/>
            </w:r>
            <w:r w:rsidR="00A02000" w:rsidRPr="003A19C0">
              <w:rPr>
                <w:rStyle w:val="Hyperlink"/>
                <w:rFonts w:ascii="Times" w:hAnsi="Times"/>
                <w:noProof/>
                <w:lang w:val="es-ES"/>
              </w:rPr>
              <w:t>Introducción</w:t>
            </w:r>
            <w:r w:rsidR="00A02000">
              <w:rPr>
                <w:noProof/>
                <w:webHidden/>
              </w:rPr>
              <w:tab/>
            </w:r>
            <w:r w:rsidR="00A02000">
              <w:rPr>
                <w:noProof/>
                <w:webHidden/>
              </w:rPr>
              <w:fldChar w:fldCharType="begin"/>
            </w:r>
            <w:r w:rsidR="00A02000">
              <w:rPr>
                <w:noProof/>
                <w:webHidden/>
              </w:rPr>
              <w:instrText xml:space="preserve"> PAGEREF _Toc513651461 \h </w:instrText>
            </w:r>
            <w:r w:rsidR="00A02000">
              <w:rPr>
                <w:noProof/>
                <w:webHidden/>
              </w:rPr>
            </w:r>
            <w:r w:rsidR="00A02000">
              <w:rPr>
                <w:noProof/>
                <w:webHidden/>
              </w:rPr>
              <w:fldChar w:fldCharType="separate"/>
            </w:r>
            <w:r w:rsidR="00A02000">
              <w:rPr>
                <w:noProof/>
                <w:webHidden/>
              </w:rPr>
              <w:t>58</w:t>
            </w:r>
            <w:r w:rsidR="00A02000">
              <w:rPr>
                <w:noProof/>
                <w:webHidden/>
              </w:rPr>
              <w:fldChar w:fldCharType="end"/>
            </w:r>
          </w:hyperlink>
        </w:p>
        <w:p w14:paraId="496A3039" w14:textId="2621BC50" w:rsidR="00A02000" w:rsidRDefault="00FE6097">
          <w:pPr>
            <w:pStyle w:val="TOC2"/>
            <w:tabs>
              <w:tab w:val="left" w:pos="515"/>
              <w:tab w:val="right" w:pos="9350"/>
            </w:tabs>
            <w:rPr>
              <w:rFonts w:cstheme="minorBidi"/>
              <w:b w:val="0"/>
              <w:bCs w:val="0"/>
              <w:smallCaps w:val="0"/>
              <w:noProof/>
              <w:kern w:val="0"/>
              <w:sz w:val="24"/>
              <w:szCs w:val="24"/>
              <w:lang w:eastAsia="en-US"/>
            </w:rPr>
          </w:pPr>
          <w:hyperlink w:anchor="_Toc513651462" w:history="1">
            <w:r w:rsidR="00A02000" w:rsidRPr="003A19C0">
              <w:rPr>
                <w:rStyle w:val="Hyperlink"/>
                <w:rFonts w:ascii="Times" w:hAnsi="Times"/>
                <w:noProof/>
              </w:rPr>
              <w:t>1.1</w:t>
            </w:r>
            <w:r w:rsidR="00A02000">
              <w:rPr>
                <w:rFonts w:cstheme="minorBidi"/>
                <w:b w:val="0"/>
                <w:bCs w:val="0"/>
                <w:smallCaps w:val="0"/>
                <w:noProof/>
                <w:kern w:val="0"/>
                <w:sz w:val="24"/>
                <w:szCs w:val="24"/>
                <w:lang w:eastAsia="en-US"/>
              </w:rPr>
              <w:tab/>
            </w:r>
            <w:r w:rsidR="00A02000" w:rsidRPr="003A19C0">
              <w:rPr>
                <w:rStyle w:val="Hyperlink"/>
                <w:rFonts w:ascii="Times" w:hAnsi="Times"/>
                <w:noProof/>
              </w:rPr>
              <w:t>Propósito</w:t>
            </w:r>
            <w:r w:rsidR="00A02000">
              <w:rPr>
                <w:noProof/>
                <w:webHidden/>
              </w:rPr>
              <w:tab/>
            </w:r>
            <w:r w:rsidR="00A02000">
              <w:rPr>
                <w:noProof/>
                <w:webHidden/>
              </w:rPr>
              <w:fldChar w:fldCharType="begin"/>
            </w:r>
            <w:r w:rsidR="00A02000">
              <w:rPr>
                <w:noProof/>
                <w:webHidden/>
              </w:rPr>
              <w:instrText xml:space="preserve"> PAGEREF _Toc513651462 \h </w:instrText>
            </w:r>
            <w:r w:rsidR="00A02000">
              <w:rPr>
                <w:noProof/>
                <w:webHidden/>
              </w:rPr>
            </w:r>
            <w:r w:rsidR="00A02000">
              <w:rPr>
                <w:noProof/>
                <w:webHidden/>
              </w:rPr>
              <w:fldChar w:fldCharType="separate"/>
            </w:r>
            <w:r w:rsidR="00A02000">
              <w:rPr>
                <w:noProof/>
                <w:webHidden/>
              </w:rPr>
              <w:t>58</w:t>
            </w:r>
            <w:r w:rsidR="00A02000">
              <w:rPr>
                <w:noProof/>
                <w:webHidden/>
              </w:rPr>
              <w:fldChar w:fldCharType="end"/>
            </w:r>
          </w:hyperlink>
        </w:p>
        <w:p w14:paraId="09C8E2C9" w14:textId="2F40998E" w:rsidR="00A02000" w:rsidRDefault="00FE6097">
          <w:pPr>
            <w:pStyle w:val="TOC2"/>
            <w:tabs>
              <w:tab w:val="left" w:pos="515"/>
              <w:tab w:val="right" w:pos="9350"/>
            </w:tabs>
            <w:rPr>
              <w:rFonts w:cstheme="minorBidi"/>
              <w:b w:val="0"/>
              <w:bCs w:val="0"/>
              <w:smallCaps w:val="0"/>
              <w:noProof/>
              <w:kern w:val="0"/>
              <w:sz w:val="24"/>
              <w:szCs w:val="24"/>
              <w:lang w:eastAsia="en-US"/>
            </w:rPr>
          </w:pPr>
          <w:hyperlink w:anchor="_Toc513651463" w:history="1">
            <w:r w:rsidR="00A02000" w:rsidRPr="003A19C0">
              <w:rPr>
                <w:rStyle w:val="Hyperlink"/>
                <w:rFonts w:ascii="Times" w:hAnsi="Times"/>
                <w:noProof/>
              </w:rPr>
              <w:t>1.2</w:t>
            </w:r>
            <w:r w:rsidR="00A02000">
              <w:rPr>
                <w:rFonts w:cstheme="minorBidi"/>
                <w:b w:val="0"/>
                <w:bCs w:val="0"/>
                <w:smallCaps w:val="0"/>
                <w:noProof/>
                <w:kern w:val="0"/>
                <w:sz w:val="24"/>
                <w:szCs w:val="24"/>
                <w:lang w:eastAsia="en-US"/>
              </w:rPr>
              <w:tab/>
            </w:r>
            <w:r w:rsidR="00A02000" w:rsidRPr="003A19C0">
              <w:rPr>
                <w:rStyle w:val="Hyperlink"/>
                <w:rFonts w:ascii="Times" w:hAnsi="Times"/>
                <w:noProof/>
              </w:rPr>
              <w:t>Referencias</w:t>
            </w:r>
            <w:r w:rsidR="00A02000">
              <w:rPr>
                <w:noProof/>
                <w:webHidden/>
              </w:rPr>
              <w:tab/>
            </w:r>
            <w:r w:rsidR="00A02000">
              <w:rPr>
                <w:noProof/>
                <w:webHidden/>
              </w:rPr>
              <w:fldChar w:fldCharType="begin"/>
            </w:r>
            <w:r w:rsidR="00A02000">
              <w:rPr>
                <w:noProof/>
                <w:webHidden/>
              </w:rPr>
              <w:instrText xml:space="preserve"> PAGEREF _Toc513651463 \h </w:instrText>
            </w:r>
            <w:r w:rsidR="00A02000">
              <w:rPr>
                <w:noProof/>
                <w:webHidden/>
              </w:rPr>
            </w:r>
            <w:r w:rsidR="00A02000">
              <w:rPr>
                <w:noProof/>
                <w:webHidden/>
              </w:rPr>
              <w:fldChar w:fldCharType="separate"/>
            </w:r>
            <w:r w:rsidR="00A02000">
              <w:rPr>
                <w:noProof/>
                <w:webHidden/>
              </w:rPr>
              <w:t>58</w:t>
            </w:r>
            <w:r w:rsidR="00A02000">
              <w:rPr>
                <w:noProof/>
                <w:webHidden/>
              </w:rPr>
              <w:fldChar w:fldCharType="end"/>
            </w:r>
          </w:hyperlink>
        </w:p>
        <w:p w14:paraId="7AB0F7F5" w14:textId="67A5A329" w:rsidR="00A02000" w:rsidRDefault="00FE6097">
          <w:pPr>
            <w:pStyle w:val="TOC2"/>
            <w:tabs>
              <w:tab w:val="left" w:pos="515"/>
              <w:tab w:val="right" w:pos="9350"/>
            </w:tabs>
            <w:rPr>
              <w:rFonts w:cstheme="minorBidi"/>
              <w:b w:val="0"/>
              <w:bCs w:val="0"/>
              <w:smallCaps w:val="0"/>
              <w:noProof/>
              <w:kern w:val="0"/>
              <w:sz w:val="24"/>
              <w:szCs w:val="24"/>
              <w:lang w:eastAsia="en-US"/>
            </w:rPr>
          </w:pPr>
          <w:hyperlink w:anchor="_Toc513651464" w:history="1">
            <w:r w:rsidR="00A02000" w:rsidRPr="003A19C0">
              <w:rPr>
                <w:rStyle w:val="Hyperlink"/>
                <w:rFonts w:ascii="Times" w:hAnsi="Times"/>
                <w:noProof/>
              </w:rPr>
              <w:t>1.3</w:t>
            </w:r>
            <w:r w:rsidR="00A02000">
              <w:rPr>
                <w:rFonts w:cstheme="minorBidi"/>
                <w:b w:val="0"/>
                <w:bCs w:val="0"/>
                <w:smallCaps w:val="0"/>
                <w:noProof/>
                <w:kern w:val="0"/>
                <w:sz w:val="24"/>
                <w:szCs w:val="24"/>
                <w:lang w:eastAsia="en-US"/>
              </w:rPr>
              <w:tab/>
            </w:r>
            <w:r w:rsidR="00A02000" w:rsidRPr="003A19C0">
              <w:rPr>
                <w:rStyle w:val="Hyperlink"/>
                <w:rFonts w:ascii="Times" w:hAnsi="Times"/>
                <w:noProof/>
              </w:rPr>
              <w:t>Notación/Estructura</w:t>
            </w:r>
            <w:r w:rsidR="00A02000">
              <w:rPr>
                <w:noProof/>
                <w:webHidden/>
              </w:rPr>
              <w:tab/>
            </w:r>
            <w:r w:rsidR="00A02000">
              <w:rPr>
                <w:noProof/>
                <w:webHidden/>
              </w:rPr>
              <w:fldChar w:fldCharType="begin"/>
            </w:r>
            <w:r w:rsidR="00A02000">
              <w:rPr>
                <w:noProof/>
                <w:webHidden/>
              </w:rPr>
              <w:instrText xml:space="preserve"> PAGEREF _Toc513651464 \h </w:instrText>
            </w:r>
            <w:r w:rsidR="00A02000">
              <w:rPr>
                <w:noProof/>
                <w:webHidden/>
              </w:rPr>
            </w:r>
            <w:r w:rsidR="00A02000">
              <w:rPr>
                <w:noProof/>
                <w:webHidden/>
              </w:rPr>
              <w:fldChar w:fldCharType="separate"/>
            </w:r>
            <w:r w:rsidR="00A02000">
              <w:rPr>
                <w:noProof/>
                <w:webHidden/>
              </w:rPr>
              <w:t>58</w:t>
            </w:r>
            <w:r w:rsidR="00A02000">
              <w:rPr>
                <w:noProof/>
                <w:webHidden/>
              </w:rPr>
              <w:fldChar w:fldCharType="end"/>
            </w:r>
          </w:hyperlink>
        </w:p>
        <w:p w14:paraId="72256205" w14:textId="67E040D5" w:rsidR="00A02000" w:rsidRDefault="00FE6097">
          <w:pPr>
            <w:pStyle w:val="TOC1"/>
            <w:tabs>
              <w:tab w:val="left" w:pos="405"/>
              <w:tab w:val="right" w:pos="9350"/>
            </w:tabs>
            <w:rPr>
              <w:rFonts w:cstheme="minorBidi"/>
              <w:b w:val="0"/>
              <w:bCs w:val="0"/>
              <w:caps w:val="0"/>
              <w:noProof/>
              <w:kern w:val="0"/>
              <w:sz w:val="24"/>
              <w:szCs w:val="24"/>
              <w:u w:val="none"/>
              <w:lang w:eastAsia="en-US"/>
            </w:rPr>
          </w:pPr>
          <w:hyperlink w:anchor="_Toc513651465" w:history="1">
            <w:r w:rsidR="00A02000" w:rsidRPr="003A19C0">
              <w:rPr>
                <w:rStyle w:val="Hyperlink"/>
                <w:rFonts w:ascii="Times" w:hAnsi="Times"/>
                <w:noProof/>
                <w:lang w:val="es-ES"/>
              </w:rPr>
              <w:t>2.</w:t>
            </w:r>
            <w:r w:rsidR="00A02000">
              <w:rPr>
                <w:rFonts w:cstheme="minorBidi"/>
                <w:b w:val="0"/>
                <w:bCs w:val="0"/>
                <w:caps w:val="0"/>
                <w:noProof/>
                <w:kern w:val="0"/>
                <w:sz w:val="24"/>
                <w:szCs w:val="24"/>
                <w:u w:val="none"/>
                <w:lang w:eastAsia="en-US"/>
              </w:rPr>
              <w:tab/>
            </w:r>
            <w:r w:rsidR="00A02000" w:rsidRPr="003A19C0">
              <w:rPr>
                <w:rStyle w:val="Hyperlink"/>
                <w:rFonts w:ascii="Times" w:hAnsi="Times"/>
                <w:noProof/>
                <w:lang w:val="es-ES"/>
              </w:rPr>
              <w:t>Escenario</w:t>
            </w:r>
            <w:r w:rsidR="00A02000">
              <w:rPr>
                <w:noProof/>
                <w:webHidden/>
              </w:rPr>
              <w:tab/>
            </w:r>
            <w:r w:rsidR="00A02000">
              <w:rPr>
                <w:noProof/>
                <w:webHidden/>
              </w:rPr>
              <w:fldChar w:fldCharType="begin"/>
            </w:r>
            <w:r w:rsidR="00A02000">
              <w:rPr>
                <w:noProof/>
                <w:webHidden/>
              </w:rPr>
              <w:instrText xml:space="preserve"> PAGEREF _Toc513651465 \h </w:instrText>
            </w:r>
            <w:r w:rsidR="00A02000">
              <w:rPr>
                <w:noProof/>
                <w:webHidden/>
              </w:rPr>
            </w:r>
            <w:r w:rsidR="00A02000">
              <w:rPr>
                <w:noProof/>
                <w:webHidden/>
              </w:rPr>
              <w:fldChar w:fldCharType="separate"/>
            </w:r>
            <w:r w:rsidR="00A02000">
              <w:rPr>
                <w:noProof/>
                <w:webHidden/>
              </w:rPr>
              <w:t>60</w:t>
            </w:r>
            <w:r w:rsidR="00A02000">
              <w:rPr>
                <w:noProof/>
                <w:webHidden/>
              </w:rPr>
              <w:fldChar w:fldCharType="end"/>
            </w:r>
          </w:hyperlink>
        </w:p>
        <w:p w14:paraId="1F2E48F0" w14:textId="70A35688" w:rsidR="00A02000" w:rsidRDefault="00FE6097">
          <w:pPr>
            <w:pStyle w:val="TOC2"/>
            <w:tabs>
              <w:tab w:val="left" w:pos="515"/>
              <w:tab w:val="right" w:pos="9350"/>
            </w:tabs>
            <w:rPr>
              <w:rFonts w:cstheme="minorBidi"/>
              <w:b w:val="0"/>
              <w:bCs w:val="0"/>
              <w:smallCaps w:val="0"/>
              <w:noProof/>
              <w:kern w:val="0"/>
              <w:sz w:val="24"/>
              <w:szCs w:val="24"/>
              <w:lang w:eastAsia="en-US"/>
            </w:rPr>
          </w:pPr>
          <w:hyperlink w:anchor="_Toc513651466" w:history="1">
            <w:r w:rsidR="00A02000" w:rsidRPr="003A19C0">
              <w:rPr>
                <w:rStyle w:val="Hyperlink"/>
                <w:rFonts w:ascii="Times" w:hAnsi="Times"/>
                <w:noProof/>
              </w:rPr>
              <w:t>2.1</w:t>
            </w:r>
            <w:r w:rsidR="00A02000">
              <w:rPr>
                <w:rFonts w:cstheme="minorBidi"/>
                <w:b w:val="0"/>
                <w:bCs w:val="0"/>
                <w:smallCaps w:val="0"/>
                <w:noProof/>
                <w:kern w:val="0"/>
                <w:sz w:val="24"/>
                <w:szCs w:val="24"/>
                <w:lang w:eastAsia="en-US"/>
              </w:rPr>
              <w:tab/>
            </w:r>
            <w:r w:rsidR="00A02000" w:rsidRPr="003A19C0">
              <w:rPr>
                <w:rStyle w:val="Hyperlink"/>
                <w:rFonts w:ascii="Times" w:hAnsi="Times"/>
                <w:noProof/>
              </w:rPr>
              <w:t>Scenario 1A</w:t>
            </w:r>
            <w:r w:rsidR="00A02000">
              <w:rPr>
                <w:noProof/>
                <w:webHidden/>
              </w:rPr>
              <w:tab/>
            </w:r>
            <w:r w:rsidR="00A02000">
              <w:rPr>
                <w:noProof/>
                <w:webHidden/>
              </w:rPr>
              <w:fldChar w:fldCharType="begin"/>
            </w:r>
            <w:r w:rsidR="00A02000">
              <w:rPr>
                <w:noProof/>
                <w:webHidden/>
              </w:rPr>
              <w:instrText xml:space="preserve"> PAGEREF _Toc513651466 \h </w:instrText>
            </w:r>
            <w:r w:rsidR="00A02000">
              <w:rPr>
                <w:noProof/>
                <w:webHidden/>
              </w:rPr>
            </w:r>
            <w:r w:rsidR="00A02000">
              <w:rPr>
                <w:noProof/>
                <w:webHidden/>
              </w:rPr>
              <w:fldChar w:fldCharType="separate"/>
            </w:r>
            <w:r w:rsidR="00A02000">
              <w:rPr>
                <w:noProof/>
                <w:webHidden/>
              </w:rPr>
              <w:t>60</w:t>
            </w:r>
            <w:r w:rsidR="00A02000">
              <w:rPr>
                <w:noProof/>
                <w:webHidden/>
              </w:rPr>
              <w:fldChar w:fldCharType="end"/>
            </w:r>
          </w:hyperlink>
        </w:p>
        <w:p w14:paraId="130EB54C" w14:textId="18F153CE" w:rsidR="00555E76" w:rsidRPr="00D87A08" w:rsidRDefault="00D87A08" w:rsidP="00D87A08">
          <w:r>
            <w:rPr>
              <w:b/>
              <w:bCs/>
              <w:noProof/>
            </w:rPr>
            <w:lastRenderedPageBreak/>
            <w:fldChar w:fldCharType="end"/>
          </w:r>
        </w:p>
      </w:sdtContent>
    </w:sdt>
    <w:p w14:paraId="62DBBAAC" w14:textId="7E17491B" w:rsidR="00625FB5" w:rsidRPr="008506B3" w:rsidRDefault="00224CE0" w:rsidP="008506B3">
      <w:pPr>
        <w:pStyle w:val="SectionTitle"/>
        <w:rPr>
          <w:b/>
          <w:lang w:val="es-ES"/>
        </w:rPr>
      </w:pPr>
      <w:bookmarkStart w:id="1" w:name="_Toc513651426"/>
      <w:r w:rsidRPr="00D87A08">
        <w:rPr>
          <w:b/>
          <w:lang w:val="es-ES"/>
        </w:rPr>
        <w:lastRenderedPageBreak/>
        <w:t>Introducción</w:t>
      </w:r>
      <w:r w:rsidR="00F526E5">
        <w:rPr>
          <w:lang w:val="es-ES"/>
        </w:rPr>
        <w:t>.</w:t>
      </w:r>
      <w:bookmarkEnd w:id="1"/>
    </w:p>
    <w:p w14:paraId="23EF7663" w14:textId="3AC50403" w:rsidR="0033625B" w:rsidRPr="0033625B" w:rsidRDefault="0033625B" w:rsidP="008506B3">
      <w:pPr>
        <w:rPr>
          <w:lang w:val="es-ES"/>
        </w:rPr>
      </w:pPr>
      <w:r w:rsidRPr="0033625B">
        <w:rPr>
          <w:lang w:val="es-ES"/>
        </w:rPr>
        <w:t xml:space="preserve">Los espacios públicos suelen ocupar una parte crítica </w:t>
      </w:r>
      <w:r w:rsidR="001A54BA" w:rsidRPr="00D87575">
        <w:rPr>
          <w:lang w:val="es-ES"/>
        </w:rPr>
        <w:t xml:space="preserve">en </w:t>
      </w:r>
      <w:r w:rsidRPr="0033625B">
        <w:rPr>
          <w:lang w:val="es-ES"/>
        </w:rPr>
        <w:t>la planificación de una gran ciudad (</w:t>
      </w:r>
      <w:proofErr w:type="spellStart"/>
      <w:r w:rsidRPr="0033625B">
        <w:rPr>
          <w:lang w:val="es-ES"/>
        </w:rPr>
        <w:t>Burden</w:t>
      </w:r>
      <w:proofErr w:type="spellEnd"/>
      <w:r w:rsidRPr="0033625B">
        <w:rPr>
          <w:lang w:val="es-ES"/>
        </w:rPr>
        <w:t>, 2014). En general se considera al espacio público como un elemento valioso para la vida urbana debido a que proporciona un entorno físico para la interacció</w:t>
      </w:r>
      <w:r>
        <w:rPr>
          <w:lang w:val="es-ES"/>
        </w:rPr>
        <w:t>n social y la diversidad</w:t>
      </w:r>
      <w:r w:rsidRPr="0033625B">
        <w:rPr>
          <w:lang w:val="es-ES"/>
        </w:rPr>
        <w:t xml:space="preserve">. </w:t>
      </w:r>
      <w:proofErr w:type="spellStart"/>
      <w:r w:rsidR="008506B3">
        <w:rPr>
          <w:lang w:val="es-ES"/>
        </w:rPr>
        <w:t>Unwin</w:t>
      </w:r>
      <w:proofErr w:type="spellEnd"/>
      <w:r w:rsidR="008506B3">
        <w:rPr>
          <w:lang w:val="es-ES"/>
        </w:rPr>
        <w:t xml:space="preserve"> (2000) estableció que, a</w:t>
      </w:r>
      <w:r w:rsidRPr="0033625B">
        <w:rPr>
          <w:lang w:val="es-ES"/>
        </w:rPr>
        <w:t xml:space="preserve"> lo largo de la historia, las ciudades</w:t>
      </w:r>
      <w:r>
        <w:rPr>
          <w:lang w:val="es-ES"/>
        </w:rPr>
        <w:t xml:space="preserve"> han planificado y proporcionado</w:t>
      </w:r>
      <w:r w:rsidRPr="0033625B">
        <w:rPr>
          <w:lang w:val="es-ES"/>
        </w:rPr>
        <w:t xml:space="preserve"> espacios para la vida pública, como producción de actividades </w:t>
      </w:r>
      <w:proofErr w:type="gramStart"/>
      <w:r w:rsidRPr="0033625B">
        <w:rPr>
          <w:lang w:val="es-ES"/>
        </w:rPr>
        <w:t>humanas</w:t>
      </w:r>
      <w:r w:rsidR="00F85978">
        <w:rPr>
          <w:lang w:val="es-ES"/>
        </w:rPr>
        <w:t>,</w:t>
      </w:r>
      <w:r w:rsidRPr="0033625B">
        <w:rPr>
          <w:lang w:val="es-ES"/>
        </w:rPr>
        <w:t xml:space="preserve">  comunicación</w:t>
      </w:r>
      <w:proofErr w:type="gramEnd"/>
      <w:r w:rsidRPr="0033625B">
        <w:rPr>
          <w:lang w:val="es-ES"/>
        </w:rPr>
        <w:t xml:space="preserve"> social y</w:t>
      </w:r>
      <w:r w:rsidR="00F85978">
        <w:rPr>
          <w:lang w:val="es-ES"/>
        </w:rPr>
        <w:t xml:space="preserve"> </w:t>
      </w:r>
      <w:r w:rsidRPr="0033625B">
        <w:rPr>
          <w:lang w:val="es-ES"/>
        </w:rPr>
        <w:t xml:space="preserve"> actividades comerciales. El espacio público es también una parte importante de lo que define la ciudad. A principios de la década de 1960, los académicos occidentales criticaban que la planificación urbana era abstract</w:t>
      </w:r>
      <w:r>
        <w:rPr>
          <w:lang w:val="es-ES"/>
        </w:rPr>
        <w:t>a y humanamente distante (</w:t>
      </w:r>
      <w:proofErr w:type="spellStart"/>
      <w:r>
        <w:rPr>
          <w:lang w:val="es-ES"/>
        </w:rPr>
        <w:t>Gehl</w:t>
      </w:r>
      <w:proofErr w:type="spellEnd"/>
      <w:r>
        <w:rPr>
          <w:lang w:val="es-ES"/>
        </w:rPr>
        <w:t xml:space="preserve"> &amp;</w:t>
      </w:r>
      <w:r w:rsidRPr="0033625B">
        <w:rPr>
          <w:lang w:val="es-ES"/>
        </w:rPr>
        <w:t xml:space="preserve"> </w:t>
      </w:r>
      <w:proofErr w:type="spellStart"/>
      <w:r w:rsidRPr="0033625B">
        <w:rPr>
          <w:lang w:val="es-ES"/>
        </w:rPr>
        <w:t>Svarre</w:t>
      </w:r>
      <w:proofErr w:type="spellEnd"/>
      <w:r w:rsidRPr="0033625B">
        <w:rPr>
          <w:lang w:val="es-ES"/>
        </w:rPr>
        <w:t xml:space="preserve">, 2013). Los ciudadanos lucharon por planes de reurbanización </w:t>
      </w:r>
      <w:r w:rsidR="00F85978">
        <w:rPr>
          <w:lang w:val="es-ES"/>
        </w:rPr>
        <w:t xml:space="preserve">para </w:t>
      </w:r>
      <w:r w:rsidR="008506B3">
        <w:rPr>
          <w:lang w:val="es-ES"/>
        </w:rPr>
        <w:t>espacio</w:t>
      </w:r>
      <w:r w:rsidR="001A54BA">
        <w:rPr>
          <w:lang w:val="es-ES"/>
        </w:rPr>
        <w:t>s</w:t>
      </w:r>
      <w:r w:rsidR="008506B3">
        <w:rPr>
          <w:lang w:val="es-ES"/>
        </w:rPr>
        <w:t xml:space="preserve"> público</w:t>
      </w:r>
      <w:r w:rsidR="001A54BA">
        <w:rPr>
          <w:lang w:val="es-ES"/>
        </w:rPr>
        <w:t>s</w:t>
      </w:r>
      <w:r w:rsidRPr="0033625B">
        <w:rPr>
          <w:lang w:val="es-ES"/>
        </w:rPr>
        <w:t xml:space="preserve"> en relación con los antecedentes históricos como la revolución </w:t>
      </w:r>
      <w:proofErr w:type="gramStart"/>
      <w:r w:rsidRPr="0033625B">
        <w:rPr>
          <w:lang w:val="es-ES"/>
        </w:rPr>
        <w:t>juvenil,  protestas</w:t>
      </w:r>
      <w:proofErr w:type="gramEnd"/>
      <w:r w:rsidRPr="0033625B">
        <w:rPr>
          <w:lang w:val="es-ES"/>
        </w:rPr>
        <w:t xml:space="preserve"> contra las centrales nucleares o contra la guerra. Todas las actividades se desarrollaron en espacios públicos y, al igual que ahora en la dimensión política, el espacio público ocupa un lugar muy importante (</w:t>
      </w:r>
      <w:proofErr w:type="spellStart"/>
      <w:r w:rsidRPr="0033625B">
        <w:rPr>
          <w:lang w:val="es-ES"/>
        </w:rPr>
        <w:t>Gehl</w:t>
      </w:r>
      <w:proofErr w:type="spellEnd"/>
      <w:r w:rsidRPr="0033625B">
        <w:rPr>
          <w:lang w:val="es-ES"/>
        </w:rPr>
        <w:t xml:space="preserve"> &amp; </w:t>
      </w:r>
      <w:proofErr w:type="spellStart"/>
      <w:r w:rsidRPr="0033625B">
        <w:rPr>
          <w:lang w:val="es-ES"/>
        </w:rPr>
        <w:t>Svarre</w:t>
      </w:r>
      <w:proofErr w:type="spellEnd"/>
      <w:r w:rsidRPr="0033625B">
        <w:rPr>
          <w:lang w:val="es-ES"/>
        </w:rPr>
        <w:t>, 2013).</w:t>
      </w:r>
    </w:p>
    <w:p w14:paraId="029992A8" w14:textId="50A3F939" w:rsidR="0033625B" w:rsidRDefault="0033625B" w:rsidP="0033625B">
      <w:pPr>
        <w:rPr>
          <w:lang w:val="es-ES"/>
        </w:rPr>
      </w:pPr>
      <w:r w:rsidRPr="0033625B">
        <w:rPr>
          <w:lang w:val="es-ES"/>
        </w:rPr>
        <w:t xml:space="preserve"> </w:t>
      </w:r>
      <w:bookmarkStart w:id="2" w:name="_GoBack"/>
      <w:bookmarkEnd w:id="2"/>
      <w:r w:rsidRPr="00DB22FF">
        <w:rPr>
          <w:lang w:val="es-ES"/>
        </w:rPr>
        <w:t xml:space="preserve">En el contexto de la competencia global, hoy en día se considera que la provisión de espacios públicos es una mejora esencial </w:t>
      </w:r>
      <w:r w:rsidR="00F85978" w:rsidRPr="00DB22FF">
        <w:rPr>
          <w:lang w:val="es-ES"/>
        </w:rPr>
        <w:t>en</w:t>
      </w:r>
      <w:r w:rsidRPr="00DB22FF">
        <w:rPr>
          <w:lang w:val="es-ES"/>
        </w:rPr>
        <w:t xml:space="preserve"> la infraestructura necesaria para la comercialización de la ciudad y la promoción de la afluencia de población que mantiene la habitabilidad de la ciudad.</w:t>
      </w:r>
      <w:r>
        <w:rPr>
          <w:lang w:val="es-ES"/>
        </w:rPr>
        <w:t xml:space="preserve"> En este sentido existe la necesidad de diseñar espacios públicos que consideren las necesidades de los ciudadanos, su comportamiento y experiencia particular en el espacio publico (</w:t>
      </w:r>
      <w:proofErr w:type="spellStart"/>
      <w:r>
        <w:rPr>
          <w:lang w:val="es-ES"/>
        </w:rPr>
        <w:t>Gehl</w:t>
      </w:r>
      <w:proofErr w:type="spellEnd"/>
      <w:r>
        <w:rPr>
          <w:lang w:val="es-ES"/>
        </w:rPr>
        <w:t xml:space="preserve"> &amp; </w:t>
      </w:r>
      <w:proofErr w:type="spellStart"/>
      <w:r>
        <w:rPr>
          <w:lang w:val="es-ES"/>
        </w:rPr>
        <w:t>Gemzoe</w:t>
      </w:r>
      <w:proofErr w:type="spellEnd"/>
      <w:r>
        <w:rPr>
          <w:lang w:val="es-ES"/>
        </w:rPr>
        <w:t>, 2000)</w:t>
      </w:r>
      <w:r w:rsidR="002764D3">
        <w:rPr>
          <w:lang w:val="es-ES"/>
        </w:rPr>
        <w:t>.</w:t>
      </w:r>
    </w:p>
    <w:p w14:paraId="649A3DBF" w14:textId="553C928C" w:rsidR="00B67096" w:rsidRDefault="0033625B" w:rsidP="0033625B">
      <w:pPr>
        <w:rPr>
          <w:lang w:val="es-ES"/>
        </w:rPr>
      </w:pPr>
      <w:r>
        <w:rPr>
          <w:lang w:val="es-ES"/>
        </w:rPr>
        <w:t>El diseño de experiencia de usuario es una herramienta que podría resultar de utilidad en el campo de la planeación urbana</w:t>
      </w:r>
      <w:r w:rsidR="008506B3">
        <w:rPr>
          <w:lang w:val="es-ES"/>
        </w:rPr>
        <w:t>.</w:t>
      </w:r>
      <w:r>
        <w:rPr>
          <w:lang w:val="es-ES"/>
        </w:rPr>
        <w:t xml:space="preserve"> </w:t>
      </w:r>
      <w:r w:rsidR="004667D7">
        <w:rPr>
          <w:lang w:val="es-ES"/>
        </w:rPr>
        <w:fldChar w:fldCharType="begin"/>
      </w:r>
      <w:r w:rsidR="002764D3">
        <w:rPr>
          <w:lang w:val="es-ES"/>
        </w:rPr>
        <w:instrText xml:space="preserve"> ADDIN ZOTERO_ITEM CSL_CITATION {"citationID":"aopg45l3ad","properties":{"formattedCitation":"(Zimmermann &amp; Gr\\uc0\\u246{}tzbach, 2007)","plainCitation":"(Zimmermann &amp; Grötzbach, 2007)","dontUpdate":true,"noteIndex":0},"citationItems":[{"id":172,"uris":["http://zotero.org/users/4676195/items/H67W5HHB"],"uri":["http://zotero.org/users/4676195/items/H67W5HHB"],"itemData":{"id":172,"type":"chapter","title":"A Requirement Engineering Approach to User Centered Design","container-title":"Human-Computer Interaction. Interaction Design and Usability","publisher":"Springer Berlin Heidelberg","publisher-place":"Berlin, Heidelberg","page":"360-369","volume":"4550","source":"CrossRef","event-place":"Berlin, Heidelberg","URL":"http://link.springer.com/10.1007/978-3-540-73105-4_40","ISBN":"978-3-540-73104-7","note":"DOI: 10.1007/978-3-540-73105-4_40","language":"en","editor":[{"family":"Jacko","given":"Julie A."}],"author":[{"family":"Zimmermann","given":"Dirk"},{"family":"Grötzbach","given":"Lennart"}],"issued":{"date-parts":[["2007"]]},"accessed":{"date-parts":[["2018",2,14]]}}}],"schema":"https://github.com/citation-style-language/schema/raw/master/csl-citation.json"} </w:instrText>
      </w:r>
      <w:r w:rsidR="004667D7">
        <w:rPr>
          <w:lang w:val="es-ES"/>
        </w:rPr>
        <w:fldChar w:fldCharType="separate"/>
      </w:r>
      <w:r w:rsidR="002764D3" w:rsidRPr="002764D3">
        <w:rPr>
          <w:rFonts w:ascii="Times New Roman" w:cs="Times New Roman"/>
          <w:lang w:val="es-ES"/>
        </w:rPr>
        <w:t>Zimmermann &amp; Grö</w:t>
      </w:r>
      <w:r w:rsidR="002764D3">
        <w:rPr>
          <w:rFonts w:ascii="Times New Roman" w:cs="Times New Roman"/>
          <w:lang w:val="es-ES"/>
        </w:rPr>
        <w:t xml:space="preserve">tzbach </w:t>
      </w:r>
      <w:r w:rsidR="002764D3" w:rsidRPr="002764D3">
        <w:rPr>
          <w:rFonts w:ascii="Times New Roman" w:cs="Times New Roman"/>
          <w:lang w:val="es-ES"/>
        </w:rPr>
        <w:t xml:space="preserve"> </w:t>
      </w:r>
      <w:r w:rsidR="002764D3">
        <w:rPr>
          <w:rFonts w:ascii="Times New Roman" w:cs="Times New Roman"/>
          <w:lang w:val="es-ES"/>
        </w:rPr>
        <w:t>(</w:t>
      </w:r>
      <w:r w:rsidR="002764D3" w:rsidRPr="002764D3">
        <w:rPr>
          <w:rFonts w:ascii="Times New Roman" w:cs="Times New Roman"/>
          <w:lang w:val="es-ES"/>
        </w:rPr>
        <w:t>2007)</w:t>
      </w:r>
      <w:r w:rsidR="004667D7">
        <w:rPr>
          <w:lang w:val="es-ES"/>
        </w:rPr>
        <w:fldChar w:fldCharType="end"/>
      </w:r>
      <w:r w:rsidR="004667D7">
        <w:rPr>
          <w:lang w:val="es-ES"/>
        </w:rPr>
        <w:t xml:space="preserve"> </w:t>
      </w:r>
      <w:r w:rsidR="00625FB5" w:rsidRPr="00475F81">
        <w:rPr>
          <w:lang w:val="es-ES"/>
        </w:rPr>
        <w:t>establec</w:t>
      </w:r>
      <w:r w:rsidR="008506B3">
        <w:rPr>
          <w:lang w:val="es-ES"/>
        </w:rPr>
        <w:t>i</w:t>
      </w:r>
      <w:r w:rsidR="004667D7">
        <w:rPr>
          <w:lang w:val="es-ES"/>
        </w:rPr>
        <w:t>e</w:t>
      </w:r>
      <w:r w:rsidR="008506B3">
        <w:rPr>
          <w:lang w:val="es-ES"/>
        </w:rPr>
        <w:t>ro</w:t>
      </w:r>
      <w:r w:rsidR="004667D7">
        <w:rPr>
          <w:lang w:val="es-ES"/>
        </w:rPr>
        <w:t>n</w:t>
      </w:r>
      <w:r w:rsidR="00625FB5" w:rsidRPr="00475F81">
        <w:rPr>
          <w:lang w:val="es-ES"/>
        </w:rPr>
        <w:t xml:space="preserve"> que la experiencia de usuario se refiere a las percepciones y respuestas de una persona que resultan del </w:t>
      </w:r>
      <w:r w:rsidR="00625FB5" w:rsidRPr="00475F81">
        <w:rPr>
          <w:lang w:val="es-ES"/>
        </w:rPr>
        <w:lastRenderedPageBreak/>
        <w:t>uso o uso anticipado de un</w:t>
      </w:r>
      <w:r w:rsidR="004667D7">
        <w:rPr>
          <w:lang w:val="es-ES"/>
        </w:rPr>
        <w:t xml:space="preserve"> producto, sistema o servicio</w:t>
      </w:r>
      <w:r>
        <w:rPr>
          <w:lang w:val="es-ES"/>
        </w:rPr>
        <w:t>, en este caso podría aplicarse al espacio publico</w:t>
      </w:r>
      <w:r w:rsidR="004667D7">
        <w:rPr>
          <w:lang w:val="es-ES"/>
        </w:rPr>
        <w:t xml:space="preserve">. </w:t>
      </w:r>
      <w:r w:rsidR="00625FB5" w:rsidRPr="00475F81">
        <w:rPr>
          <w:lang w:val="es-ES"/>
        </w:rPr>
        <w:t>As</w:t>
      </w:r>
      <w:r w:rsidR="00F85978">
        <w:rPr>
          <w:lang w:val="es-ES"/>
        </w:rPr>
        <w:t>i</w:t>
      </w:r>
      <w:r w:rsidR="00625FB5" w:rsidRPr="00475F81">
        <w:rPr>
          <w:lang w:val="es-ES"/>
        </w:rPr>
        <w:t>mismo</w:t>
      </w:r>
      <w:r w:rsidR="00FD7220">
        <w:rPr>
          <w:lang w:val="es-ES"/>
        </w:rPr>
        <w:t>,</w:t>
      </w:r>
      <w:r w:rsidR="00625FB5" w:rsidRPr="00475F81">
        <w:rPr>
          <w:lang w:val="es-ES"/>
        </w:rPr>
        <w:t xml:space="preserve"> establece una serie de requerimientos y buenas prácticas, para después describir cómo es que se relacionan íntimamente con los objetivos de negocio, el uso adecuado de un producto y otros factores de productividad</w:t>
      </w:r>
      <w:r w:rsidR="00625FB5">
        <w:rPr>
          <w:lang w:val="es-ES"/>
        </w:rPr>
        <w:t>,</w:t>
      </w:r>
      <w:r w:rsidR="00625FB5" w:rsidRPr="00475F81">
        <w:rPr>
          <w:lang w:val="es-ES"/>
        </w:rPr>
        <w:t xml:space="preserve"> como re</w:t>
      </w:r>
      <w:r w:rsidR="00625FB5">
        <w:rPr>
          <w:lang w:val="es-ES"/>
        </w:rPr>
        <w:t xml:space="preserve">ducción de </w:t>
      </w:r>
      <w:proofErr w:type="gramStart"/>
      <w:r w:rsidR="007508D3" w:rsidRPr="007065EB">
        <w:rPr>
          <w:lang w:val="es-ES"/>
        </w:rPr>
        <w:t>re</w:t>
      </w:r>
      <w:r w:rsidR="00844C0A" w:rsidRPr="007065EB">
        <w:rPr>
          <w:lang w:val="es-ES"/>
        </w:rPr>
        <w:t>-</w:t>
      </w:r>
      <w:r w:rsidR="007508D3" w:rsidRPr="007065EB">
        <w:rPr>
          <w:lang w:val="es-ES"/>
        </w:rPr>
        <w:t>trabajos</w:t>
      </w:r>
      <w:proofErr w:type="gramEnd"/>
      <w:r w:rsidR="00625FB5">
        <w:rPr>
          <w:lang w:val="es-ES"/>
        </w:rPr>
        <w:t xml:space="preserve"> y quejas</w:t>
      </w:r>
      <w:r w:rsidR="00FD7220">
        <w:rPr>
          <w:lang w:val="es-ES"/>
        </w:rPr>
        <w:t>.</w:t>
      </w:r>
      <w:r>
        <w:rPr>
          <w:lang w:val="es-ES"/>
        </w:rPr>
        <w:t xml:space="preserve"> </w:t>
      </w:r>
      <w:r w:rsidR="00BA465D">
        <w:rPr>
          <w:rFonts w:eastAsia="Times New Roman"/>
          <w:lang w:val="es-ES"/>
        </w:rPr>
        <w:t xml:space="preserve">Para </w:t>
      </w:r>
      <w:r w:rsidR="00BA465D">
        <w:rPr>
          <w:rFonts w:eastAsia="Times New Roman"/>
          <w:lang w:val="es-ES"/>
        </w:rPr>
        <w:fldChar w:fldCharType="begin"/>
      </w:r>
      <w:r w:rsidR="002764D3">
        <w:rPr>
          <w:rFonts w:eastAsia="Times New Roman"/>
          <w:lang w:val="es-ES"/>
        </w:rPr>
        <w:instrText xml:space="preserve"> ADDIN ZOTERO_ITEM CSL_CITATION {"citationID":"aa08r6orjp","properties":{"formattedCitation":"(V\\uc0\\u228{}\\uc0\\u228{}t\\uc0\\u228{}j\\uc0\\u228{}, Paananen, &amp; Sepp\\uc0\\u228{}nen, 2012)","plainCitation":"(Väätäjä, Paananen, &amp; Seppänen, 2012)","dontUpdate":true,"noteIndex":0},"citationItems":[{"id":23,"uris":["http://zotero.org/users/4676195/items/LJCATSX3"],"uri":["http://zotero.org/users/4676195/items/LJCATSX3"],"itemData":{"id":23,"type":"paper-conference","title":"Competitive advantage with user experience-Findings from three MEI companies","container-title":"ISPIM Conference Proceedings","publisher":"The International Society for Professional Innovation Management (ISPIM)","page":"1","volume":"q","source":"Google Scholar","URL":"http://search.proquest.com/openview/47d1c21d780609849e65bafead077bc0/1?pq-origsite=gscholar&amp;cbl=1796422","author":[{"family":"Väätäjä","given":"Heli"},{"family":"Paananen","given":"Aija"},{"family":"Seppänen","given":"Marko"}],"issued":{"date-parts":[["2012"]]},"accessed":{"date-parts":[["2017",10,12]]}}}],"schema":"https://github.com/citation-style-language/schema/raw/master/csl-citation.json"} </w:instrText>
      </w:r>
      <w:r w:rsidR="00BA465D">
        <w:rPr>
          <w:rFonts w:eastAsia="Times New Roman"/>
          <w:lang w:val="es-ES"/>
        </w:rPr>
        <w:fldChar w:fldCharType="separate"/>
      </w:r>
      <w:r w:rsidR="002764D3" w:rsidRPr="002764D3">
        <w:rPr>
          <w:rFonts w:ascii="Times New Roman" w:cs="Times New Roman"/>
          <w:lang w:val="es-ES"/>
        </w:rPr>
        <w:t>Väätäjä, Paananen, &amp; Seppä</w:t>
      </w:r>
      <w:r w:rsidR="002764D3">
        <w:rPr>
          <w:rFonts w:ascii="Times New Roman" w:cs="Times New Roman"/>
          <w:lang w:val="es-ES"/>
        </w:rPr>
        <w:t>nen</w:t>
      </w:r>
      <w:r w:rsidR="002764D3" w:rsidRPr="002764D3">
        <w:rPr>
          <w:rFonts w:ascii="Times New Roman" w:cs="Times New Roman"/>
          <w:lang w:val="es-ES"/>
        </w:rPr>
        <w:t xml:space="preserve"> </w:t>
      </w:r>
      <w:r w:rsidR="002764D3">
        <w:rPr>
          <w:rFonts w:ascii="Times New Roman" w:cs="Times New Roman"/>
          <w:lang w:val="es-ES"/>
        </w:rPr>
        <w:t>(</w:t>
      </w:r>
      <w:r w:rsidR="002764D3" w:rsidRPr="002764D3">
        <w:rPr>
          <w:rFonts w:ascii="Times New Roman" w:cs="Times New Roman"/>
          <w:lang w:val="es-ES"/>
        </w:rPr>
        <w:t>2012)</w:t>
      </w:r>
      <w:r w:rsidR="00BA465D">
        <w:rPr>
          <w:rFonts w:eastAsia="Times New Roman"/>
          <w:lang w:val="es-ES"/>
        </w:rPr>
        <w:fldChar w:fldCharType="end"/>
      </w:r>
      <w:r w:rsidR="00BA465D">
        <w:rPr>
          <w:rFonts w:eastAsia="Times New Roman"/>
          <w:lang w:val="es-ES"/>
        </w:rPr>
        <w:t xml:space="preserve"> </w:t>
      </w:r>
      <w:r w:rsidR="004667D7">
        <w:rPr>
          <w:rFonts w:eastAsia="Times New Roman"/>
          <w:lang w:val="es-ES"/>
        </w:rPr>
        <w:t>el diseño de</w:t>
      </w:r>
      <w:r w:rsidR="00BA465D">
        <w:rPr>
          <w:rFonts w:eastAsia="Times New Roman"/>
          <w:lang w:val="es-ES"/>
        </w:rPr>
        <w:t xml:space="preserve"> experiencia de usuario puede servir como un factor para promover la diferenciación, construir propuestas de valor y un catalizador de la innovación. </w:t>
      </w:r>
      <w:r w:rsidR="00E54C4A">
        <w:rPr>
          <w:rFonts w:eastAsia="Times New Roman"/>
          <w:lang w:val="es-ES"/>
        </w:rPr>
        <w:t>L</w:t>
      </w:r>
      <w:r w:rsidR="00B56FC1">
        <w:rPr>
          <w:rFonts w:eastAsia="Times New Roman"/>
          <w:lang w:val="es-ES"/>
        </w:rPr>
        <w:t xml:space="preserve">a estrategia de experiencia de usuario </w:t>
      </w:r>
      <w:r w:rsidR="00E54C4A">
        <w:rPr>
          <w:rFonts w:eastAsia="Times New Roman"/>
          <w:lang w:val="es-ES"/>
        </w:rPr>
        <w:t>habilita a las empresas</w:t>
      </w:r>
      <w:r w:rsidR="00F85978">
        <w:rPr>
          <w:rFonts w:eastAsia="Times New Roman"/>
          <w:lang w:val="es-ES"/>
        </w:rPr>
        <w:t xml:space="preserve"> para </w:t>
      </w:r>
      <w:r w:rsidR="00E54C4A">
        <w:rPr>
          <w:rFonts w:eastAsia="Times New Roman"/>
          <w:lang w:val="es-ES"/>
        </w:rPr>
        <w:t xml:space="preserve"> competir</w:t>
      </w:r>
      <w:r w:rsidR="00625FB5">
        <w:rPr>
          <w:rFonts w:eastAsia="Times New Roman"/>
          <w:lang w:val="es-ES"/>
        </w:rPr>
        <w:t xml:space="preserve"> contra rivales que optan por una ventaja en costos</w:t>
      </w:r>
      <w:r w:rsidR="00E54C4A">
        <w:rPr>
          <w:rFonts w:eastAsia="Times New Roman"/>
          <w:lang w:val="es-ES"/>
        </w:rPr>
        <w:t>, pues mediante la diferenciació</w:t>
      </w:r>
      <w:r w:rsidR="00590BFC">
        <w:rPr>
          <w:rFonts w:eastAsia="Times New Roman"/>
          <w:lang w:val="es-ES"/>
        </w:rPr>
        <w:t>n y la estrat</w:t>
      </w:r>
      <w:r w:rsidR="00084282">
        <w:rPr>
          <w:rFonts w:eastAsia="Times New Roman"/>
          <w:lang w:val="es-ES"/>
        </w:rPr>
        <w:t xml:space="preserve">egia de experiencia adecuada se puede </w:t>
      </w:r>
      <w:r w:rsidR="00590BFC">
        <w:rPr>
          <w:rFonts w:eastAsia="Times New Roman"/>
          <w:lang w:val="es-ES"/>
        </w:rPr>
        <w:t>incrementa</w:t>
      </w:r>
      <w:r w:rsidR="00084282">
        <w:rPr>
          <w:rFonts w:eastAsia="Times New Roman"/>
          <w:lang w:val="es-ES"/>
        </w:rPr>
        <w:t>r</w:t>
      </w:r>
      <w:r w:rsidR="00590BFC">
        <w:rPr>
          <w:rFonts w:eastAsia="Times New Roman"/>
          <w:lang w:val="es-ES"/>
        </w:rPr>
        <w:t xml:space="preserve"> el valor </w:t>
      </w:r>
      <w:r w:rsidR="00084282">
        <w:rPr>
          <w:rFonts w:eastAsia="Times New Roman"/>
          <w:lang w:val="es-ES"/>
        </w:rPr>
        <w:t>y costo perci</w:t>
      </w:r>
      <w:r w:rsidR="00B67096">
        <w:rPr>
          <w:rFonts w:eastAsia="Times New Roman"/>
          <w:lang w:val="es-ES"/>
        </w:rPr>
        <w:t>bido</w:t>
      </w:r>
      <w:r>
        <w:rPr>
          <w:rFonts w:eastAsia="Times New Roman"/>
          <w:lang w:val="es-ES"/>
        </w:rPr>
        <w:t xml:space="preserve"> </w:t>
      </w:r>
      <w:r>
        <w:rPr>
          <w:lang w:val="es-ES"/>
        </w:rPr>
        <w:fldChar w:fldCharType="begin"/>
      </w:r>
      <w:r w:rsidR="002764D3">
        <w:rPr>
          <w:lang w:val="es-ES"/>
        </w:rPr>
        <w:instrText xml:space="preserve"> ADDIN ZOTERO_ITEM CSL_CITATION {"citationID":"aCa9K1qo","properties":{"formattedCitation":"(Zimmermann &amp; Gr\\uc0\\u246{}tzbach, 2007)","plainCitation":"(Zimmermann &amp; Grötzbach, 2007)","dontUpdate":true,"noteIndex":0},"citationItems":[{"id":172,"uris":["http://zotero.org/users/4676195/items/H67W5HHB"],"uri":["http://zotero.org/users/4676195/items/H67W5HHB"],"itemData":{"id":172,"type":"chapter","title":"A Requirement Engineering Approach to User Centered Design","container-title":"Human-Computer Interaction. Interaction Design and Usability","publisher":"Springer Berlin Heidelberg","publisher-place":"Berlin, Heidelberg","page":"360-369","volume":"4550","source":"CrossRef","event-place":"Berlin, Heidelberg","URL":"http://link.springer.com/10.1007/978-3-540-73105-4_40","ISBN":"978-3-540-73104-7","note":"DOI: 10.1007/978-3-540-73105-4_40","language":"en","editor":[{"family":"Jacko","given":"Julie A."}],"author":[{"family":"Zimmermann","given":"Dirk"},{"family":"Grötzbach","given":"Lennart"}],"issued":{"date-parts":[["2007"]]},"accessed":{"date-parts":[["2018",2,14]]}}}],"schema":"https://github.com/citation-style-language/schema/raw/master/csl-citation.json"} </w:instrText>
      </w:r>
      <w:r>
        <w:rPr>
          <w:lang w:val="es-ES"/>
        </w:rPr>
        <w:fldChar w:fldCharType="separate"/>
      </w:r>
      <w:r w:rsidR="002764D3" w:rsidRPr="002764D3">
        <w:rPr>
          <w:rFonts w:ascii="Times New Roman" w:cs="Times New Roman"/>
          <w:lang w:val="es-ES"/>
        </w:rPr>
        <w:t>(Zimmermann &amp; Grötzbach, 2007)</w:t>
      </w:r>
      <w:r>
        <w:rPr>
          <w:lang w:val="es-ES"/>
        </w:rPr>
        <w:fldChar w:fldCharType="end"/>
      </w:r>
      <w:r w:rsidR="008506B3">
        <w:rPr>
          <w:lang w:val="es-ES"/>
        </w:rPr>
        <w:t>.</w:t>
      </w:r>
    </w:p>
    <w:p w14:paraId="15209C77" w14:textId="49851341" w:rsidR="0033625B" w:rsidRPr="0033625B" w:rsidRDefault="0033625B" w:rsidP="0033625B">
      <w:pPr>
        <w:rPr>
          <w:lang w:val="es-ES"/>
        </w:rPr>
      </w:pPr>
      <w:r>
        <w:rPr>
          <w:rFonts w:eastAsia="Times New Roman"/>
          <w:lang w:val="es-ES"/>
        </w:rPr>
        <w:fldChar w:fldCharType="begin"/>
      </w:r>
      <w:r w:rsidR="002764D3">
        <w:rPr>
          <w:rFonts w:eastAsia="Times New Roman"/>
          <w:lang w:val="es-ES"/>
        </w:rPr>
        <w:instrText xml:space="preserve"> ADDIN ZOTERO_ITEM CSL_CITATION {"citationID":"a2j7vq7pgnq","properties":{"formattedCitation":"(Jiao, Zhou, &amp; Chu, 2017)","plainCitation":"(Jiao, Zhou, &amp; Chu, 2017)","noteIndex":0},"citationItems":[{"id":5,"uris":["http://zotero.org/users/4676195/items/2MSU73SR"],"uri":["http://zotero.org/users/4676195/items/2MSU73SR"],"itemData":{"id":5,"type":"article-journal","title":"Decision theoretic modeling of affective and cognitive needs for product experience engineering: key issues and a conceptual framework","container-title":"Journal of Intelligent Manufacturing","page":"1755-1767","volume":"28","issue":"7","source":"CrossRef","DOI":"10.1007/s10845-016-1240-z","ISSN":"0956-5515, 1572-8145","shortTitle":"Decision theoretic modeling of affective and cognitive needs for product experience engineering","language":"en","author":[{"family":"Jiao","given":"Roger J."},{"family":"Zhou","given":"Feng"},{"family":"Chu","given":"Chih-Hsing"}],"issued":{"date-parts":[["2017",10]]}}}],"schema":"https://github.com/citation-style-language/schema/raw/master/csl-citation.json"} </w:instrText>
      </w:r>
      <w:r>
        <w:rPr>
          <w:rFonts w:eastAsia="Times New Roman"/>
          <w:lang w:val="es-ES"/>
        </w:rPr>
        <w:fldChar w:fldCharType="separate"/>
      </w:r>
      <w:r w:rsidR="002764D3">
        <w:rPr>
          <w:rFonts w:eastAsia="Times New Roman"/>
          <w:noProof/>
          <w:lang w:val="es-ES"/>
        </w:rPr>
        <w:t>Jiao, Zhou, &amp; Chu (2017)</w:t>
      </w:r>
      <w:r>
        <w:rPr>
          <w:rFonts w:eastAsia="Times New Roman"/>
          <w:lang w:val="es-ES"/>
        </w:rPr>
        <w:fldChar w:fldCharType="end"/>
      </w:r>
      <w:r>
        <w:rPr>
          <w:rFonts w:eastAsia="Times New Roman"/>
          <w:lang w:val="es-ES"/>
        </w:rPr>
        <w:t xml:space="preserve"> menciona</w:t>
      </w:r>
      <w:r w:rsidR="008506B3">
        <w:rPr>
          <w:rFonts w:eastAsia="Times New Roman"/>
          <w:lang w:val="es-ES"/>
        </w:rPr>
        <w:t>ro</w:t>
      </w:r>
      <w:r>
        <w:rPr>
          <w:rFonts w:eastAsia="Times New Roman"/>
          <w:lang w:val="es-ES"/>
        </w:rPr>
        <w:t>n que el diseño de experiencia de usuario se ha presentado como un complemento a los métodos ya existentes haciendo cons</w:t>
      </w:r>
      <w:r w:rsidR="00775FDA">
        <w:rPr>
          <w:rFonts w:eastAsia="Times New Roman"/>
          <w:lang w:val="es-ES"/>
        </w:rPr>
        <w:t>c</w:t>
      </w:r>
      <w:r>
        <w:rPr>
          <w:rFonts w:eastAsia="Times New Roman"/>
          <w:lang w:val="es-ES"/>
        </w:rPr>
        <w:t>ientes a las organizaciones de la necesidad</w:t>
      </w:r>
      <w:r w:rsidR="006F04EF">
        <w:rPr>
          <w:rFonts w:eastAsia="Times New Roman"/>
          <w:lang w:val="es-ES"/>
        </w:rPr>
        <w:t xml:space="preserve"> de empatizar con sus clientes.</w:t>
      </w:r>
      <w:r w:rsidR="00CA362B">
        <w:rPr>
          <w:rFonts w:eastAsia="Times New Roman"/>
          <w:lang w:val="es-ES"/>
        </w:rPr>
        <w:t xml:space="preserve"> </w:t>
      </w:r>
      <w:r>
        <w:rPr>
          <w:rFonts w:eastAsia="Times New Roman"/>
          <w:lang w:val="es-ES"/>
        </w:rPr>
        <w:t xml:space="preserve">El enfoque de experiencia de </w:t>
      </w:r>
      <w:r w:rsidR="00CA362B">
        <w:rPr>
          <w:rFonts w:eastAsia="Times New Roman"/>
          <w:lang w:val="es-ES"/>
        </w:rPr>
        <w:t xml:space="preserve">usuario </w:t>
      </w:r>
      <w:r w:rsidR="00775FDA">
        <w:rPr>
          <w:rFonts w:eastAsia="Times New Roman"/>
          <w:lang w:val="es-ES"/>
        </w:rPr>
        <w:t>es</w:t>
      </w:r>
      <w:r w:rsidR="00CA362B">
        <w:rPr>
          <w:rFonts w:eastAsia="Times New Roman"/>
          <w:lang w:val="es-ES"/>
        </w:rPr>
        <w:t xml:space="preserve"> un enfoque holístico</w:t>
      </w:r>
      <w:r w:rsidR="00536A18">
        <w:rPr>
          <w:rFonts w:eastAsia="Times New Roman"/>
          <w:lang w:val="es-ES"/>
        </w:rPr>
        <w:t>,</w:t>
      </w:r>
      <w:r w:rsidR="00775FDA">
        <w:rPr>
          <w:rFonts w:eastAsia="Times New Roman"/>
          <w:lang w:val="es-ES"/>
        </w:rPr>
        <w:t xml:space="preserve"> ya que considera</w:t>
      </w:r>
      <w:r>
        <w:rPr>
          <w:rFonts w:eastAsia="Times New Roman"/>
          <w:lang w:val="es-ES"/>
        </w:rPr>
        <w:t xml:space="preserve"> los puntos de intersección </w:t>
      </w:r>
      <w:r w:rsidR="00CA362B">
        <w:rPr>
          <w:rFonts w:eastAsia="Times New Roman"/>
          <w:lang w:val="es-ES"/>
        </w:rPr>
        <w:t>entre el c</w:t>
      </w:r>
      <w:r>
        <w:rPr>
          <w:rFonts w:eastAsia="Times New Roman"/>
          <w:lang w:val="es-ES"/>
        </w:rPr>
        <w:t>liente</w:t>
      </w:r>
      <w:r w:rsidR="00CA362B">
        <w:rPr>
          <w:rFonts w:eastAsia="Times New Roman"/>
          <w:lang w:val="es-ES"/>
        </w:rPr>
        <w:t>, otros productos y el contexto de uso.</w:t>
      </w:r>
      <w:r>
        <w:rPr>
          <w:rFonts w:eastAsia="Times New Roman"/>
          <w:lang w:val="es-ES"/>
        </w:rPr>
        <w:t xml:space="preserve"> </w:t>
      </w:r>
      <w:r w:rsidR="00CA362B" w:rsidRPr="007065EB">
        <w:rPr>
          <w:rFonts w:eastAsia="Times New Roman"/>
          <w:lang w:val="es-ES"/>
        </w:rPr>
        <w:t>El uso de una visión holística y centrada en el cliente permite comprender y descubrir</w:t>
      </w:r>
      <w:r w:rsidRPr="007065EB">
        <w:rPr>
          <w:rFonts w:eastAsia="Times New Roman"/>
          <w:lang w:val="es-ES"/>
        </w:rPr>
        <w:t xml:space="preserve"> factores contribuyen</w:t>
      </w:r>
      <w:r w:rsidR="00775FDA">
        <w:rPr>
          <w:rFonts w:eastAsia="Times New Roman"/>
          <w:lang w:val="es-ES"/>
        </w:rPr>
        <w:t>tes</w:t>
      </w:r>
      <w:r w:rsidRPr="007065EB">
        <w:rPr>
          <w:rFonts w:eastAsia="Times New Roman"/>
          <w:lang w:val="es-ES"/>
        </w:rPr>
        <w:t xml:space="preserve"> a la generación de valor de servicios o productos </w:t>
      </w:r>
      <w:r w:rsidRPr="007065EB">
        <w:rPr>
          <w:lang w:val="es-ES"/>
        </w:rPr>
        <w:fldChar w:fldCharType="begin"/>
      </w:r>
      <w:r w:rsidR="002764D3" w:rsidRPr="007065EB">
        <w:rPr>
          <w:lang w:val="es-ES"/>
        </w:rPr>
        <w:instrText xml:space="preserve"> ADDIN ZOTERO_ITEM CSL_CITATION {"citationID":"a1l3g8ql845","properties":{"formattedCitation":"(Jiao et\\uc0\\u160{}al., 2017)","plainCitation":"(Jiao et al., 2017)","noteIndex":0},"citationItems":[{"id":5,"uris":["http://zotero.org/users/4676195/items/2MSU73SR"],"uri":["http://zotero.org/users/4676195/items/2MSU73SR"],"itemData":{"id":5,"type":"article-journal","title":"Decision theoretic modeling of affective and cognitive needs for product experience engineering: key issues and a conceptual framework","container-title":"Journal of Intelligent Manufacturing","page":"1755-1767","volume":"28","issue":"7","source":"CrossRef","DOI":"10.1007/s10845-016-1240-z","ISSN":"0956-5515, 1572-8145","shortTitle":"Decision theoretic modeling of affective and cognitive needs for product experience engineering","language":"en","author":[{"family":"Jiao","given":"Roger J."},{"family":"Zhou","given":"Feng"},{"family":"Chu","given":"Chih-Hsing"}],"issued":{"date-parts":[["2017",10]]}}}],"schema":"https://github.com/citation-style-language/schema/raw/master/csl-citation.json"} </w:instrText>
      </w:r>
      <w:r w:rsidRPr="007065EB">
        <w:rPr>
          <w:lang w:val="es-ES"/>
        </w:rPr>
        <w:fldChar w:fldCharType="separate"/>
      </w:r>
      <w:r w:rsidR="002764D3" w:rsidRPr="007065EB">
        <w:rPr>
          <w:rFonts w:ascii="Times New Roman" w:cs="Times New Roman"/>
          <w:lang w:val="es-ES"/>
        </w:rPr>
        <w:t>(Jiao et al., 2017)</w:t>
      </w:r>
      <w:r w:rsidRPr="007065EB">
        <w:rPr>
          <w:lang w:val="es-ES"/>
        </w:rPr>
        <w:fldChar w:fldCharType="end"/>
      </w:r>
      <w:r w:rsidRPr="007065EB">
        <w:rPr>
          <w:rFonts w:eastAsia="Times New Roman"/>
          <w:lang w:val="es-ES"/>
        </w:rPr>
        <w:t>.</w:t>
      </w:r>
    </w:p>
    <w:p w14:paraId="41B86083" w14:textId="66535924" w:rsidR="00625FB5" w:rsidRDefault="00162C1E" w:rsidP="00625FB5">
      <w:pPr>
        <w:rPr>
          <w:rFonts w:eastAsia="Times New Roman"/>
          <w:lang w:val="es-ES"/>
        </w:rPr>
      </w:pPr>
      <w:r>
        <w:rPr>
          <w:rFonts w:eastAsia="Times New Roman"/>
          <w:lang w:val="es-ES"/>
        </w:rPr>
        <w:fldChar w:fldCharType="begin"/>
      </w:r>
      <w:r>
        <w:rPr>
          <w:rFonts w:eastAsia="Times New Roman"/>
          <w:lang w:val="es-ES"/>
        </w:rPr>
        <w:instrText xml:space="preserve"> ADDIN ZOTERO_ITEM CSL_CITATION {"citationID":"a7gr9cr56k","properties":{"formattedCitation":"{\\rtf (Zimmermann &amp; Gr\\uc0\\u246{}tzbach, 2007)}","plainCitation":"(Zimmermann &amp; Grötzbach, 2007)"},"citationItems":[{"id":172,"uris":["http://zotero.org/users/4676195/items/H67W5HHB"],"uri":["http://zotero.org/users/4676195/items/H67W5HHB"],"itemData":{"id":172,"type":"chapter","title":"A Requirement Engineering Approach to User Centered Design","container-title":"Human-Computer Interaction. Interaction Design and Usability","publisher":"Springer Berlin Heidelberg","publisher-place":"Berlin, Heidelberg","page":"360-369","volume":"4550","source":"CrossRef","event-place":"Berlin, Heidelberg","URL":"http://link.springer.com/10.1007/978-3-540-73105-4_40","ISBN":"978-3-540-73104-7","note":"DOI: 10.1007/978-3-540-73105-4_40","language":"en","editor":[{"family":"Jacko","given":"Julie A."}],"author":[{"family":"Zimmermann","given":"Dirk"},{"family":"Grötzbach","given":"Lennart"}],"issued":{"date-parts":[["2007"]]},"accessed":{"date-parts":[["2018",2,14]]}}}],"schema":"https://github.com/citation-style-language/schema/raw/master/csl-citation.json"} </w:instrText>
      </w:r>
      <w:r>
        <w:rPr>
          <w:rFonts w:eastAsia="Times New Roman"/>
          <w:lang w:val="es-ES"/>
        </w:rPr>
        <w:fldChar w:fldCharType="separate"/>
      </w:r>
      <w:r w:rsidRPr="00DC5684">
        <w:rPr>
          <w:rFonts w:ascii="Times New Roman" w:cs="Times New Roman"/>
          <w:lang w:val="es-ES"/>
        </w:rPr>
        <w:t>Zimmermann &amp; Grö</w:t>
      </w:r>
      <w:r>
        <w:rPr>
          <w:rFonts w:ascii="Times New Roman" w:cs="Times New Roman"/>
          <w:lang w:val="es-ES"/>
        </w:rPr>
        <w:t>tzbach</w:t>
      </w:r>
      <w:r w:rsidRPr="00DC5684">
        <w:rPr>
          <w:rFonts w:ascii="Times New Roman" w:cs="Times New Roman"/>
          <w:lang w:val="es-ES"/>
        </w:rPr>
        <w:t xml:space="preserve"> </w:t>
      </w:r>
      <w:r>
        <w:rPr>
          <w:rFonts w:ascii="Times New Roman" w:cs="Times New Roman"/>
          <w:lang w:val="es-ES"/>
        </w:rPr>
        <w:t>(</w:t>
      </w:r>
      <w:r w:rsidRPr="00DC5684">
        <w:rPr>
          <w:rFonts w:ascii="Times New Roman" w:cs="Times New Roman"/>
          <w:lang w:val="es-ES"/>
        </w:rPr>
        <w:t>2007)</w:t>
      </w:r>
      <w:r>
        <w:rPr>
          <w:rFonts w:eastAsia="Times New Roman"/>
          <w:lang w:val="es-ES"/>
        </w:rPr>
        <w:fldChar w:fldCharType="end"/>
      </w:r>
      <w:r>
        <w:rPr>
          <w:rFonts w:eastAsia="Times New Roman"/>
          <w:lang w:val="es-ES"/>
        </w:rPr>
        <w:t xml:space="preserve"> </w:t>
      </w:r>
      <w:r w:rsidR="00625FB5">
        <w:rPr>
          <w:rFonts w:eastAsia="Times New Roman"/>
          <w:lang w:val="es-ES"/>
        </w:rPr>
        <w:t>estab</w:t>
      </w:r>
      <w:r w:rsidR="0001040D">
        <w:rPr>
          <w:rFonts w:eastAsia="Times New Roman"/>
          <w:lang w:val="es-ES"/>
        </w:rPr>
        <w:t>lecieron</w:t>
      </w:r>
      <w:r w:rsidR="00625FB5">
        <w:rPr>
          <w:rFonts w:eastAsia="Times New Roman"/>
          <w:lang w:val="es-ES"/>
        </w:rPr>
        <w:t xml:space="preserve"> </w:t>
      </w:r>
      <w:r w:rsidR="00F526E5">
        <w:rPr>
          <w:rFonts w:eastAsia="Times New Roman"/>
          <w:lang w:val="es-ES"/>
        </w:rPr>
        <w:t>que el diseño de experiencia de usuario</w:t>
      </w:r>
      <w:r w:rsidR="00625FB5">
        <w:rPr>
          <w:rFonts w:eastAsia="Times New Roman"/>
          <w:lang w:val="es-ES"/>
        </w:rPr>
        <w:t xml:space="preserve"> permite obtener el grado de a</w:t>
      </w:r>
      <w:r w:rsidR="0001040D">
        <w:rPr>
          <w:rFonts w:eastAsia="Times New Roman"/>
          <w:lang w:val="es-ES"/>
        </w:rPr>
        <w:t>ceptación de un</w:t>
      </w:r>
      <w:r>
        <w:rPr>
          <w:rFonts w:eastAsia="Times New Roman"/>
          <w:lang w:val="es-ES"/>
        </w:rPr>
        <w:t xml:space="preserve"> mercado </w:t>
      </w:r>
      <w:proofErr w:type="gramStart"/>
      <w:r w:rsidR="0025756B">
        <w:rPr>
          <w:rFonts w:eastAsia="Times New Roman"/>
          <w:lang w:val="es-ES"/>
        </w:rPr>
        <w:t>meta</w:t>
      </w:r>
      <w:r w:rsidR="00775FDA">
        <w:rPr>
          <w:rFonts w:eastAsia="Times New Roman"/>
          <w:lang w:val="es-ES"/>
        </w:rPr>
        <w:t xml:space="preserve">, </w:t>
      </w:r>
      <w:r>
        <w:rPr>
          <w:rFonts w:eastAsia="Times New Roman"/>
          <w:lang w:val="es-ES"/>
        </w:rPr>
        <w:t xml:space="preserve"> así</w:t>
      </w:r>
      <w:proofErr w:type="gramEnd"/>
      <w:r>
        <w:rPr>
          <w:rFonts w:eastAsia="Times New Roman"/>
          <w:lang w:val="es-ES"/>
        </w:rPr>
        <w:t xml:space="preserve"> como</w:t>
      </w:r>
      <w:r w:rsidR="00F526E5">
        <w:rPr>
          <w:rFonts w:eastAsia="Times New Roman"/>
          <w:lang w:val="es-ES"/>
        </w:rPr>
        <w:t xml:space="preserve"> determinar</w:t>
      </w:r>
      <w:r>
        <w:rPr>
          <w:rFonts w:eastAsia="Times New Roman"/>
          <w:lang w:val="es-ES"/>
        </w:rPr>
        <w:t xml:space="preserve"> el uso </w:t>
      </w:r>
      <w:r w:rsidR="0025756B">
        <w:rPr>
          <w:rFonts w:eastAsia="Times New Roman"/>
          <w:lang w:val="es-ES"/>
        </w:rPr>
        <w:t>real dentro</w:t>
      </w:r>
      <w:r w:rsidR="00625FB5">
        <w:rPr>
          <w:rFonts w:eastAsia="Times New Roman"/>
          <w:lang w:val="es-ES"/>
        </w:rPr>
        <w:t xml:space="preserve"> de un contexto determinado</w:t>
      </w:r>
      <w:r w:rsidR="00FD7220">
        <w:rPr>
          <w:rFonts w:eastAsia="Times New Roman"/>
          <w:lang w:val="es-ES"/>
        </w:rPr>
        <w:t>.</w:t>
      </w:r>
      <w:r w:rsidR="00625FB5">
        <w:rPr>
          <w:rFonts w:eastAsia="Times New Roman"/>
          <w:lang w:val="es-ES"/>
        </w:rPr>
        <w:t xml:space="preserve"> También pueden identificarse flujos de trabajos no especificados en los requerimientos del producto</w:t>
      </w:r>
      <w:r w:rsidR="00FD7220">
        <w:rPr>
          <w:rFonts w:eastAsia="Times New Roman"/>
          <w:lang w:val="es-ES"/>
        </w:rPr>
        <w:t>;</w:t>
      </w:r>
      <w:r w:rsidR="00625FB5">
        <w:rPr>
          <w:rFonts w:eastAsia="Times New Roman"/>
          <w:lang w:val="es-ES"/>
        </w:rPr>
        <w:t xml:space="preserve"> la mayoría de las veces estos flujos corresponden a las áreas de oportunidad para el des</w:t>
      </w:r>
      <w:r w:rsidR="008506B3">
        <w:rPr>
          <w:rFonts w:eastAsia="Times New Roman"/>
          <w:lang w:val="es-ES"/>
        </w:rPr>
        <w:t>arrollo de funciones futuras de un</w:t>
      </w:r>
      <w:r w:rsidR="00625FB5">
        <w:rPr>
          <w:rFonts w:eastAsia="Times New Roman"/>
          <w:lang w:val="es-ES"/>
        </w:rPr>
        <w:t xml:space="preserve"> producto </w:t>
      </w:r>
    </w:p>
    <w:p w14:paraId="065D71C6" w14:textId="29802158" w:rsidR="00127CA1" w:rsidRDefault="00127CA1" w:rsidP="00127CA1">
      <w:pPr>
        <w:rPr>
          <w:lang w:val="es-ES"/>
        </w:rPr>
      </w:pPr>
      <w:r>
        <w:rPr>
          <w:rFonts w:eastAsia="Times New Roman"/>
          <w:lang w:val="es-ES"/>
        </w:rPr>
        <w:lastRenderedPageBreak/>
        <w:fldChar w:fldCharType="begin"/>
      </w:r>
      <w:r>
        <w:rPr>
          <w:rFonts w:eastAsia="Times New Roman"/>
          <w:lang w:val="es-ES"/>
        </w:rPr>
        <w:instrText xml:space="preserve"> ADDIN ZOTERO_ITEM CSL_CITATION {"citationID":"a1v46trd6qs","properties":{"formattedCitation":"(Chang, Lou, Cheng, &amp; Lin, 2015)","plainCitation":"(Chang, Lou, Cheng, &amp; Lin, 2015)"},"citationItems":[{"id":73,"uris":["http://zotero.org/users/4676195/items/K7VTE4CD"],"uri":["http://zotero.org/users/4676195/items/K7VTE4CD"],"itemData":{"id":73,"type":"article-journal","title":"Exploration of usage behavioral model construction for university library electronic resources","container-title":"The Electronic Library","page":"292-307","volume":"33","issue":"2","source":"CrossRef","DOI":"10.1108/EL-10-2013-0195","ISSN":"0264-0473","language":"en","author":[{"family":"Chang","given":"Sung-Shan"},{"family":"Lou","given":"Shi-Jer"},{"family":"Cheng","given":"Shuenn-Ren"},{"family":"Lin","given":"Chin-Lang"}],"issued":{"date-parts":[["2015",4,7]]}}}],"schema":"https://github.com/citation-style-language/schema/raw/master/csl-citation.json"} </w:instrText>
      </w:r>
      <w:r>
        <w:rPr>
          <w:rFonts w:eastAsia="Times New Roman"/>
          <w:lang w:val="es-ES"/>
        </w:rPr>
        <w:fldChar w:fldCharType="separate"/>
      </w:r>
      <w:r>
        <w:rPr>
          <w:rFonts w:eastAsia="Times New Roman"/>
          <w:noProof/>
          <w:lang w:val="es-ES"/>
        </w:rPr>
        <w:t xml:space="preserve">Chang, Lou, Cheng, </w:t>
      </w:r>
      <w:r w:rsidR="00585DA7">
        <w:rPr>
          <w:rFonts w:eastAsia="Times New Roman"/>
          <w:noProof/>
          <w:lang w:val="es-ES"/>
        </w:rPr>
        <w:t>y</w:t>
      </w:r>
      <w:r>
        <w:rPr>
          <w:rFonts w:eastAsia="Times New Roman"/>
          <w:noProof/>
          <w:lang w:val="es-ES"/>
        </w:rPr>
        <w:t xml:space="preserve"> Lin (2015)</w:t>
      </w:r>
      <w:r>
        <w:rPr>
          <w:rFonts w:eastAsia="Times New Roman"/>
          <w:lang w:val="es-ES"/>
        </w:rPr>
        <w:fldChar w:fldCharType="end"/>
      </w:r>
      <w:r>
        <w:rPr>
          <w:rFonts w:eastAsia="Times New Roman"/>
          <w:lang w:val="es-ES"/>
        </w:rPr>
        <w:t xml:space="preserve"> mencionan </w:t>
      </w:r>
      <w:r w:rsidR="00162C1E">
        <w:rPr>
          <w:rFonts w:eastAsia="Times New Roman"/>
          <w:lang w:val="es-ES"/>
        </w:rPr>
        <w:t xml:space="preserve">que una experiencia de usuario </w:t>
      </w:r>
      <w:r w:rsidR="009414BD">
        <w:rPr>
          <w:rFonts w:eastAsia="Times New Roman"/>
          <w:lang w:val="es-ES"/>
        </w:rPr>
        <w:t xml:space="preserve">adecuada </w:t>
      </w:r>
      <w:r w:rsidR="00D87575">
        <w:rPr>
          <w:rFonts w:eastAsia="Times New Roman"/>
          <w:lang w:val="es-ES"/>
        </w:rPr>
        <w:t>es</w:t>
      </w:r>
      <w:r>
        <w:rPr>
          <w:rFonts w:eastAsia="Times New Roman"/>
          <w:lang w:val="es-ES"/>
        </w:rPr>
        <w:t xml:space="preserve"> un método clave para identificar</w:t>
      </w:r>
      <w:r w:rsidR="00775FDA">
        <w:rPr>
          <w:rFonts w:eastAsia="Times New Roman"/>
          <w:lang w:val="es-ES"/>
        </w:rPr>
        <w:t xml:space="preserve"> </w:t>
      </w:r>
      <w:r>
        <w:rPr>
          <w:rFonts w:eastAsia="Times New Roman"/>
          <w:lang w:val="es-ES"/>
        </w:rPr>
        <w:t>recursos y cómo asignarlos a partir de la interacción que tiene el cliente</w:t>
      </w:r>
      <w:r w:rsidR="008506B3">
        <w:rPr>
          <w:rFonts w:eastAsia="Times New Roman"/>
          <w:lang w:val="es-ES"/>
        </w:rPr>
        <w:t xml:space="preserve"> </w:t>
      </w:r>
      <w:r>
        <w:rPr>
          <w:rFonts w:eastAsia="Times New Roman"/>
          <w:lang w:val="es-ES"/>
        </w:rPr>
        <w:t xml:space="preserve">con el producto. </w:t>
      </w:r>
      <w:r w:rsidR="00625FB5">
        <w:rPr>
          <w:rFonts w:eastAsia="Times New Roman"/>
          <w:lang w:val="es-ES"/>
        </w:rPr>
        <w:t>La información que se recopila mediante este método puede ser empleada para mejorar los procesos de diseño y asegurar</w:t>
      </w:r>
      <w:r w:rsidR="00F526E5">
        <w:rPr>
          <w:rFonts w:eastAsia="Times New Roman"/>
          <w:lang w:val="es-ES"/>
        </w:rPr>
        <w:t xml:space="preserve"> que la experiencia de uso sea </w:t>
      </w:r>
      <w:r w:rsidR="00625FB5">
        <w:rPr>
          <w:rFonts w:eastAsia="Times New Roman"/>
          <w:lang w:val="es-ES"/>
        </w:rPr>
        <w:t xml:space="preserve">acorde </w:t>
      </w:r>
      <w:r w:rsidR="00585DA7">
        <w:rPr>
          <w:rFonts w:eastAsia="Times New Roman"/>
          <w:lang w:val="es-ES"/>
        </w:rPr>
        <w:t>con</w:t>
      </w:r>
      <w:r w:rsidR="00625FB5">
        <w:rPr>
          <w:rFonts w:eastAsia="Times New Roman"/>
          <w:lang w:val="es-ES"/>
        </w:rPr>
        <w:t xml:space="preserve"> l</w:t>
      </w:r>
      <w:r w:rsidR="00E310E8">
        <w:rPr>
          <w:rFonts w:eastAsia="Times New Roman"/>
          <w:lang w:val="es-ES"/>
        </w:rPr>
        <w:t>as expectativas de los clientes.</w:t>
      </w:r>
      <w:r w:rsidR="00625FB5">
        <w:rPr>
          <w:lang w:val="es-ES"/>
        </w:rPr>
        <w:t xml:space="preserve"> </w:t>
      </w:r>
    </w:p>
    <w:p w14:paraId="49C8F3FB" w14:textId="2991DFDC" w:rsidR="00625FB5" w:rsidRPr="00127CA1" w:rsidRDefault="00625FB5" w:rsidP="00127CA1">
      <w:pPr>
        <w:rPr>
          <w:rFonts w:eastAsia="Times New Roman"/>
          <w:lang w:val="es-ES"/>
        </w:rPr>
      </w:pPr>
      <w:r>
        <w:rPr>
          <w:lang w:val="es-ES"/>
        </w:rPr>
        <w:t xml:space="preserve">El conocimiento del </w:t>
      </w:r>
      <w:r w:rsidR="00E310E8">
        <w:rPr>
          <w:lang w:val="es-ES"/>
        </w:rPr>
        <w:t>cliente</w:t>
      </w:r>
      <w:r w:rsidR="008506B3">
        <w:rPr>
          <w:lang w:val="es-ES"/>
        </w:rPr>
        <w:t xml:space="preserve"> o usuario</w:t>
      </w:r>
      <w:r w:rsidR="00E310E8">
        <w:rPr>
          <w:lang w:val="es-ES"/>
        </w:rPr>
        <w:t xml:space="preserve"> </w:t>
      </w:r>
      <w:r>
        <w:rPr>
          <w:lang w:val="es-ES"/>
        </w:rPr>
        <w:t>puede hacer evidentes áreas de oportunidad e innovación</w:t>
      </w:r>
      <w:r w:rsidR="00775FDA">
        <w:rPr>
          <w:lang w:val="es-ES"/>
        </w:rPr>
        <w:t xml:space="preserve">, </w:t>
      </w:r>
      <w:r w:rsidR="00E310E8">
        <w:rPr>
          <w:lang w:val="es-ES"/>
        </w:rPr>
        <w:t>a la vez</w:t>
      </w:r>
      <w:r>
        <w:rPr>
          <w:lang w:val="es-ES"/>
        </w:rPr>
        <w:t xml:space="preserve"> incrementa la </w:t>
      </w:r>
      <w:r w:rsidR="00E310E8">
        <w:rPr>
          <w:lang w:val="es-ES"/>
        </w:rPr>
        <w:t>cantidad de datos que se tienen del conjunto cliente-producto</w:t>
      </w:r>
      <w:r w:rsidR="007508D3">
        <w:rPr>
          <w:lang w:val="es-ES"/>
        </w:rPr>
        <w:t>. Los enfoques que consideran</w:t>
      </w:r>
      <w:r>
        <w:rPr>
          <w:lang w:val="es-ES"/>
        </w:rPr>
        <w:t xml:space="preserve"> al cliente en el centro del diseño de productos y servicios nos permiten explorar el tema </w:t>
      </w:r>
      <w:r w:rsidR="00E310E8">
        <w:rPr>
          <w:lang w:val="es-ES"/>
        </w:rPr>
        <w:t>desde perspectivas como</w:t>
      </w:r>
      <w:r>
        <w:rPr>
          <w:lang w:val="es-ES"/>
        </w:rPr>
        <w:t xml:space="preserve"> la emoción,</w:t>
      </w:r>
      <w:r w:rsidR="00E310E8">
        <w:rPr>
          <w:lang w:val="es-ES"/>
        </w:rPr>
        <w:t xml:space="preserve"> afectividad,</w:t>
      </w:r>
      <w:r>
        <w:rPr>
          <w:lang w:val="es-ES"/>
        </w:rPr>
        <w:t xml:space="preserve"> aversión a la pérdida, </w:t>
      </w:r>
      <w:r w:rsidR="00E310E8">
        <w:rPr>
          <w:lang w:val="es-ES"/>
        </w:rPr>
        <w:t xml:space="preserve">y otros fenómenos </w:t>
      </w:r>
      <w:r>
        <w:rPr>
          <w:lang w:val="es-ES"/>
        </w:rPr>
        <w:t xml:space="preserve">que interfieren con </w:t>
      </w:r>
      <w:r w:rsidR="00E310E8">
        <w:rPr>
          <w:lang w:val="es-ES"/>
        </w:rPr>
        <w:t xml:space="preserve">la </w:t>
      </w:r>
      <w:r>
        <w:rPr>
          <w:lang w:val="es-ES"/>
        </w:rPr>
        <w:t>percepción de valor en los seres humanos</w:t>
      </w:r>
      <w:r w:rsidR="00E310E8">
        <w:rPr>
          <w:lang w:val="es-ES"/>
        </w:rPr>
        <w:t xml:space="preserve"> </w:t>
      </w:r>
      <w:r w:rsidR="00E310E8">
        <w:rPr>
          <w:lang w:val="es-ES"/>
        </w:rPr>
        <w:fldChar w:fldCharType="begin"/>
      </w:r>
      <w:r w:rsidR="00E310E8">
        <w:rPr>
          <w:lang w:val="es-ES"/>
        </w:rPr>
        <w:instrText xml:space="preserve"> ADDIN ZOTERO_ITEM CSL_CITATION {"citationID":"a14vtoakmda","properties":{"formattedCitation":"(Read, 2004)","plainCitation":"(Read, 2004)"},"citationItems":[{"id":122,"uris":["http://zotero.org/users/4676195/items/TKCWS9S6"],"uri":["http://zotero.org/users/4676195/items/TKCWS9S6"],"itemData":{"id":122,"type":"article-journal","title":"Utility theory from jeremy bentham to daniel kahneman","container-title":"Operational Research London School of Economics and Political Science","source":"Google Scholar","author":[{"family":"Read","given":"Daniel"}],"issued":{"date-parts":[["2004"]]}}}],"schema":"https://github.com/citation-style-language/schema/raw/master/csl-citation.json"} </w:instrText>
      </w:r>
      <w:r w:rsidR="00E310E8">
        <w:rPr>
          <w:lang w:val="es-ES"/>
        </w:rPr>
        <w:fldChar w:fldCharType="separate"/>
      </w:r>
      <w:r w:rsidR="00E310E8">
        <w:rPr>
          <w:noProof/>
          <w:lang w:val="es-ES"/>
        </w:rPr>
        <w:t>(Read, 2004)</w:t>
      </w:r>
      <w:r w:rsidR="00E310E8">
        <w:rPr>
          <w:lang w:val="es-ES"/>
        </w:rPr>
        <w:fldChar w:fldCharType="end"/>
      </w:r>
      <w:r>
        <w:rPr>
          <w:lang w:val="es-ES"/>
        </w:rPr>
        <w:t>.</w:t>
      </w:r>
    </w:p>
    <w:p w14:paraId="3D44AE23" w14:textId="0E1C9C4B" w:rsidR="00625FB5" w:rsidRDefault="00625FB5" w:rsidP="00625FB5">
      <w:pPr>
        <w:rPr>
          <w:lang w:val="es-ES"/>
        </w:rPr>
      </w:pPr>
      <w:r>
        <w:rPr>
          <w:lang w:val="es-ES"/>
        </w:rPr>
        <w:t xml:space="preserve">Algunas de </w:t>
      </w:r>
      <w:r w:rsidR="00F526E5">
        <w:rPr>
          <w:lang w:val="es-ES"/>
        </w:rPr>
        <w:t xml:space="preserve">las razones por las que es importante realizar </w:t>
      </w:r>
      <w:r>
        <w:rPr>
          <w:lang w:val="es-ES"/>
        </w:rPr>
        <w:t>investigación de experiencia de usuario son:  incremento en la satisfacción del cliente,</w:t>
      </w:r>
      <w:r w:rsidR="007508D3">
        <w:rPr>
          <w:lang w:val="es-ES"/>
        </w:rPr>
        <w:t xml:space="preserve"> reducción de costos, reducción de</w:t>
      </w:r>
      <w:r>
        <w:rPr>
          <w:lang w:val="es-ES"/>
        </w:rPr>
        <w:t xml:space="preserve"> </w:t>
      </w:r>
      <w:proofErr w:type="gramStart"/>
      <w:r w:rsidR="007508D3">
        <w:rPr>
          <w:lang w:val="es-ES"/>
        </w:rPr>
        <w:t>re trabajos</w:t>
      </w:r>
      <w:proofErr w:type="gramEnd"/>
      <w:r>
        <w:rPr>
          <w:lang w:val="es-ES"/>
        </w:rPr>
        <w:t xml:space="preserve">, reducción de riesgos, incremento en la investigación del cliente, </w:t>
      </w:r>
      <w:r w:rsidR="00585DA7">
        <w:rPr>
          <w:lang w:val="es-ES"/>
        </w:rPr>
        <w:t xml:space="preserve">y </w:t>
      </w:r>
      <w:r>
        <w:rPr>
          <w:lang w:val="es-ES"/>
        </w:rPr>
        <w:t>usabilidad entendida desde el punto de vista del cliente. El diseño de experiencia de usuario involucra más aspectos y</w:t>
      </w:r>
      <w:r w:rsidR="007508D3">
        <w:rPr>
          <w:lang w:val="es-ES"/>
        </w:rPr>
        <w:t xml:space="preserve"> a más personas que al cliente, u</w:t>
      </w:r>
      <w:r>
        <w:rPr>
          <w:lang w:val="es-ES"/>
        </w:rPr>
        <w:t>na organización comprometida con una buena experiencia de usuario se mantendrá dentro de las fechas y presupuestos programados para su proyecto</w:t>
      </w:r>
      <w:r w:rsidR="007508D3">
        <w:rPr>
          <w:lang w:val="es-ES"/>
        </w:rPr>
        <w:t>.</w:t>
      </w:r>
      <w:r>
        <w:rPr>
          <w:lang w:val="es-ES"/>
        </w:rPr>
        <w:t xml:space="preserve"> </w:t>
      </w:r>
      <w:r w:rsidR="007508D3">
        <w:rPr>
          <w:lang w:val="es-ES"/>
        </w:rPr>
        <w:t xml:space="preserve">Herramientas como el </w:t>
      </w:r>
      <w:proofErr w:type="spellStart"/>
      <w:r w:rsidR="007508D3">
        <w:rPr>
          <w:i/>
          <w:lang w:val="es-ES"/>
        </w:rPr>
        <w:t>customer</w:t>
      </w:r>
      <w:proofErr w:type="spellEnd"/>
      <w:r w:rsidR="007508D3">
        <w:rPr>
          <w:i/>
          <w:lang w:val="es-ES"/>
        </w:rPr>
        <w:t xml:space="preserve"> </w:t>
      </w:r>
      <w:proofErr w:type="spellStart"/>
      <w:r w:rsidR="007508D3">
        <w:rPr>
          <w:i/>
          <w:lang w:val="es-ES"/>
        </w:rPr>
        <w:t>journey</w:t>
      </w:r>
      <w:proofErr w:type="spellEnd"/>
      <w:r w:rsidR="007508D3">
        <w:rPr>
          <w:i/>
          <w:lang w:val="es-ES"/>
        </w:rPr>
        <w:t xml:space="preserve"> </w:t>
      </w:r>
      <w:proofErr w:type="spellStart"/>
      <w:r w:rsidR="007508D3">
        <w:rPr>
          <w:i/>
          <w:lang w:val="es-ES"/>
        </w:rPr>
        <w:t>map</w:t>
      </w:r>
      <w:proofErr w:type="spellEnd"/>
      <w:r w:rsidR="007508D3">
        <w:rPr>
          <w:i/>
          <w:lang w:val="es-ES"/>
        </w:rPr>
        <w:t xml:space="preserve">, </w:t>
      </w:r>
      <w:r w:rsidR="007508D3">
        <w:rPr>
          <w:lang w:val="es-ES"/>
        </w:rPr>
        <w:t xml:space="preserve">permiten </w:t>
      </w:r>
      <w:r w:rsidR="00F526E5">
        <w:rPr>
          <w:lang w:val="es-ES"/>
        </w:rPr>
        <w:t>mantener un contacto entre las</w:t>
      </w:r>
      <w:r w:rsidR="00F526E5">
        <w:rPr>
          <w:i/>
          <w:u w:val="single"/>
          <w:lang w:val="es-ES"/>
        </w:rPr>
        <w:t xml:space="preserve"> </w:t>
      </w:r>
      <w:r w:rsidR="00F526E5">
        <w:rPr>
          <w:lang w:val="es-ES"/>
        </w:rPr>
        <w:t>partes interesadas</w:t>
      </w:r>
      <w:r>
        <w:rPr>
          <w:i/>
          <w:lang w:val="es-ES"/>
        </w:rPr>
        <w:t xml:space="preserve"> </w:t>
      </w:r>
      <w:r>
        <w:rPr>
          <w:lang w:val="es-ES"/>
        </w:rPr>
        <w:t xml:space="preserve">internos y externos, </w:t>
      </w:r>
      <w:r w:rsidR="007508D3">
        <w:rPr>
          <w:lang w:val="es-ES"/>
        </w:rPr>
        <w:t>incrementando las</w:t>
      </w:r>
      <w:r>
        <w:rPr>
          <w:lang w:val="es-ES"/>
        </w:rPr>
        <w:t xml:space="preserve"> oportunidad</w:t>
      </w:r>
      <w:r w:rsidR="007508D3">
        <w:rPr>
          <w:lang w:val="es-ES"/>
        </w:rPr>
        <w:t>es</w:t>
      </w:r>
      <w:r>
        <w:rPr>
          <w:lang w:val="es-ES"/>
        </w:rPr>
        <w:t xml:space="preserve"> de éxito</w:t>
      </w:r>
      <w:r w:rsidR="007508D3">
        <w:rPr>
          <w:lang w:val="es-ES"/>
        </w:rPr>
        <w:t xml:space="preserve"> de productos y proyectos</w:t>
      </w:r>
      <w:r w:rsidR="00127CA1">
        <w:rPr>
          <w:lang w:val="es-ES"/>
        </w:rPr>
        <w:t xml:space="preserve"> </w:t>
      </w:r>
      <w:r w:rsidR="00127CA1">
        <w:rPr>
          <w:lang w:val="es-ES"/>
        </w:rPr>
        <w:fldChar w:fldCharType="begin"/>
      </w:r>
      <w:r w:rsidR="00127CA1">
        <w:rPr>
          <w:lang w:val="es-ES"/>
        </w:rPr>
        <w:instrText xml:space="preserve"> ADDIN ZOTERO_ITEM CSL_CITATION {"citationID":"a2aftjlap05","properties":{"formattedCitation":"(Kalbach, 2016)","plainCitation":"(Kalbach, 2016)"},"citationItems":[{"id":224,"uris":["http://zotero.org/users/4676195/items/UUYKZJPI"],"uri":["http://zotero.org/users/4676195/items/UUYKZJPI"],"itemData":{"id":224,"type":"book","title":"Mapping experiences: a guide to creating value through journeys, blueprints, and diagrams","publisher":"O'Reilly","publisher-place":"Beijing ; Boston","number-of-pages":"359","source":"Library of Congress ISBN","event-place":"Beijing ; Boston","abstract":"If you want to create products and services that provide real value, you should first identify touchpoints--areas where business and customer needs intersect. This practical book shows you how. Using various mapping techniques from UX design, you'll learn how to turn customer observations into actionable insight for product design.Author Jim Kalbach, Principal UX Designer with Citrix, introduces you to the principles behind alignment diagrams--a class of deliverable also known as experience mapping--using several examples. You'll learn how to visually map your existing customer experience, based on user research, and demonstrate how and where customer perspectives intersect with business goals.Using alignment diagrams, you'll not only be able to orchestrate business-customer touchpoints, but also gain stakeholder support for a product or service that provides value to both your business and your customers. This book is ideal for product managers, marketers, customer experience professionals, and designers","ISBN":"978-1-4919-2353-5","call-number":"HF5415.335 .K35 2016","note":"OCLC: ocn948749299","shortTitle":"Mapping experiences","author":[{"family":"Kalbach","given":"James"}],"issued":{"date-parts":[["2016"]]}}}],"schema":"https://github.com/citation-style-language/schema/raw/master/csl-citation.json"} </w:instrText>
      </w:r>
      <w:r w:rsidR="00127CA1">
        <w:rPr>
          <w:lang w:val="es-ES"/>
        </w:rPr>
        <w:fldChar w:fldCharType="separate"/>
      </w:r>
      <w:r w:rsidR="00127CA1">
        <w:rPr>
          <w:noProof/>
          <w:lang w:val="es-ES"/>
        </w:rPr>
        <w:t>(Kalbach, 2016)</w:t>
      </w:r>
      <w:r w:rsidR="00127CA1">
        <w:rPr>
          <w:lang w:val="es-ES"/>
        </w:rPr>
        <w:fldChar w:fldCharType="end"/>
      </w:r>
      <w:r w:rsidR="00127CA1">
        <w:rPr>
          <w:lang w:val="es-ES"/>
        </w:rPr>
        <w:t>.</w:t>
      </w:r>
    </w:p>
    <w:p w14:paraId="0ED95946" w14:textId="24E80D54" w:rsidR="00625FB5" w:rsidRDefault="00625FB5" w:rsidP="00625FB5">
      <w:pPr>
        <w:rPr>
          <w:lang w:val="es-ES"/>
        </w:rPr>
      </w:pPr>
      <w:r>
        <w:rPr>
          <w:lang w:val="es-ES"/>
        </w:rPr>
        <w:t>El propósito de esta investiga</w:t>
      </w:r>
      <w:r w:rsidR="0035049B">
        <w:rPr>
          <w:lang w:val="es-ES"/>
        </w:rPr>
        <w:t>ción es identificar las per</w:t>
      </w:r>
      <w:r w:rsidR="00F526E5">
        <w:rPr>
          <w:lang w:val="es-ES"/>
        </w:rPr>
        <w:t>c</w:t>
      </w:r>
      <w:r w:rsidR="008506B3">
        <w:rPr>
          <w:lang w:val="es-ES"/>
        </w:rPr>
        <w:t>epciones</w:t>
      </w:r>
      <w:r w:rsidR="007508D3">
        <w:rPr>
          <w:lang w:val="es-ES"/>
        </w:rPr>
        <w:t xml:space="preserve">, respecto a aquellas situaciones y elementos </w:t>
      </w:r>
      <w:r w:rsidR="00B84C6F">
        <w:rPr>
          <w:lang w:val="es-ES"/>
        </w:rPr>
        <w:t>que un</w:t>
      </w:r>
      <w:r w:rsidR="008506B3">
        <w:rPr>
          <w:lang w:val="es-ES"/>
        </w:rPr>
        <w:t xml:space="preserve"> conjunto de usuario</w:t>
      </w:r>
      <w:r w:rsidR="007508D3">
        <w:rPr>
          <w:lang w:val="es-ES"/>
        </w:rPr>
        <w:t>s</w:t>
      </w:r>
      <w:r w:rsidR="008506B3">
        <w:rPr>
          <w:lang w:val="es-ES"/>
        </w:rPr>
        <w:t xml:space="preserve"> del espacio publico de la ciudad de Puebla</w:t>
      </w:r>
      <w:r w:rsidR="007508D3">
        <w:rPr>
          <w:lang w:val="es-ES"/>
        </w:rPr>
        <w:t xml:space="preserve"> consideran valioso para permanecer o utilizar </w:t>
      </w:r>
      <w:r w:rsidR="00775FDA">
        <w:rPr>
          <w:lang w:val="es-ES"/>
        </w:rPr>
        <w:t>un</w:t>
      </w:r>
      <w:r w:rsidR="00B84C6F">
        <w:rPr>
          <w:lang w:val="es-ES"/>
        </w:rPr>
        <w:t xml:space="preserve"> espacio público de la ciudad. M</w:t>
      </w:r>
      <w:r>
        <w:rPr>
          <w:lang w:val="es-ES"/>
        </w:rPr>
        <w:t xml:space="preserve">ediante la </w:t>
      </w:r>
      <w:r>
        <w:rPr>
          <w:lang w:val="es-ES"/>
        </w:rPr>
        <w:lastRenderedPageBreak/>
        <w:t xml:space="preserve">utilización de </w:t>
      </w:r>
      <w:r w:rsidR="00F526E5">
        <w:rPr>
          <w:lang w:val="es-ES"/>
        </w:rPr>
        <w:t>las herramientas de investigación</w:t>
      </w:r>
      <w:r w:rsidR="00B84C6F">
        <w:rPr>
          <w:lang w:val="es-ES"/>
        </w:rPr>
        <w:t xml:space="preserve"> de tipo cualitativo, </w:t>
      </w:r>
      <w:proofErr w:type="spellStart"/>
      <w:r w:rsidR="008506B3" w:rsidRPr="007508D3">
        <w:rPr>
          <w:i/>
          <w:lang w:val="es-ES"/>
        </w:rPr>
        <w:t>customer</w:t>
      </w:r>
      <w:proofErr w:type="spellEnd"/>
      <w:r w:rsidR="008506B3" w:rsidRPr="007508D3">
        <w:rPr>
          <w:i/>
          <w:lang w:val="es-ES"/>
        </w:rPr>
        <w:t xml:space="preserve"> </w:t>
      </w:r>
      <w:proofErr w:type="spellStart"/>
      <w:r w:rsidR="008506B3" w:rsidRPr="007508D3">
        <w:rPr>
          <w:i/>
          <w:lang w:val="es-ES"/>
        </w:rPr>
        <w:t>journey</w:t>
      </w:r>
      <w:proofErr w:type="spellEnd"/>
      <w:r w:rsidR="008506B3" w:rsidRPr="007508D3">
        <w:rPr>
          <w:i/>
          <w:lang w:val="es-ES"/>
        </w:rPr>
        <w:t xml:space="preserve"> </w:t>
      </w:r>
      <w:proofErr w:type="spellStart"/>
      <w:r w:rsidR="008506B3" w:rsidRPr="007508D3">
        <w:rPr>
          <w:i/>
          <w:lang w:val="es-ES"/>
        </w:rPr>
        <w:t>map</w:t>
      </w:r>
      <w:proofErr w:type="spellEnd"/>
      <w:r w:rsidR="00B84C6F">
        <w:rPr>
          <w:lang w:val="es-ES"/>
        </w:rPr>
        <w:t>, se pretender llevar acabo una exploración sobre el uso de esta herramienta en e</w:t>
      </w:r>
      <w:r w:rsidR="008506B3">
        <w:rPr>
          <w:lang w:val="es-ES"/>
        </w:rPr>
        <w:t>l e</w:t>
      </w:r>
      <w:r w:rsidR="00B84C6F">
        <w:rPr>
          <w:lang w:val="es-ES"/>
        </w:rPr>
        <w:t>studio de los espacios públicos. S</w:t>
      </w:r>
      <w:r w:rsidR="008506B3">
        <w:rPr>
          <w:lang w:val="es-ES"/>
        </w:rPr>
        <w:t>e examinarán conceptos clave a través de la revisión de literatura y buenas prácticas</w:t>
      </w:r>
      <w:r w:rsidR="00B84C6F">
        <w:rPr>
          <w:lang w:val="es-ES"/>
        </w:rPr>
        <w:t xml:space="preserve"> que permitan tener un mejor entendimiento del uso de esta herramienta para una problemática similar.</w:t>
      </w:r>
      <w:r w:rsidR="008506B3">
        <w:rPr>
          <w:lang w:val="es-ES"/>
        </w:rPr>
        <w:t xml:space="preserve"> </w:t>
      </w:r>
      <w:r w:rsidR="008506B3" w:rsidRPr="00D87575">
        <w:rPr>
          <w:lang w:val="es-ES"/>
        </w:rPr>
        <w:t xml:space="preserve">Esta investigación </w:t>
      </w:r>
      <w:r w:rsidR="00775FDA" w:rsidRPr="00D87575">
        <w:rPr>
          <w:lang w:val="es-ES"/>
        </w:rPr>
        <w:t xml:space="preserve">está </w:t>
      </w:r>
      <w:r w:rsidR="008506B3" w:rsidRPr="00D87575">
        <w:rPr>
          <w:lang w:val="es-ES"/>
        </w:rPr>
        <w:t xml:space="preserve">basada en la dimensión humana </w:t>
      </w:r>
      <w:r w:rsidR="00F64783" w:rsidRPr="00D87575">
        <w:rPr>
          <w:lang w:val="es-ES"/>
        </w:rPr>
        <w:t xml:space="preserve">e </w:t>
      </w:r>
      <w:r w:rsidR="008506B3" w:rsidRPr="00D87575">
        <w:rPr>
          <w:lang w:val="es-ES"/>
        </w:rPr>
        <w:t>intenta ofrecer el conocimiento de los usuarios</w:t>
      </w:r>
      <w:r w:rsidR="00F64783" w:rsidRPr="00D87575">
        <w:rPr>
          <w:lang w:val="es-ES"/>
        </w:rPr>
        <w:t xml:space="preserve"> sobre el</w:t>
      </w:r>
      <w:r w:rsidR="00D87575" w:rsidRPr="00D87575">
        <w:rPr>
          <w:lang w:val="es-ES"/>
        </w:rPr>
        <w:t xml:space="preserve"> </w:t>
      </w:r>
      <w:r w:rsidR="008506B3" w:rsidRPr="00D87575">
        <w:rPr>
          <w:lang w:val="es-ES"/>
        </w:rPr>
        <w:t xml:space="preserve">espacio publico y su interacción con el contexto </w:t>
      </w:r>
      <w:r w:rsidR="00D87575" w:rsidRPr="00D87575">
        <w:rPr>
          <w:lang w:val="es-ES"/>
        </w:rPr>
        <w:t>par</w:t>
      </w:r>
      <w:r w:rsidR="008506B3" w:rsidRPr="00D87575">
        <w:rPr>
          <w:lang w:val="es-ES"/>
        </w:rPr>
        <w:t>a</w:t>
      </w:r>
      <w:r w:rsidR="00D87575" w:rsidRPr="00D87575">
        <w:rPr>
          <w:lang w:val="es-ES"/>
        </w:rPr>
        <w:t xml:space="preserve"> que </w:t>
      </w:r>
      <w:r w:rsidR="008506B3" w:rsidRPr="00D87575">
        <w:rPr>
          <w:lang w:val="es-ES"/>
        </w:rPr>
        <w:t xml:space="preserve">ciudadanos, empresas y organizaciones, involucradas en la toma de decisiones </w:t>
      </w:r>
      <w:r w:rsidR="00D87575" w:rsidRPr="00D87575">
        <w:rPr>
          <w:lang w:val="es-ES"/>
        </w:rPr>
        <w:t xml:space="preserve">obtenga información que visibilice a los ciudadanos y usuarios de los espacios públicos. </w:t>
      </w:r>
    </w:p>
    <w:p w14:paraId="6DBCBB3A" w14:textId="77777777" w:rsidR="00D044D9" w:rsidRDefault="00D044D9">
      <w:pPr>
        <w:rPr>
          <w:rFonts w:asciiTheme="majorHAnsi" w:eastAsiaTheme="majorEastAsia" w:hAnsiTheme="majorHAnsi" w:cstheme="majorBidi"/>
          <w:b/>
          <w:bCs/>
          <w:lang w:val="es-ES"/>
        </w:rPr>
      </w:pPr>
      <w:r>
        <w:rPr>
          <w:lang w:val="es-ES"/>
        </w:rPr>
        <w:br w:type="page"/>
      </w:r>
    </w:p>
    <w:p w14:paraId="68B936BB" w14:textId="7B65C644" w:rsidR="00625FB5" w:rsidRDefault="00224CE0" w:rsidP="00625FB5">
      <w:pPr>
        <w:pStyle w:val="Heading1"/>
        <w:rPr>
          <w:lang w:val="es-ES"/>
        </w:rPr>
      </w:pPr>
      <w:bookmarkStart w:id="3" w:name="_Toc513651427"/>
      <w:r>
        <w:rPr>
          <w:lang w:val="es-ES"/>
        </w:rPr>
        <w:lastRenderedPageBreak/>
        <w:t>Capítulo 1</w:t>
      </w:r>
      <w:bookmarkEnd w:id="3"/>
    </w:p>
    <w:p w14:paraId="1A341AFE" w14:textId="18A11AC8" w:rsidR="008E148F" w:rsidRPr="008E148F" w:rsidRDefault="008E148F" w:rsidP="008E148F">
      <w:pPr>
        <w:pStyle w:val="Heading2"/>
      </w:pPr>
      <w:bookmarkStart w:id="4" w:name="_Toc513651428"/>
      <w:r>
        <w:t>Planteamiento del Problema</w:t>
      </w:r>
      <w:bookmarkEnd w:id="4"/>
    </w:p>
    <w:p w14:paraId="0537722C" w14:textId="1114DFBD" w:rsidR="00D02396" w:rsidRDefault="00D02396" w:rsidP="00D02396">
      <w:pPr>
        <w:rPr>
          <w:lang w:val="es-ES"/>
        </w:rPr>
      </w:pPr>
      <w:r w:rsidRPr="00B4378A">
        <w:rPr>
          <w:lang w:val="es-ES"/>
        </w:rPr>
        <w:t xml:space="preserve">Es poco probable que una organización incluya en el diseño de productos o la planeación de su organización </w:t>
      </w:r>
      <w:r w:rsidR="00D044D9">
        <w:rPr>
          <w:lang w:val="es-ES"/>
        </w:rPr>
        <w:t xml:space="preserve">de forma intencional </w:t>
      </w:r>
      <w:r w:rsidRPr="00B4378A">
        <w:rPr>
          <w:lang w:val="es-ES"/>
        </w:rPr>
        <w:t xml:space="preserve">elementos que impacten de manera negativa </w:t>
      </w:r>
      <w:r>
        <w:rPr>
          <w:lang w:val="es-ES"/>
        </w:rPr>
        <w:t>el us</w:t>
      </w:r>
      <w:r w:rsidR="00DC1C6B">
        <w:rPr>
          <w:lang w:val="es-ES"/>
        </w:rPr>
        <w:t xml:space="preserve">o de sus productos o </w:t>
      </w:r>
      <w:r w:rsidR="00B84C6F">
        <w:rPr>
          <w:lang w:val="es-ES"/>
        </w:rPr>
        <w:t>servicios. A</w:t>
      </w:r>
      <w:r>
        <w:rPr>
          <w:lang w:val="es-ES"/>
        </w:rPr>
        <w:t xml:space="preserve"> pesar de esto, existe por lo general una brecha o desviación entre el valor que la organización se propuso transmitir y la manera en que realmente se percibe este valor por el cliente. </w:t>
      </w:r>
      <w:r w:rsidR="002764D3">
        <w:rPr>
          <w:lang w:val="es-ES"/>
        </w:rPr>
        <w:t xml:space="preserve">De la misma forma en el campo de la planificación urbana existe una serie de brechas entre aquello que los usuarios, los ciudadanos en este caso, encuentran útil en su interacción con el espacio urbano. El conocimiento de las personas es una parte esencial de estudio de la vida publica. </w:t>
      </w:r>
      <w:proofErr w:type="spellStart"/>
      <w:r w:rsidR="002764D3">
        <w:rPr>
          <w:lang w:val="es-ES"/>
        </w:rPr>
        <w:t>Gehl</w:t>
      </w:r>
      <w:proofErr w:type="spellEnd"/>
      <w:r w:rsidR="002764D3">
        <w:rPr>
          <w:lang w:val="es-ES"/>
        </w:rPr>
        <w:t xml:space="preserve"> &amp; </w:t>
      </w:r>
      <w:proofErr w:type="spellStart"/>
      <w:r w:rsidR="002764D3">
        <w:rPr>
          <w:lang w:val="es-ES"/>
        </w:rPr>
        <w:t>Svarre</w:t>
      </w:r>
      <w:proofErr w:type="spellEnd"/>
      <w:r w:rsidR="002764D3">
        <w:rPr>
          <w:lang w:val="es-ES"/>
        </w:rPr>
        <w:t xml:space="preserve"> (2013) mencionaron que conocer a las personas se refiere a obtener un conocimiento básico de su conducta para así poder planear de una mejor manera sus necesidades. </w:t>
      </w:r>
    </w:p>
    <w:p w14:paraId="3B23AEF1" w14:textId="05CB14D0" w:rsidR="00D02396" w:rsidRDefault="002764D3" w:rsidP="00D02396">
      <w:pPr>
        <w:rPr>
          <w:lang w:val="es-ES"/>
        </w:rPr>
      </w:pPr>
      <w:r>
        <w:rPr>
          <w:lang w:val="es-ES"/>
        </w:rPr>
        <w:t>Al igual que la planificación urbana c</w:t>
      </w:r>
      <w:r w:rsidR="00D02396">
        <w:rPr>
          <w:lang w:val="es-ES"/>
        </w:rPr>
        <w:t xml:space="preserve">ada vez más y más segmentos de mercado seleccionan sus productos y servicios a partir de </w:t>
      </w:r>
      <w:r>
        <w:rPr>
          <w:lang w:val="es-ES"/>
        </w:rPr>
        <w:t>interacciones</w:t>
      </w:r>
      <w:r w:rsidR="00D02396">
        <w:rPr>
          <w:lang w:val="es-ES"/>
        </w:rPr>
        <w:t xml:space="preserve"> holística</w:t>
      </w:r>
      <w:r>
        <w:rPr>
          <w:lang w:val="es-ES"/>
        </w:rPr>
        <w:t>s</w:t>
      </w:r>
      <w:r w:rsidR="00D02396">
        <w:rPr>
          <w:lang w:val="es-ES"/>
        </w:rPr>
        <w:t xml:space="preserve">, esto </w:t>
      </w:r>
      <w:r>
        <w:rPr>
          <w:lang w:val="es-ES"/>
        </w:rPr>
        <w:t xml:space="preserve">se traduce en </w:t>
      </w:r>
      <w:r w:rsidR="00D02396">
        <w:rPr>
          <w:lang w:val="es-ES"/>
        </w:rPr>
        <w:t>la experiencia que percibe el cliente</w:t>
      </w:r>
      <w:r w:rsidR="00D044D9">
        <w:rPr>
          <w:lang w:val="es-ES"/>
        </w:rPr>
        <w:t>.</w:t>
      </w:r>
      <w:r w:rsidR="00F526E5">
        <w:rPr>
          <w:lang w:val="es-ES"/>
        </w:rPr>
        <w:t xml:space="preserve"> El término experiencia se refiere a los </w:t>
      </w:r>
      <w:r w:rsidR="00D02396">
        <w:rPr>
          <w:lang w:val="es-ES"/>
        </w:rPr>
        <w:t xml:space="preserve"> conceptos independientes de los productos y servicios</w:t>
      </w:r>
      <w:r w:rsidR="00D044D9">
        <w:rPr>
          <w:lang w:val="es-ES"/>
        </w:rPr>
        <w:t>; s</w:t>
      </w:r>
      <w:r w:rsidR="00D02396">
        <w:rPr>
          <w:lang w:val="es-ES"/>
        </w:rPr>
        <w:t>e conforman mediante las diferentes interacciones cognitivas, emocionales y sensoriales a lo largo de los puntos de toque</w:t>
      </w:r>
      <w:r w:rsidR="00F526E5">
        <w:rPr>
          <w:lang w:val="es-ES"/>
        </w:rPr>
        <w:t>, aquellos elementos de los productos o servicios en los que usualmente convergen las interacciones del usuario, el producto e incluso otros productos o servicios propios o ajenos a una organización</w:t>
      </w:r>
      <w:r w:rsidR="00D02396">
        <w:rPr>
          <w:lang w:val="es-ES"/>
        </w:rPr>
        <w:t xml:space="preserve"> </w:t>
      </w:r>
      <w:r w:rsidR="008E148F">
        <w:rPr>
          <w:lang w:val="es-ES"/>
        </w:rPr>
        <w:fldChar w:fldCharType="begin"/>
      </w:r>
      <w:r w:rsidR="008E148F">
        <w:rPr>
          <w:lang w:val="es-ES"/>
        </w:rPr>
        <w:instrText xml:space="preserve"> ADDIN ZOTERO_ITEM CSL_CITATION {"citationID":"a1rp4lor2dg","properties":{"formattedCitation":"(Lemon &amp; Verhoef, 2016)","plainCitation":"(Lemon &amp; Verhoef, 2016)"},"citationItems":[{"id":170,"uris":["http://zotero.org/users/4676195/items/QEG4P3VJ"],"uri":["http://zotero.org/users/4676195/items/QEG4P3VJ"],"itemData":{"id":170,"type":"article-journal","title":"Understanding Customer Experience Throughout the Customer Journey.","container-title":"Journal of Marketing","page":"69-96","volume":"80","issue":"6","source":"EBSCOhost","archive":"bth","abstract":"Understanding customer experience and the customer journey over time is critical for firms. Customers now interact with firms through myriad touch points in multiple channels and media, and customer experiences are more social in nature. These changes require firms to integrate multiple business functions, and even external partners, in creating and delivering positive customer experiences. In this article, the authors aim to develop a stronger understanding of customer experience and the customer journey in this era of increasingly complex customer behavior. To achieve this goal, they examine existing definitions and conceptualizations of customer experience as a construct and provide a historical perspective of the roots of customer experience within marketing. Next, they attempt to bring together what is currently known about customer experience, customer journeys, and customer experience management. Finally, they identify critical areas for future research on this important topic. [ABSTRACT FROM AUTHOR]","ISSN":"00222429","journalAbbreviation":"Journal of Marketing","author":[{"family":"Lemon","given":"Katherine N."},{"family":"Verhoef","given":"Peter C."}],"issued":{"date-parts":[["2016",11]]}}}],"schema":"https://github.com/citation-style-language/schema/raw/master/csl-citation.json"} </w:instrText>
      </w:r>
      <w:r w:rsidR="008E148F">
        <w:rPr>
          <w:lang w:val="es-ES"/>
        </w:rPr>
        <w:fldChar w:fldCharType="separate"/>
      </w:r>
      <w:r w:rsidR="008E148F">
        <w:rPr>
          <w:noProof/>
          <w:lang w:val="es-ES"/>
        </w:rPr>
        <w:t>(Lemon &amp; Verhoef, 2016)</w:t>
      </w:r>
      <w:r w:rsidR="008E148F">
        <w:rPr>
          <w:lang w:val="es-ES"/>
        </w:rPr>
        <w:fldChar w:fldCharType="end"/>
      </w:r>
      <w:r w:rsidR="008E148F">
        <w:rPr>
          <w:lang w:val="es-ES"/>
        </w:rPr>
        <w:t>.</w:t>
      </w:r>
    </w:p>
    <w:p w14:paraId="58F22809" w14:textId="05C89849" w:rsidR="00D02396" w:rsidRPr="00DA0F0D" w:rsidRDefault="00A5622A" w:rsidP="00BE6482">
      <w:pPr>
        <w:rPr>
          <w:lang w:val="es-ES"/>
        </w:rPr>
      </w:pPr>
      <w:r>
        <w:rPr>
          <w:lang w:val="es-ES"/>
        </w:rPr>
        <w:fldChar w:fldCharType="begin"/>
      </w:r>
      <w:r>
        <w:rPr>
          <w:lang w:val="es-ES"/>
        </w:rPr>
        <w:instrText xml:space="preserve"> ADDIN ZOTERO_ITEM CSL_CITATION {"citationID":"a1d776ohii5","properties":{"formattedCitation":"(Pucillo &amp; Cascini, 2014)","plainCitation":"(Pucillo &amp; Cascini, 2014)"},"citationItems":[{"id":63,"uris":["http://zotero.org/users/4676195/items/CTQIFY9Q"],"uri":["http://zotero.org/users/4676195/items/CTQIFY9Q"],"itemData":{"id":63,"type":"article-journal","title":"A framework for user experience, needs and affordances","container-title":"Design Studies","page":"160-179","volume":"35","issue":"2","source":"CrossRef","DOI":"10.1016/j.destud.2013.10.001","ISSN":"0142694X","language":"en","author":[{"family":"Pucillo","given":"Francesco"},{"family":"Cascini","given":"Gaetano"}],"issued":{"date-parts":[["2014",3]]}}}],"schema":"https://github.com/citation-style-language/schema/raw/master/csl-citation.json"} </w:instrText>
      </w:r>
      <w:r>
        <w:rPr>
          <w:lang w:val="es-ES"/>
        </w:rPr>
        <w:fldChar w:fldCharType="separate"/>
      </w:r>
      <w:r>
        <w:rPr>
          <w:noProof/>
          <w:lang w:val="es-ES"/>
        </w:rPr>
        <w:t>Pucillo &amp; Cascini (2014)</w:t>
      </w:r>
      <w:r>
        <w:rPr>
          <w:lang w:val="es-ES"/>
        </w:rPr>
        <w:fldChar w:fldCharType="end"/>
      </w:r>
      <w:r>
        <w:rPr>
          <w:lang w:val="es-ES"/>
        </w:rPr>
        <w:t xml:space="preserve"> </w:t>
      </w:r>
      <w:r w:rsidR="00D02396" w:rsidRPr="00DA0F0D">
        <w:rPr>
          <w:lang w:val="es-ES"/>
        </w:rPr>
        <w:t>señalan la alta incidencia de casos en los que l</w:t>
      </w:r>
      <w:r w:rsidR="00D02396">
        <w:rPr>
          <w:lang w:val="es-ES"/>
        </w:rPr>
        <w:t xml:space="preserve">os productos y servicios funcionan de acuerdo con las especificaciones, pero generan una insatisfacción </w:t>
      </w:r>
      <w:r w:rsidR="00F526E5">
        <w:rPr>
          <w:lang w:val="es-ES"/>
        </w:rPr>
        <w:t>en la experiencia del cliente, e</w:t>
      </w:r>
      <w:r w:rsidR="00D02396">
        <w:rPr>
          <w:lang w:val="es-ES"/>
        </w:rPr>
        <w:t xml:space="preserve">l problema por resolver se enmarca en torno a las interacciones entre el </w:t>
      </w:r>
      <w:r w:rsidR="00D02396">
        <w:rPr>
          <w:lang w:val="es-ES"/>
        </w:rPr>
        <w:lastRenderedPageBreak/>
        <w:t xml:space="preserve">producto, el usuario y el contexto. </w:t>
      </w:r>
      <w:r w:rsidR="00BE6482">
        <w:rPr>
          <w:lang w:val="es-ES"/>
        </w:rPr>
        <w:t xml:space="preserve"> </w:t>
      </w:r>
      <w:r w:rsidR="008E148F">
        <w:rPr>
          <w:lang w:val="es-ES"/>
        </w:rPr>
        <w:t>El entendimiento de esta</w:t>
      </w:r>
      <w:r w:rsidR="00D02396">
        <w:rPr>
          <w:lang w:val="es-ES"/>
        </w:rPr>
        <w:t>s interacciones</w:t>
      </w:r>
      <w:r w:rsidR="00F526E5">
        <w:rPr>
          <w:lang w:val="es-ES"/>
        </w:rPr>
        <w:t xml:space="preserve"> como un todo resulta difícil, p</w:t>
      </w:r>
      <w:r w:rsidR="00D02396">
        <w:rPr>
          <w:lang w:val="es-ES"/>
        </w:rPr>
        <w:t xml:space="preserve">ara facilitar el entendimiento del problema como un todo es posible hacer uso </w:t>
      </w:r>
      <w:r w:rsidR="008E148F">
        <w:rPr>
          <w:lang w:val="es-ES"/>
        </w:rPr>
        <w:t xml:space="preserve">del pensamiento visual, </w:t>
      </w:r>
      <w:r w:rsidR="00D02396">
        <w:rPr>
          <w:lang w:val="es-ES"/>
        </w:rPr>
        <w:t>como diagramas y gráficos, pues son familiares dentro de las organizac</w:t>
      </w:r>
      <w:r w:rsidR="008E148F">
        <w:rPr>
          <w:lang w:val="es-ES"/>
        </w:rPr>
        <w:t>iones y permiten</w:t>
      </w:r>
      <w:r w:rsidR="00F526E5">
        <w:rPr>
          <w:lang w:val="es-ES"/>
        </w:rPr>
        <w:t xml:space="preserve"> representar conceptos o</w:t>
      </w:r>
      <w:r w:rsidR="00D02396">
        <w:rPr>
          <w:lang w:val="es-ES"/>
        </w:rPr>
        <w:t xml:space="preserve"> relaciones complejas de una manera tangible y clara </w:t>
      </w:r>
      <w:r>
        <w:rPr>
          <w:lang w:val="es-ES"/>
        </w:rPr>
        <w:fldChar w:fldCharType="begin"/>
      </w:r>
      <w:r>
        <w:rPr>
          <w:lang w:val="es-ES"/>
        </w:rPr>
        <w:instrText xml:space="preserve"> ADDIN ZOTERO_ITEM CSL_CITATION {"citationID":"a16hv2eodfd","properties":{"formattedCitation":"(Osterwalder &amp; Pigneur, 2003)","plainCitation":"(Osterwalder &amp; Pigneur, 2003)"},"citationItems":[{"id":182,"uris":["http://zotero.org/users/4676195/items/JAWECUZB"],"uri":["http://zotero.org/users/4676195/items/JAWECUZB"],"itemData":{"id":182,"type":"paper-conference","title":"Modeling value propositions in e-Business","publisher":"ACM Press","page":"429-436","source":"CrossRef","URL":"http://portal.acm.org/citation.cfm?doid=948005.948061","DOI":"10.1145/948005.948061","ISBN":"978-1-58113-788-0","language":"en","author":[{"family":"Osterwalder","given":"Alexander"},{"family":"Pigneur","given":"Yves"}],"issued":{"date-parts":[["2003"]]},"accessed":{"date-parts":[["2018",2,28]]}}}],"schema":"https://github.com/citation-style-language/schema/raw/master/csl-citation.json"} </w:instrText>
      </w:r>
      <w:r>
        <w:rPr>
          <w:lang w:val="es-ES"/>
        </w:rPr>
        <w:fldChar w:fldCharType="separate"/>
      </w:r>
      <w:r>
        <w:rPr>
          <w:noProof/>
          <w:lang w:val="es-ES"/>
        </w:rPr>
        <w:t>(Osterwalder &amp; Pigneur, 2003)</w:t>
      </w:r>
      <w:r>
        <w:rPr>
          <w:lang w:val="es-ES"/>
        </w:rPr>
        <w:fldChar w:fldCharType="end"/>
      </w:r>
      <w:r w:rsidR="00D044D9">
        <w:rPr>
          <w:lang w:val="es-ES"/>
        </w:rPr>
        <w:t>.</w:t>
      </w:r>
    </w:p>
    <w:p w14:paraId="03B300EF" w14:textId="5AC27AFA" w:rsidR="00D02396" w:rsidRDefault="00D02396" w:rsidP="00D02396">
      <w:pPr>
        <w:rPr>
          <w:lang w:val="es-ES"/>
        </w:rPr>
      </w:pPr>
      <w:r>
        <w:rPr>
          <w:lang w:val="es-ES"/>
        </w:rPr>
        <w:t xml:space="preserve">El </w:t>
      </w:r>
      <w:proofErr w:type="spellStart"/>
      <w:r>
        <w:rPr>
          <w:i/>
          <w:lang w:val="es-ES"/>
        </w:rPr>
        <w:t>customer</w:t>
      </w:r>
      <w:proofErr w:type="spellEnd"/>
      <w:r>
        <w:rPr>
          <w:i/>
          <w:lang w:val="es-ES"/>
        </w:rPr>
        <w:t xml:space="preserve"> </w:t>
      </w:r>
      <w:proofErr w:type="spellStart"/>
      <w:r>
        <w:rPr>
          <w:i/>
          <w:lang w:val="es-ES"/>
        </w:rPr>
        <w:t>journey</w:t>
      </w:r>
      <w:proofErr w:type="spellEnd"/>
      <w:r>
        <w:rPr>
          <w:i/>
          <w:lang w:val="es-ES"/>
        </w:rPr>
        <w:t xml:space="preserve"> </w:t>
      </w:r>
      <w:proofErr w:type="spellStart"/>
      <w:r>
        <w:rPr>
          <w:i/>
          <w:lang w:val="es-ES"/>
        </w:rPr>
        <w:t>map</w:t>
      </w:r>
      <w:proofErr w:type="spellEnd"/>
      <w:r>
        <w:rPr>
          <w:i/>
          <w:lang w:val="es-ES"/>
        </w:rPr>
        <w:t xml:space="preserve"> </w:t>
      </w:r>
      <w:r>
        <w:rPr>
          <w:lang w:val="es-ES"/>
        </w:rPr>
        <w:t>es una técnica de visualización del proceso q</w:t>
      </w:r>
      <w:r w:rsidR="00F526E5">
        <w:rPr>
          <w:lang w:val="es-ES"/>
        </w:rPr>
        <w:t xml:space="preserve">ue debe seguir una persona o </w:t>
      </w:r>
      <w:r>
        <w:rPr>
          <w:lang w:val="es-ES"/>
        </w:rPr>
        <w:t xml:space="preserve">cliente para </w:t>
      </w:r>
      <w:r w:rsidR="007E2347">
        <w:rPr>
          <w:lang w:val="es-ES"/>
        </w:rPr>
        <w:t>completar una</w:t>
      </w:r>
      <w:r w:rsidR="00F526E5">
        <w:rPr>
          <w:lang w:val="es-ES"/>
        </w:rPr>
        <w:t xml:space="preserve"> transacción de valor entre el individuo y un producto o servicio</w:t>
      </w:r>
      <w:r w:rsidR="007E2347">
        <w:rPr>
          <w:lang w:val="es-ES"/>
        </w:rPr>
        <w:t>, y se suele referir a esta transacción como objetivo o meta del usuario</w:t>
      </w:r>
      <w:r>
        <w:rPr>
          <w:lang w:val="es-ES"/>
        </w:rPr>
        <w:t>. Por lo general</w:t>
      </w:r>
      <w:r w:rsidR="007E2347">
        <w:rPr>
          <w:lang w:val="es-ES"/>
        </w:rPr>
        <w:t xml:space="preserve"> el </w:t>
      </w:r>
      <w:proofErr w:type="spellStart"/>
      <w:r w:rsidR="007E2347">
        <w:rPr>
          <w:i/>
          <w:lang w:val="es-ES"/>
        </w:rPr>
        <w:t>customer</w:t>
      </w:r>
      <w:proofErr w:type="spellEnd"/>
      <w:r w:rsidR="007E2347">
        <w:rPr>
          <w:i/>
          <w:lang w:val="es-ES"/>
        </w:rPr>
        <w:t xml:space="preserve"> </w:t>
      </w:r>
      <w:proofErr w:type="spellStart"/>
      <w:r w:rsidR="007E2347">
        <w:rPr>
          <w:i/>
          <w:lang w:val="es-ES"/>
        </w:rPr>
        <w:t>journey</w:t>
      </w:r>
      <w:proofErr w:type="spellEnd"/>
      <w:r w:rsidR="007E2347">
        <w:rPr>
          <w:i/>
          <w:lang w:val="es-ES"/>
        </w:rPr>
        <w:t xml:space="preserve"> </w:t>
      </w:r>
      <w:proofErr w:type="spellStart"/>
      <w:r w:rsidR="007E2347">
        <w:rPr>
          <w:i/>
          <w:lang w:val="es-ES"/>
        </w:rPr>
        <w:t>map</w:t>
      </w:r>
      <w:proofErr w:type="spellEnd"/>
      <w:r w:rsidR="007E2347">
        <w:rPr>
          <w:i/>
          <w:lang w:val="es-ES"/>
        </w:rPr>
        <w:t xml:space="preserve"> </w:t>
      </w:r>
      <w:r>
        <w:rPr>
          <w:lang w:val="es-ES"/>
        </w:rPr>
        <w:t>se utiliza para comprender y abordar las necesidades y dolores de lo</w:t>
      </w:r>
      <w:r w:rsidR="00F526E5">
        <w:rPr>
          <w:lang w:val="es-ES"/>
        </w:rPr>
        <w:t xml:space="preserve">s clientes. La manera más común de aplicarlo es condensar de forma cronológica las </w:t>
      </w:r>
      <w:r>
        <w:rPr>
          <w:lang w:val="es-ES"/>
        </w:rPr>
        <w:t>tareas y acciones q</w:t>
      </w:r>
      <w:r w:rsidR="00F526E5">
        <w:rPr>
          <w:lang w:val="es-ES"/>
        </w:rPr>
        <w:t xml:space="preserve">ue deben de realizarse </w:t>
      </w:r>
      <w:r>
        <w:rPr>
          <w:lang w:val="es-ES"/>
        </w:rPr>
        <w:t xml:space="preserve">para completar </w:t>
      </w:r>
      <w:r w:rsidR="00F526E5">
        <w:rPr>
          <w:lang w:val="es-ES"/>
        </w:rPr>
        <w:t xml:space="preserve">una transacción de valor, en el proceso identificando aquellos elementos que facilitan, impiden o dificultan  la transacción </w:t>
      </w:r>
      <w:r>
        <w:rPr>
          <w:lang w:val="es-ES"/>
        </w:rPr>
        <w:t xml:space="preserve"> </w:t>
      </w:r>
      <w:r w:rsidR="00A5622A">
        <w:rPr>
          <w:lang w:val="es-ES"/>
        </w:rPr>
        <w:fldChar w:fldCharType="begin"/>
      </w:r>
      <w:r w:rsidR="00A5622A">
        <w:rPr>
          <w:lang w:val="es-ES"/>
        </w:rPr>
        <w:instrText xml:space="preserve"> ADDIN ZOTERO_ITEM CSL_CITATION {"citationID":"aacka7ooqv","properties":{"formattedCitation":"(Lemon &amp; Verhoef, 2016)","plainCitation":"(Lemon &amp; Verhoef, 2016)"},"citationItems":[{"id":170,"uris":["http://zotero.org/users/4676195/items/QEG4P3VJ"],"uri":["http://zotero.org/users/4676195/items/QEG4P3VJ"],"itemData":{"id":170,"type":"article-journal","title":"Understanding Customer Experience Throughout the Customer Journey.","container-title":"Journal of Marketing","page":"69-96","volume":"80","issue":"6","source":"EBSCOhost","archive":"bth","abstract":"Understanding customer experience and the customer journey over time is critical for firms. Customers now interact with firms through myriad touch points in multiple channels and media, and customer experiences are more social in nature. These changes require firms to integrate multiple business functions, and even external partners, in creating and delivering positive customer experiences. In this article, the authors aim to develop a stronger understanding of customer experience and the customer journey in this era of increasingly complex customer behavior. To achieve this goal, they examine existing definitions and conceptualizations of customer experience as a construct and provide a historical perspective of the roots of customer experience within marketing. Next, they attempt to bring together what is currently known about customer experience, customer journeys, and customer experience management. Finally, they identify critical areas for future research on this important topic. [ABSTRACT FROM AUTHOR]","ISSN":"00222429","journalAbbreviation":"Journal of Marketing","author":[{"family":"Lemon","given":"Katherine N."},{"family":"Verhoef","given":"Peter C."}],"issued":{"date-parts":[["2016",11]]}}}],"schema":"https://github.com/citation-style-language/schema/raw/master/csl-citation.json"} </w:instrText>
      </w:r>
      <w:r w:rsidR="00A5622A">
        <w:rPr>
          <w:lang w:val="es-ES"/>
        </w:rPr>
        <w:fldChar w:fldCharType="separate"/>
      </w:r>
      <w:r w:rsidR="00A5622A">
        <w:rPr>
          <w:noProof/>
          <w:lang w:val="es-ES"/>
        </w:rPr>
        <w:t>(Lemon &amp; Verhoef, 2016)</w:t>
      </w:r>
      <w:r w:rsidR="00A5622A">
        <w:rPr>
          <w:lang w:val="es-ES"/>
        </w:rPr>
        <w:fldChar w:fldCharType="end"/>
      </w:r>
      <w:r w:rsidR="006D73EE">
        <w:rPr>
          <w:lang w:val="es-ES"/>
        </w:rPr>
        <w:t>.</w:t>
      </w:r>
    </w:p>
    <w:p w14:paraId="6143DFD7" w14:textId="0B0DF449" w:rsidR="002764D3" w:rsidRPr="00D02396" w:rsidRDefault="002764D3" w:rsidP="00D02396">
      <w:pPr>
        <w:rPr>
          <w:lang w:val="es-ES"/>
        </w:rPr>
      </w:pPr>
      <w:proofErr w:type="spellStart"/>
      <w:r>
        <w:rPr>
          <w:lang w:val="es-ES"/>
        </w:rPr>
        <w:t>Gehl</w:t>
      </w:r>
      <w:proofErr w:type="spellEnd"/>
      <w:r>
        <w:rPr>
          <w:lang w:val="es-ES"/>
        </w:rPr>
        <w:t xml:space="preserve"> &amp; </w:t>
      </w:r>
      <w:proofErr w:type="spellStart"/>
      <w:r>
        <w:rPr>
          <w:lang w:val="es-ES"/>
        </w:rPr>
        <w:t>Svarre</w:t>
      </w:r>
      <w:proofErr w:type="spellEnd"/>
      <w:r w:rsidRPr="0033625B">
        <w:rPr>
          <w:lang w:val="es-ES"/>
        </w:rPr>
        <w:t xml:space="preserve"> </w:t>
      </w:r>
      <w:r>
        <w:rPr>
          <w:lang w:val="es-ES"/>
        </w:rPr>
        <w:t>(</w:t>
      </w:r>
      <w:r w:rsidRPr="0033625B">
        <w:rPr>
          <w:lang w:val="es-ES"/>
        </w:rPr>
        <w:t>2013)</w:t>
      </w:r>
      <w:r>
        <w:rPr>
          <w:lang w:val="es-ES"/>
        </w:rPr>
        <w:t xml:space="preserve"> señalaron que existe una serie de retos en relación con el registro de la actividad humana, en primer lugar, identificar la cadena de eventos que se desarrolla en un momento dado. La dimensión temporal es por lo tanto un factor esencial para el análisis de la actividad humana. Kaplan (2016) enunció que el </w:t>
      </w:r>
      <w:proofErr w:type="spellStart"/>
      <w:r w:rsidRPr="002764D3">
        <w:rPr>
          <w:i/>
          <w:lang w:val="es-ES"/>
        </w:rPr>
        <w:t>customer</w:t>
      </w:r>
      <w:proofErr w:type="spellEnd"/>
      <w:r w:rsidRPr="002764D3">
        <w:rPr>
          <w:i/>
          <w:lang w:val="es-ES"/>
        </w:rPr>
        <w:t xml:space="preserve"> </w:t>
      </w:r>
      <w:proofErr w:type="spellStart"/>
      <w:r w:rsidRPr="002764D3">
        <w:rPr>
          <w:i/>
          <w:lang w:val="es-ES"/>
        </w:rPr>
        <w:t>journey</w:t>
      </w:r>
      <w:proofErr w:type="spellEnd"/>
      <w:r w:rsidRPr="002764D3">
        <w:rPr>
          <w:i/>
          <w:lang w:val="es-ES"/>
        </w:rPr>
        <w:t xml:space="preserve"> </w:t>
      </w:r>
      <w:proofErr w:type="spellStart"/>
      <w:r w:rsidR="00834B06" w:rsidRPr="002764D3">
        <w:rPr>
          <w:i/>
          <w:lang w:val="es-ES"/>
        </w:rPr>
        <w:t>map</w:t>
      </w:r>
      <w:proofErr w:type="spellEnd"/>
      <w:r w:rsidR="00834B06">
        <w:rPr>
          <w:lang w:val="es-ES"/>
        </w:rPr>
        <w:t xml:space="preserve"> es</w:t>
      </w:r>
      <w:r>
        <w:rPr>
          <w:lang w:val="es-ES"/>
        </w:rPr>
        <w:t xml:space="preserve"> una poderosa técnica de visualización de las acciones de un usuario dentro de un esquema que permite </w:t>
      </w:r>
      <w:r w:rsidR="00DC1C6B">
        <w:rPr>
          <w:lang w:val="es-ES"/>
        </w:rPr>
        <w:t>incorporar</w:t>
      </w:r>
      <w:r>
        <w:rPr>
          <w:lang w:val="es-ES"/>
        </w:rPr>
        <w:t xml:space="preserve"> una narrativa que de paso al entendimiento del cliente. </w:t>
      </w:r>
    </w:p>
    <w:p w14:paraId="73ACAD10" w14:textId="462829D3" w:rsidR="00224CE0" w:rsidRDefault="008E148F" w:rsidP="00224CE0">
      <w:pPr>
        <w:pStyle w:val="Heading2"/>
      </w:pPr>
      <w:bookmarkStart w:id="5" w:name="_Toc513651429"/>
      <w:r w:rsidRPr="00DC1C6B">
        <w:t>Propósito</w:t>
      </w:r>
      <w:bookmarkEnd w:id="5"/>
    </w:p>
    <w:p w14:paraId="3C17855B" w14:textId="10D9263E" w:rsidR="007F536D" w:rsidRPr="007F536D" w:rsidRDefault="00850EB8" w:rsidP="00531356">
      <w:pPr>
        <w:rPr>
          <w:lang w:val="es-ES"/>
        </w:rPr>
      </w:pPr>
      <w:r>
        <w:rPr>
          <w:lang w:val="es-ES"/>
        </w:rPr>
        <w:t>El propósito de</w:t>
      </w:r>
      <w:r w:rsidR="00F526E5">
        <w:rPr>
          <w:lang w:val="es-ES"/>
        </w:rPr>
        <w:t xml:space="preserve"> la investigación cualitativa fenomenológica</w:t>
      </w:r>
      <w:r>
        <w:rPr>
          <w:lang w:val="es-ES"/>
        </w:rPr>
        <w:t xml:space="preserve"> es </w:t>
      </w:r>
      <w:r w:rsidR="00F526E5">
        <w:rPr>
          <w:lang w:val="es-ES"/>
        </w:rPr>
        <w:t>describir la experiencia de los usuar</w:t>
      </w:r>
      <w:r w:rsidR="00A857AF">
        <w:rPr>
          <w:lang w:val="es-ES"/>
        </w:rPr>
        <w:t>ios que permanecen en un espacio publico</w:t>
      </w:r>
      <w:r w:rsidR="00F324CA">
        <w:rPr>
          <w:lang w:val="es-ES"/>
        </w:rPr>
        <w:t xml:space="preserve"> para informar de manera estratégica a los tomadores de decisiones del espacio urbano. S</w:t>
      </w:r>
      <w:r w:rsidR="00A857AF">
        <w:rPr>
          <w:lang w:val="es-ES"/>
        </w:rPr>
        <w:t>e</w:t>
      </w:r>
      <w:r w:rsidR="00F324CA">
        <w:rPr>
          <w:lang w:val="es-ES"/>
        </w:rPr>
        <w:t xml:space="preserve"> considera de interés aquellos </w:t>
      </w:r>
      <w:r w:rsidR="00332107">
        <w:rPr>
          <w:lang w:val="es-ES"/>
        </w:rPr>
        <w:t xml:space="preserve">usuarios </w:t>
      </w:r>
      <w:r w:rsidR="00332107">
        <w:rPr>
          <w:lang w:val="es-ES"/>
        </w:rPr>
        <w:lastRenderedPageBreak/>
        <w:t>interactúan</w:t>
      </w:r>
      <w:r w:rsidR="00A857AF">
        <w:rPr>
          <w:lang w:val="es-ES"/>
        </w:rPr>
        <w:t xml:space="preserve"> de a</w:t>
      </w:r>
      <w:r w:rsidR="00F324CA">
        <w:rPr>
          <w:lang w:val="es-ES"/>
        </w:rPr>
        <w:t>lguna forma constructiva acorde a sus necesidades humanas</w:t>
      </w:r>
      <w:r w:rsidR="00F526E5">
        <w:rPr>
          <w:lang w:val="es-ES"/>
        </w:rPr>
        <w:t xml:space="preserve">, </w:t>
      </w:r>
      <w:r w:rsidR="00F324CA">
        <w:rPr>
          <w:lang w:val="es-ES"/>
        </w:rPr>
        <w:t>los</w:t>
      </w:r>
      <w:r w:rsidR="00F526E5">
        <w:rPr>
          <w:lang w:val="es-ES"/>
        </w:rPr>
        <w:t xml:space="preserve"> elementos</w:t>
      </w:r>
      <w:r w:rsidR="00F324CA">
        <w:rPr>
          <w:lang w:val="es-ES"/>
        </w:rPr>
        <w:t xml:space="preserve"> de estudio del espacio publico son el</w:t>
      </w:r>
      <w:r w:rsidR="00F526E5">
        <w:rPr>
          <w:lang w:val="es-ES"/>
        </w:rPr>
        <w:t xml:space="preserve"> mobiliario urbano, sombreamiento, ruido y</w:t>
      </w:r>
      <w:r w:rsidR="00B55674">
        <w:rPr>
          <w:lang w:val="es-ES"/>
        </w:rPr>
        <w:t xml:space="preserve"> otros elementos de</w:t>
      </w:r>
      <w:r w:rsidR="00331CB7">
        <w:rPr>
          <w:lang w:val="es-ES"/>
        </w:rPr>
        <w:t xml:space="preserve"> </w:t>
      </w:r>
      <w:r w:rsidR="00B55674">
        <w:rPr>
          <w:lang w:val="es-ES"/>
        </w:rPr>
        <w:t>la planeación</w:t>
      </w:r>
      <w:r w:rsidR="00F526E5">
        <w:rPr>
          <w:lang w:val="es-ES"/>
        </w:rPr>
        <w:t xml:space="preserve"> urbana estratégica de un espacio </w:t>
      </w:r>
      <w:r w:rsidR="00F324CA">
        <w:rPr>
          <w:lang w:val="es-ES"/>
        </w:rPr>
        <w:t xml:space="preserve">publico. </w:t>
      </w:r>
      <w:r>
        <w:rPr>
          <w:lang w:val="es-ES"/>
        </w:rPr>
        <w:t xml:space="preserve">Los participantes de la investigación son los </w:t>
      </w:r>
      <w:r w:rsidR="00F526E5">
        <w:rPr>
          <w:lang w:val="es-ES"/>
        </w:rPr>
        <w:t>usuarios de espacios públicos ubicados en el polígono de la reserva territorial Atlixcayotl en su intersección con el municipio de Puebla.</w:t>
      </w:r>
      <w:r w:rsidR="00C4631C">
        <w:rPr>
          <w:lang w:val="es-ES"/>
        </w:rPr>
        <w:t xml:space="preserve"> </w:t>
      </w:r>
      <w:r w:rsidR="00BD100F">
        <w:rPr>
          <w:lang w:val="es-ES"/>
        </w:rPr>
        <w:t>El</w:t>
      </w:r>
      <w:r w:rsidR="00F526E5">
        <w:rPr>
          <w:lang w:val="es-ES"/>
        </w:rPr>
        <w:t xml:space="preserve"> objeto de estudio principal es la percepción del espacio urbano</w:t>
      </w:r>
      <w:r w:rsidR="00343B66">
        <w:rPr>
          <w:lang w:val="es-ES"/>
        </w:rPr>
        <w:t>.</w:t>
      </w:r>
      <w:r w:rsidR="00791731">
        <w:rPr>
          <w:lang w:val="es-ES"/>
        </w:rPr>
        <w:t xml:space="preserve"> </w:t>
      </w:r>
      <w:r>
        <w:rPr>
          <w:lang w:val="es-ES"/>
        </w:rPr>
        <w:t xml:space="preserve">En esta etapa de la investigación, una definición tentativa para el fenómeno está dada por una supuesta brecha entre </w:t>
      </w:r>
      <w:r w:rsidRPr="002167EB">
        <w:rPr>
          <w:lang w:val="es-ES"/>
        </w:rPr>
        <w:t>la</w:t>
      </w:r>
      <w:r>
        <w:rPr>
          <w:lang w:val="es-ES"/>
        </w:rPr>
        <w:t xml:space="preserve"> percepción </w:t>
      </w:r>
      <w:r w:rsidR="00F526E5">
        <w:rPr>
          <w:lang w:val="es-ES"/>
        </w:rPr>
        <w:t xml:space="preserve">del usuario </w:t>
      </w:r>
      <w:r w:rsidR="00F526E5" w:rsidRPr="002167EB">
        <w:rPr>
          <w:lang w:val="es-ES"/>
        </w:rPr>
        <w:t>y</w:t>
      </w:r>
      <w:r>
        <w:rPr>
          <w:lang w:val="es-ES"/>
        </w:rPr>
        <w:t xml:space="preserve"> la </w:t>
      </w:r>
      <w:r w:rsidRPr="002167EB">
        <w:rPr>
          <w:lang w:val="es-ES"/>
        </w:rPr>
        <w:t>propuesta de valor</w:t>
      </w:r>
      <w:r>
        <w:rPr>
          <w:b/>
          <w:lang w:val="es-ES"/>
        </w:rPr>
        <w:t xml:space="preserve"> </w:t>
      </w:r>
      <w:r w:rsidR="00F526E5">
        <w:rPr>
          <w:lang w:val="es-ES"/>
        </w:rPr>
        <w:t>del espacio publica, misma que se evidencia en el uso real del espacio púbico, su</w:t>
      </w:r>
      <w:r w:rsidR="00343B66">
        <w:rPr>
          <w:lang w:val="es-ES"/>
        </w:rPr>
        <w:t xml:space="preserve"> comparación </w:t>
      </w:r>
      <w:r w:rsidR="00F526E5">
        <w:rPr>
          <w:lang w:val="es-ES"/>
        </w:rPr>
        <w:t xml:space="preserve">como elementos que </w:t>
      </w:r>
      <w:r w:rsidR="0065647F">
        <w:rPr>
          <w:lang w:val="es-ES"/>
        </w:rPr>
        <w:t>facilit</w:t>
      </w:r>
      <w:r w:rsidR="00F526E5">
        <w:rPr>
          <w:lang w:val="es-ES"/>
        </w:rPr>
        <w:t xml:space="preserve">an </w:t>
      </w:r>
      <w:r w:rsidR="00531356">
        <w:rPr>
          <w:lang w:val="es-ES"/>
        </w:rPr>
        <w:t xml:space="preserve">la </w:t>
      </w:r>
      <w:r w:rsidR="00F526E5">
        <w:rPr>
          <w:lang w:val="es-ES"/>
        </w:rPr>
        <w:t>permanencia de los usuarios en el espacio y el correcto uso de este</w:t>
      </w:r>
      <w:r>
        <w:rPr>
          <w:lang w:val="es-ES"/>
        </w:rPr>
        <w:t xml:space="preserve">. </w:t>
      </w:r>
    </w:p>
    <w:p w14:paraId="2C8C2DDA" w14:textId="05946A7E" w:rsidR="005E66F1" w:rsidRDefault="00B45CC2" w:rsidP="005E66F1">
      <w:pPr>
        <w:pStyle w:val="Heading2"/>
      </w:pPr>
      <w:bookmarkStart w:id="6" w:name="_Toc513651430"/>
      <w:r>
        <w:t>Objetivo</w:t>
      </w:r>
      <w:r w:rsidR="005E66F1">
        <w:t xml:space="preserve"> general</w:t>
      </w:r>
      <w:bookmarkEnd w:id="6"/>
    </w:p>
    <w:p w14:paraId="7118CF10" w14:textId="02DC1BB7" w:rsidR="00531356" w:rsidRPr="00531356" w:rsidRDefault="00531356" w:rsidP="00531356">
      <w:pPr>
        <w:rPr>
          <w:lang w:val="es-ES"/>
        </w:rPr>
      </w:pPr>
      <w:r>
        <w:rPr>
          <w:lang w:val="es-ES"/>
        </w:rPr>
        <w:t>Describir la percepció</w:t>
      </w:r>
      <w:r w:rsidR="00D343D9">
        <w:rPr>
          <w:lang w:val="es-ES"/>
        </w:rPr>
        <w:t xml:space="preserve">n de valor experimentada por los </w:t>
      </w:r>
      <w:r w:rsidR="00F526E5">
        <w:rPr>
          <w:lang w:val="es-ES"/>
        </w:rPr>
        <w:t>usuarios de un espacio publico en su contexto de uso, homogenizar las percepciones mediante la segmentación del usuario y presentar</w:t>
      </w:r>
      <w:r w:rsidR="005A77FB">
        <w:rPr>
          <w:lang w:val="es-ES"/>
        </w:rPr>
        <w:t>los como información que soporte</w:t>
      </w:r>
      <w:r w:rsidR="00F526E5">
        <w:rPr>
          <w:lang w:val="es-ES"/>
        </w:rPr>
        <w:t xml:space="preserve"> de manera estratégica las decisiones y diseño de los espacios públicos. </w:t>
      </w:r>
    </w:p>
    <w:p w14:paraId="06D4A989" w14:textId="5EDB94DD" w:rsidR="005E66F1" w:rsidRDefault="005E66F1" w:rsidP="005E66F1">
      <w:pPr>
        <w:pStyle w:val="Heading2"/>
      </w:pPr>
      <w:bookmarkStart w:id="7" w:name="_Toc513651431"/>
      <w:r>
        <w:t>Objetivos específicos</w:t>
      </w:r>
      <w:bookmarkEnd w:id="7"/>
    </w:p>
    <w:p w14:paraId="65F45702" w14:textId="3E65D305" w:rsidR="00D343D9" w:rsidRDefault="00F526E5" w:rsidP="00D343D9">
      <w:pPr>
        <w:rPr>
          <w:lang w:val="es-ES"/>
        </w:rPr>
      </w:pPr>
      <w:r>
        <w:rPr>
          <w:lang w:val="es-ES"/>
        </w:rPr>
        <w:t xml:space="preserve">Identificar aquellos elementos propios de la interacción del usuario dentro del contexto del espacio publico </w:t>
      </w:r>
      <w:r w:rsidR="00D343D9">
        <w:rPr>
          <w:lang w:val="es-ES"/>
        </w:rPr>
        <w:t>que act</w:t>
      </w:r>
      <w:r>
        <w:rPr>
          <w:lang w:val="es-ES"/>
        </w:rPr>
        <w:t>úan como puntos de toque para la permanencia adecuada y uso del espacio publico</w:t>
      </w:r>
      <w:r w:rsidR="00D343D9">
        <w:rPr>
          <w:lang w:val="es-ES"/>
        </w:rPr>
        <w:t xml:space="preserve">. </w:t>
      </w:r>
    </w:p>
    <w:p w14:paraId="635D31D1" w14:textId="475BAB2E" w:rsidR="008E14B1" w:rsidRDefault="008E14B1" w:rsidP="00D343D9">
      <w:pPr>
        <w:rPr>
          <w:lang w:val="es-ES"/>
        </w:rPr>
      </w:pPr>
      <w:r>
        <w:rPr>
          <w:lang w:val="es-ES"/>
        </w:rPr>
        <w:t xml:space="preserve">Segmentar a los diferentes tipos de usuarios de manera acorde a sus posibilidades de interacción con el espacio publico. </w:t>
      </w:r>
    </w:p>
    <w:p w14:paraId="22C2CC2B" w14:textId="1C5690FF" w:rsidR="008E14B1" w:rsidRPr="00D343D9" w:rsidRDefault="00F8289F" w:rsidP="00D343D9">
      <w:pPr>
        <w:rPr>
          <w:lang w:val="es-ES"/>
        </w:rPr>
      </w:pPr>
      <w:r>
        <w:rPr>
          <w:lang w:val="es-ES"/>
        </w:rPr>
        <w:t>Condensar la información de manera cronológica y jerárquica para asistir en las decisiones correspondientes al diseño y mejora del espacio urbano</w:t>
      </w:r>
    </w:p>
    <w:p w14:paraId="4AF0E065" w14:textId="66A94BDB" w:rsidR="00625FB5" w:rsidRDefault="00625FB5" w:rsidP="00625FB5">
      <w:pPr>
        <w:pStyle w:val="Heading2"/>
      </w:pPr>
      <w:bookmarkStart w:id="8" w:name="_Toc513651432"/>
      <w:r>
        <w:lastRenderedPageBreak/>
        <w:t>Pregunta central de la investigación</w:t>
      </w:r>
      <w:bookmarkEnd w:id="8"/>
    </w:p>
    <w:p w14:paraId="07D005AD" w14:textId="71B5FF60" w:rsidR="002764D3" w:rsidRPr="002764D3" w:rsidRDefault="002764D3" w:rsidP="002764D3">
      <w:pPr>
        <w:rPr>
          <w:lang w:val="es-ES"/>
        </w:rPr>
      </w:pPr>
      <w:r>
        <w:rPr>
          <w:lang w:val="es-ES"/>
        </w:rPr>
        <w:t xml:space="preserve">¿Qué motivación tiene el usuario para permanecer en el espacio publico? </w:t>
      </w:r>
    </w:p>
    <w:p w14:paraId="673C6A33" w14:textId="2CA50A87" w:rsidR="00625FB5" w:rsidRDefault="0062618A" w:rsidP="00625FB5">
      <w:pPr>
        <w:pStyle w:val="Heading2"/>
      </w:pPr>
      <w:bookmarkStart w:id="9" w:name="_Toc513651433"/>
      <w:r>
        <w:t>P</w:t>
      </w:r>
      <w:r w:rsidR="00625FB5">
        <w:t>reguntas asociadas</w:t>
      </w:r>
      <w:bookmarkEnd w:id="9"/>
    </w:p>
    <w:p w14:paraId="74E390BA" w14:textId="4822839A" w:rsidR="0035462A" w:rsidRDefault="0035462A" w:rsidP="00625FB5">
      <w:pPr>
        <w:rPr>
          <w:lang w:val="es-ES"/>
        </w:rPr>
      </w:pPr>
      <w:r>
        <w:rPr>
          <w:lang w:val="es-ES"/>
        </w:rPr>
        <w:t>¿Cuáles son las á</w:t>
      </w:r>
      <w:r w:rsidR="00F526E5">
        <w:rPr>
          <w:lang w:val="es-ES"/>
        </w:rPr>
        <w:t xml:space="preserve">reas de mejora para facilitar la </w:t>
      </w:r>
      <w:r>
        <w:rPr>
          <w:lang w:val="es-ES"/>
        </w:rPr>
        <w:t>experiencia de usuario</w:t>
      </w:r>
      <w:r w:rsidR="00F526E5">
        <w:rPr>
          <w:lang w:val="es-ES"/>
        </w:rPr>
        <w:t xml:space="preserve"> y una permanencia acorde al uso destinado al espacio publico</w:t>
      </w:r>
      <w:r>
        <w:rPr>
          <w:lang w:val="es-ES"/>
        </w:rPr>
        <w:t>?</w:t>
      </w:r>
    </w:p>
    <w:p w14:paraId="6F1F938B" w14:textId="6A9DC1DB" w:rsidR="002764D3" w:rsidRDefault="002764D3" w:rsidP="002764D3">
      <w:pPr>
        <w:rPr>
          <w:lang w:val="es-ES"/>
        </w:rPr>
      </w:pPr>
      <w:r>
        <w:rPr>
          <w:lang w:val="es-ES"/>
        </w:rPr>
        <w:t xml:space="preserve">¿Cuáles son los elementos que facilitan una correcta experiencia a lo largo de los puntos de toque? </w:t>
      </w:r>
    </w:p>
    <w:p w14:paraId="4B6D4EF6" w14:textId="3CE45C26" w:rsidR="005C442E" w:rsidRDefault="005C442E" w:rsidP="005C442E">
      <w:pPr>
        <w:pStyle w:val="Heading2"/>
      </w:pPr>
      <w:bookmarkStart w:id="10" w:name="_Toc513651434"/>
      <w:r>
        <w:t>Justificación de la investigación</w:t>
      </w:r>
      <w:bookmarkEnd w:id="10"/>
    </w:p>
    <w:p w14:paraId="2C7C7013" w14:textId="1B21FB6C" w:rsidR="005C442E" w:rsidRPr="005C442E" w:rsidRDefault="005C442E" w:rsidP="005C442E">
      <w:pPr>
        <w:pStyle w:val="Heading2"/>
      </w:pPr>
      <w:bookmarkStart w:id="11" w:name="_Toc513651435"/>
      <w:r>
        <w:t>Alcances y limitaciones</w:t>
      </w:r>
      <w:bookmarkEnd w:id="11"/>
    </w:p>
    <w:p w14:paraId="29818673" w14:textId="5F029838" w:rsidR="001C17CF" w:rsidRPr="00DF0881" w:rsidRDefault="001C17CF" w:rsidP="001C17CF">
      <w:pPr>
        <w:rPr>
          <w:color w:val="000000" w:themeColor="text1"/>
          <w:lang w:val="es-ES"/>
        </w:rPr>
      </w:pPr>
      <w:r w:rsidRPr="00FD5708">
        <w:rPr>
          <w:color w:val="000000" w:themeColor="text1"/>
          <w:lang w:val="es-ES"/>
        </w:rPr>
        <w:t>El alcance de este estudio está limitado a las percepciones y experiencias de las personas que s</w:t>
      </w:r>
      <w:r>
        <w:rPr>
          <w:color w:val="000000" w:themeColor="text1"/>
          <w:lang w:val="es-ES"/>
        </w:rPr>
        <w:t xml:space="preserve">e encuentran en contacto </w:t>
      </w:r>
      <w:r w:rsidR="00F526E5">
        <w:rPr>
          <w:color w:val="000000" w:themeColor="text1"/>
          <w:lang w:val="es-ES"/>
        </w:rPr>
        <w:t>con los espacios públicos del polígono generado por la intersección de la reserva territorial Atlixcayotl en el municipio de Puebla, estado de Pueblo</w:t>
      </w:r>
      <w:r w:rsidRPr="00FD5708">
        <w:rPr>
          <w:color w:val="000000" w:themeColor="text1"/>
          <w:lang w:val="es-ES"/>
        </w:rPr>
        <w:t xml:space="preserve">. </w:t>
      </w:r>
      <w:r w:rsidRPr="00DF0881">
        <w:rPr>
          <w:color w:val="000000" w:themeColor="text1"/>
          <w:lang w:val="es-ES"/>
        </w:rPr>
        <w:t>El grupo de in</w:t>
      </w:r>
      <w:r>
        <w:rPr>
          <w:color w:val="000000" w:themeColor="text1"/>
          <w:lang w:val="es-ES"/>
        </w:rPr>
        <w:t xml:space="preserve">terés está compuesto por </w:t>
      </w:r>
      <w:r w:rsidR="00F526E5">
        <w:rPr>
          <w:color w:val="000000" w:themeColor="text1"/>
          <w:lang w:val="es-ES"/>
        </w:rPr>
        <w:t>los usuarios en transitoriedad y permanencia</w:t>
      </w:r>
      <w:r w:rsidR="00A2144A">
        <w:rPr>
          <w:color w:val="000000" w:themeColor="text1"/>
          <w:lang w:val="es-ES"/>
        </w:rPr>
        <w:t xml:space="preserve">, </w:t>
      </w:r>
      <w:r w:rsidR="00F526E5">
        <w:rPr>
          <w:color w:val="000000" w:themeColor="text1"/>
          <w:lang w:val="es-ES"/>
        </w:rPr>
        <w:t xml:space="preserve">mediante un muestro selectivo no significativo estadísticamente. </w:t>
      </w:r>
    </w:p>
    <w:p w14:paraId="434F043E" w14:textId="294DC09A" w:rsidR="00625FB5" w:rsidRDefault="001C17CF" w:rsidP="001C17CF">
      <w:pPr>
        <w:rPr>
          <w:color w:val="000000" w:themeColor="text1"/>
          <w:lang w:val="es-ES"/>
        </w:rPr>
      </w:pPr>
      <w:r w:rsidRPr="00FD5708">
        <w:rPr>
          <w:color w:val="000000" w:themeColor="text1"/>
          <w:lang w:val="es-ES"/>
        </w:rPr>
        <w:t>Una de las principales limit</w:t>
      </w:r>
      <w:r w:rsidR="00F526E5">
        <w:rPr>
          <w:color w:val="000000" w:themeColor="text1"/>
          <w:lang w:val="es-ES"/>
        </w:rPr>
        <w:t>aciones de este estudio radica en el muestro no probabilístico por conveniencia.</w:t>
      </w:r>
      <w:r w:rsidRPr="00FD5708">
        <w:rPr>
          <w:color w:val="000000" w:themeColor="text1"/>
          <w:lang w:val="es-ES"/>
        </w:rPr>
        <w:t xml:space="preserve"> </w:t>
      </w:r>
      <w:r w:rsidRPr="00DF0881">
        <w:rPr>
          <w:color w:val="000000" w:themeColor="text1"/>
          <w:lang w:val="es-ES"/>
        </w:rPr>
        <w:t>Por esta razón no se deber</w:t>
      </w:r>
      <w:r w:rsidR="00A2144A">
        <w:rPr>
          <w:color w:val="000000" w:themeColor="text1"/>
          <w:lang w:val="es-ES"/>
        </w:rPr>
        <w:t>á</w:t>
      </w:r>
      <w:r w:rsidRPr="00DF0881">
        <w:rPr>
          <w:color w:val="000000" w:themeColor="text1"/>
          <w:lang w:val="es-ES"/>
        </w:rPr>
        <w:t xml:space="preserve">n extrapolar o generalizar los resultados para el resto de </w:t>
      </w:r>
      <w:r>
        <w:rPr>
          <w:color w:val="000000" w:themeColor="text1"/>
          <w:lang w:val="es-ES"/>
        </w:rPr>
        <w:t xml:space="preserve">las universidades de Puebla o México, aunque los procedimientos de investigación pueden ser replicables. </w:t>
      </w:r>
      <w:r w:rsidR="00F526E5">
        <w:rPr>
          <w:color w:val="000000" w:themeColor="text1"/>
          <w:lang w:val="es-ES"/>
        </w:rPr>
        <w:t xml:space="preserve">A pesar de esto se trata obtener resultados representativos bajo los </w:t>
      </w:r>
      <w:r w:rsidR="00F526E5" w:rsidRPr="00F324CA">
        <w:rPr>
          <w:color w:val="000000" w:themeColor="text1"/>
          <w:lang w:val="es-ES"/>
        </w:rPr>
        <w:t>criterios del investigador y una revisión con expertos en el campo de estudio.</w:t>
      </w:r>
    </w:p>
    <w:p w14:paraId="09E4CFDC" w14:textId="77777777" w:rsidR="00A2144A" w:rsidRDefault="00A2144A">
      <w:pPr>
        <w:rPr>
          <w:rFonts w:asciiTheme="majorHAnsi" w:eastAsiaTheme="majorEastAsia" w:hAnsiTheme="majorHAnsi" w:cstheme="majorBidi"/>
          <w:b/>
          <w:bCs/>
          <w:lang w:val="es-ES"/>
        </w:rPr>
      </w:pPr>
      <w:r>
        <w:rPr>
          <w:lang w:val="es-ES"/>
        </w:rPr>
        <w:br w:type="page"/>
      </w:r>
    </w:p>
    <w:p w14:paraId="4962A52D" w14:textId="2B289D5A" w:rsidR="00625FB5" w:rsidRDefault="00B45CC2" w:rsidP="00625FB5">
      <w:pPr>
        <w:pStyle w:val="Heading1"/>
        <w:rPr>
          <w:lang w:val="es-ES"/>
        </w:rPr>
      </w:pPr>
      <w:bookmarkStart w:id="12" w:name="_Toc513651436"/>
      <w:r>
        <w:rPr>
          <w:lang w:val="es-ES"/>
        </w:rPr>
        <w:lastRenderedPageBreak/>
        <w:t>Cap</w:t>
      </w:r>
      <w:r w:rsidR="009C26D8">
        <w:rPr>
          <w:lang w:val="es-ES"/>
        </w:rPr>
        <w:t>í</w:t>
      </w:r>
      <w:r>
        <w:rPr>
          <w:lang w:val="es-ES"/>
        </w:rPr>
        <w:t>tulo 2</w:t>
      </w:r>
      <w:r w:rsidR="0099566C">
        <w:rPr>
          <w:lang w:val="es-ES"/>
        </w:rPr>
        <w:t>. Marco Teórico y c</w:t>
      </w:r>
      <w:r w:rsidR="00B77862">
        <w:rPr>
          <w:lang w:val="es-ES"/>
        </w:rPr>
        <w:t>ontex</w:t>
      </w:r>
      <w:r>
        <w:rPr>
          <w:lang w:val="es-ES"/>
        </w:rPr>
        <w:t>t</w:t>
      </w:r>
      <w:r w:rsidR="00B77862">
        <w:rPr>
          <w:lang w:val="es-ES"/>
        </w:rPr>
        <w:t>u</w:t>
      </w:r>
      <w:r>
        <w:rPr>
          <w:lang w:val="es-ES"/>
        </w:rPr>
        <w:t>al</w:t>
      </w:r>
      <w:bookmarkEnd w:id="12"/>
    </w:p>
    <w:p w14:paraId="29612834" w14:textId="5912F410" w:rsidR="00B77862" w:rsidRPr="00B77862" w:rsidRDefault="00B77862" w:rsidP="00B77862">
      <w:pPr>
        <w:pStyle w:val="Heading2"/>
      </w:pPr>
      <w:bookmarkStart w:id="13" w:name="_Toc513651437"/>
      <w:r>
        <w:t>Antecedentes</w:t>
      </w:r>
      <w:bookmarkEnd w:id="13"/>
    </w:p>
    <w:p w14:paraId="70C37016" w14:textId="2C0034BE" w:rsidR="00625FB5" w:rsidRDefault="00C575BE" w:rsidP="00AE79E7">
      <w:pPr>
        <w:rPr>
          <w:lang w:val="es-ES"/>
        </w:rPr>
      </w:pPr>
      <w:r>
        <w:rPr>
          <w:lang w:val="es-ES"/>
        </w:rPr>
        <w:t>Gray (1984) enunció</w:t>
      </w:r>
      <w:r w:rsidR="00F526E5">
        <w:rPr>
          <w:lang w:val="es-ES"/>
        </w:rPr>
        <w:t xml:space="preserve"> que</w:t>
      </w:r>
      <w:r w:rsidR="00625FB5">
        <w:rPr>
          <w:lang w:val="es-ES"/>
        </w:rPr>
        <w:t xml:space="preserve"> el descubrimiento y uso de la tecnología modifica la</w:t>
      </w:r>
      <w:r w:rsidR="00D96CF8">
        <w:rPr>
          <w:lang w:val="es-ES"/>
        </w:rPr>
        <w:t xml:space="preserve"> forma de organizarse de una </w:t>
      </w:r>
      <w:r w:rsidR="00625FB5">
        <w:rPr>
          <w:lang w:val="es-ES"/>
        </w:rPr>
        <w:t>sociedad. Las tecnologías emergentes</w:t>
      </w:r>
      <w:r w:rsidR="00192E47">
        <w:rPr>
          <w:lang w:val="es-ES"/>
        </w:rPr>
        <w:t>,</w:t>
      </w:r>
      <w:r w:rsidR="00D96CF8">
        <w:rPr>
          <w:lang w:val="es-ES"/>
        </w:rPr>
        <w:t xml:space="preserve"> tanto hoy como en el pasado</w:t>
      </w:r>
      <w:r w:rsidR="00192E47">
        <w:rPr>
          <w:lang w:val="es-ES"/>
        </w:rPr>
        <w:t>,</w:t>
      </w:r>
      <w:r w:rsidR="00D96CF8">
        <w:rPr>
          <w:lang w:val="es-ES"/>
        </w:rPr>
        <w:t xml:space="preserve"> representan</w:t>
      </w:r>
      <w:r w:rsidR="00625FB5">
        <w:rPr>
          <w:lang w:val="es-ES"/>
        </w:rPr>
        <w:t xml:space="preserve"> una posibilidad de</w:t>
      </w:r>
      <w:r w:rsidR="00AE79E7">
        <w:rPr>
          <w:lang w:val="es-ES"/>
        </w:rPr>
        <w:t xml:space="preserve"> cambio. </w:t>
      </w:r>
      <w:r w:rsidR="00625FB5">
        <w:rPr>
          <w:lang w:val="es-ES"/>
        </w:rPr>
        <w:t>A partir de esta definición se orig</w:t>
      </w:r>
      <w:r w:rsidR="0062618A">
        <w:rPr>
          <w:lang w:val="es-ES"/>
        </w:rPr>
        <w:t>i</w:t>
      </w:r>
      <w:r w:rsidR="00D96CF8">
        <w:rPr>
          <w:lang w:val="es-ES"/>
        </w:rPr>
        <w:t>nan una serie de cambios, principalmente durante el siglo XVIII y XIX. L</w:t>
      </w:r>
      <w:r w:rsidR="00625FB5">
        <w:rPr>
          <w:lang w:val="es-ES"/>
        </w:rPr>
        <w:t>a aparición de nuevas tecnologías mecánicas, medi</w:t>
      </w:r>
      <w:r w:rsidR="00D96CF8">
        <w:rPr>
          <w:lang w:val="es-ES"/>
        </w:rPr>
        <w:t xml:space="preserve">os de transporte y comunicación transformaron el trabajo, que </w:t>
      </w:r>
      <w:r w:rsidR="00625FB5">
        <w:rPr>
          <w:lang w:val="es-ES"/>
        </w:rPr>
        <w:t xml:space="preserve">comenzó a organizarse en torno a fábricas en las cuales pronto surgió la necesidad de una mejor organización y administración </w:t>
      </w:r>
      <w:r w:rsidR="00D96CF8">
        <w:rPr>
          <w:lang w:val="es-ES"/>
        </w:rPr>
        <w:t xml:space="preserve">de sus actividades. </w:t>
      </w:r>
      <w:r w:rsidR="00625FB5">
        <w:rPr>
          <w:lang w:val="es-ES"/>
        </w:rPr>
        <w:t xml:space="preserve">La administración se ha enfocado, </w:t>
      </w:r>
      <w:r w:rsidR="00D96CF8">
        <w:rPr>
          <w:lang w:val="es-ES"/>
        </w:rPr>
        <w:t>tradicionalmente</w:t>
      </w:r>
      <w:r w:rsidR="00192E47">
        <w:rPr>
          <w:lang w:val="es-ES"/>
        </w:rPr>
        <w:t>,</w:t>
      </w:r>
      <w:r w:rsidR="00D96CF8">
        <w:rPr>
          <w:lang w:val="es-ES"/>
        </w:rPr>
        <w:t xml:space="preserve"> en el control,</w:t>
      </w:r>
      <w:r w:rsidR="00192E47">
        <w:rPr>
          <w:lang w:val="es-ES"/>
        </w:rPr>
        <w:t xml:space="preserve"> </w:t>
      </w:r>
      <w:r w:rsidR="00F526E5">
        <w:rPr>
          <w:lang w:val="es-ES"/>
        </w:rPr>
        <w:t>que,</w:t>
      </w:r>
      <w:r w:rsidR="00625FB5">
        <w:rPr>
          <w:lang w:val="es-ES"/>
        </w:rPr>
        <w:t xml:space="preserve"> si bien </w:t>
      </w:r>
      <w:r w:rsidR="00D96CF8">
        <w:rPr>
          <w:lang w:val="es-ES"/>
        </w:rPr>
        <w:t>es una parte fundamental de las organizaciones</w:t>
      </w:r>
      <w:r w:rsidR="00192E47">
        <w:rPr>
          <w:lang w:val="es-ES"/>
        </w:rPr>
        <w:t>,</w:t>
      </w:r>
      <w:r w:rsidR="00D96CF8">
        <w:rPr>
          <w:lang w:val="es-ES"/>
        </w:rPr>
        <w:t xml:space="preserve"> los reciente cambios tecnológicos hacen</w:t>
      </w:r>
      <w:r w:rsidR="00625FB5">
        <w:rPr>
          <w:lang w:val="es-ES"/>
        </w:rPr>
        <w:t xml:space="preserve"> necesario que las organizaciones respondan a las condiciones cambiantes a través del aprovechamiento de oportunidades emergentes y un enfoque que </w:t>
      </w:r>
      <w:r w:rsidR="00490652">
        <w:rPr>
          <w:lang w:val="es-ES"/>
        </w:rPr>
        <w:t>creativ</w:t>
      </w:r>
      <w:r>
        <w:rPr>
          <w:lang w:val="es-ES"/>
        </w:rPr>
        <w:t>o e innovador.</w:t>
      </w:r>
    </w:p>
    <w:p w14:paraId="72E9EF83" w14:textId="739F6639" w:rsidR="00C575BE" w:rsidRPr="00C575BE" w:rsidRDefault="00C575BE" w:rsidP="00C575BE">
      <w:pPr>
        <w:rPr>
          <w:lang w:val="es-ES"/>
        </w:rPr>
      </w:pPr>
      <w:r w:rsidRPr="00C575BE">
        <w:rPr>
          <w:lang w:val="es-ES"/>
        </w:rPr>
        <w:t xml:space="preserve">Antes del siglo XX, las ciudades </w:t>
      </w:r>
      <w:r>
        <w:rPr>
          <w:lang w:val="es-ES"/>
        </w:rPr>
        <w:t xml:space="preserve">se desarrollaban orgánicamente, </w:t>
      </w:r>
      <w:r w:rsidRPr="00C575BE">
        <w:rPr>
          <w:lang w:val="es-ES"/>
        </w:rPr>
        <w:t>el resultado del complejo proceso de crecimiento urbano que dependía</w:t>
      </w:r>
      <w:r>
        <w:rPr>
          <w:lang w:val="es-ES"/>
        </w:rPr>
        <w:t xml:space="preserve"> de una amplia gama de factores c</w:t>
      </w:r>
      <w:r w:rsidRPr="00C575BE">
        <w:rPr>
          <w:lang w:val="es-ES"/>
        </w:rPr>
        <w:t>omo las consideraciones económicas, el entorno natural y sus limitaciones,</w:t>
      </w:r>
      <w:r w:rsidRPr="00C575BE">
        <w:rPr>
          <w:lang w:val="es-ES"/>
        </w:rPr>
        <w:tab/>
        <w:t xml:space="preserve"> las técnicas</w:t>
      </w:r>
      <w:r w:rsidR="00253F0B">
        <w:rPr>
          <w:lang w:val="es-ES"/>
        </w:rPr>
        <w:t xml:space="preserve"> y tecnologías de </w:t>
      </w:r>
      <w:r w:rsidR="002B1877">
        <w:rPr>
          <w:lang w:val="es-ES"/>
        </w:rPr>
        <w:t>construc</w:t>
      </w:r>
      <w:r w:rsidR="002B1877" w:rsidRPr="00C575BE">
        <w:rPr>
          <w:lang w:val="es-ES"/>
        </w:rPr>
        <w:t>ci</w:t>
      </w:r>
      <w:r w:rsidR="002B1877">
        <w:rPr>
          <w:lang w:val="es-ES"/>
        </w:rPr>
        <w:t>ón</w:t>
      </w:r>
      <w:r>
        <w:rPr>
          <w:lang w:val="es-ES"/>
        </w:rPr>
        <w:t xml:space="preserve"> disponibles, las tradiciones. </w:t>
      </w:r>
      <w:r w:rsidRPr="00C575BE">
        <w:rPr>
          <w:lang w:val="es-ES"/>
        </w:rPr>
        <w:t>Una característica común de casi todas las ciudades es la poca relevancia que se da a las personas en que usan el especio publico, esto se traduce en espacio limitado, obstáculos, ruido, contaminación, riesgo de accidentes y en general condiciones pobre, que son típicas para los habitantes de las ciudades en la mayor parte del mundo</w:t>
      </w:r>
      <w:r>
        <w:rPr>
          <w:lang w:val="es-ES"/>
        </w:rPr>
        <w:t xml:space="preserve"> (</w:t>
      </w:r>
      <w:proofErr w:type="spellStart"/>
      <w:r w:rsidRPr="00F526E5">
        <w:rPr>
          <w:lang w:val="es-ES"/>
        </w:rPr>
        <w:t>Gehl</w:t>
      </w:r>
      <w:proofErr w:type="spellEnd"/>
      <w:r>
        <w:rPr>
          <w:lang w:val="es-ES"/>
        </w:rPr>
        <w:t xml:space="preserve"> &amp; </w:t>
      </w:r>
      <w:proofErr w:type="spellStart"/>
      <w:r>
        <w:rPr>
          <w:lang w:val="es-ES"/>
        </w:rPr>
        <w:t>Svarre</w:t>
      </w:r>
      <w:proofErr w:type="spellEnd"/>
      <w:r>
        <w:rPr>
          <w:lang w:val="es-ES"/>
        </w:rPr>
        <w:t>, 2013)</w:t>
      </w:r>
      <w:r w:rsidRPr="00C575BE">
        <w:rPr>
          <w:lang w:val="es-ES"/>
        </w:rPr>
        <w:t>.</w:t>
      </w:r>
    </w:p>
    <w:p w14:paraId="5DA439B6" w14:textId="7B13FED1" w:rsidR="00253F0B" w:rsidRPr="00253F0B" w:rsidRDefault="00C575BE" w:rsidP="002B1877">
      <w:pPr>
        <w:rPr>
          <w:lang w:val="es-ES"/>
        </w:rPr>
      </w:pPr>
      <w:r w:rsidRPr="00C575BE">
        <w:rPr>
          <w:lang w:val="es-ES"/>
        </w:rPr>
        <w:t>Afortun</w:t>
      </w:r>
      <w:r>
        <w:rPr>
          <w:lang w:val="es-ES"/>
        </w:rPr>
        <w:t>adamente, tanto ciudades como organizaciones se han dado</w:t>
      </w:r>
      <w:r w:rsidRPr="00C575BE">
        <w:rPr>
          <w:lang w:val="es-ES"/>
        </w:rPr>
        <w:t xml:space="preserve"> cuenta del valor de </w:t>
      </w:r>
      <w:r>
        <w:rPr>
          <w:lang w:val="es-ES"/>
        </w:rPr>
        <w:t>i</w:t>
      </w:r>
      <w:r w:rsidRPr="00C575BE">
        <w:rPr>
          <w:lang w:val="es-ES"/>
        </w:rPr>
        <w:t>ncluir la dimensión humana y sus necesidad</w:t>
      </w:r>
      <w:r>
        <w:rPr>
          <w:lang w:val="es-ES"/>
        </w:rPr>
        <w:t>es</w:t>
      </w:r>
      <w:r w:rsidRPr="00C575BE">
        <w:rPr>
          <w:lang w:val="es-ES"/>
        </w:rPr>
        <w:t xml:space="preserve"> para crear ciudades más vivas, seguras, </w:t>
      </w:r>
      <w:r w:rsidRPr="00C575BE">
        <w:rPr>
          <w:lang w:val="es-ES"/>
        </w:rPr>
        <w:lastRenderedPageBreak/>
        <w:t>sostenibles y saludables.</w:t>
      </w:r>
      <w:r>
        <w:rPr>
          <w:lang w:val="es-ES"/>
        </w:rPr>
        <w:t xml:space="preserve"> Levy (2015) señala </w:t>
      </w:r>
      <w:r w:rsidR="00C027E3">
        <w:rPr>
          <w:lang w:val="es-ES"/>
        </w:rPr>
        <w:t xml:space="preserve">que la falta de entendimiento sobre las personas y sus necesidades es </w:t>
      </w:r>
      <w:r w:rsidR="00A17F79">
        <w:rPr>
          <w:lang w:val="es-ES"/>
        </w:rPr>
        <w:t>una</w:t>
      </w:r>
      <w:r w:rsidR="00C027E3">
        <w:rPr>
          <w:lang w:val="es-ES"/>
        </w:rPr>
        <w:t xml:space="preserve"> de las razones principales de fracaso en diseño de nuevos productos y servicios. </w:t>
      </w:r>
      <w:r w:rsidR="002B1877">
        <w:rPr>
          <w:lang w:val="es-ES"/>
        </w:rPr>
        <w:t xml:space="preserve"> </w:t>
      </w:r>
      <w:r w:rsidR="00253F0B">
        <w:rPr>
          <w:lang w:val="es-ES"/>
        </w:rPr>
        <w:t xml:space="preserve">Los primeros antecedentes sobre la percepción de la ciudad y el espacio urbano desde el punto de vista </w:t>
      </w:r>
      <w:r w:rsidR="00A17F79">
        <w:rPr>
          <w:lang w:val="es-ES"/>
        </w:rPr>
        <w:t>de los ciudadanos</w:t>
      </w:r>
      <w:r w:rsidR="00253F0B">
        <w:rPr>
          <w:lang w:val="es-ES"/>
        </w:rPr>
        <w:t xml:space="preserve"> </w:t>
      </w:r>
      <w:r w:rsidR="00A17F79">
        <w:rPr>
          <w:lang w:val="es-ES"/>
        </w:rPr>
        <w:t>comienzan</w:t>
      </w:r>
      <w:r w:rsidR="00253F0B">
        <w:rPr>
          <w:lang w:val="es-ES"/>
        </w:rPr>
        <w:t xml:space="preserve"> en los años 40. </w:t>
      </w:r>
      <w:r w:rsidR="00253F0B" w:rsidRPr="00253F0B">
        <w:rPr>
          <w:lang w:val="es-ES"/>
        </w:rPr>
        <w:t>Durante este tiempo, la percepción se cent</w:t>
      </w:r>
      <w:r w:rsidR="00253F0B">
        <w:rPr>
          <w:lang w:val="es-ES"/>
        </w:rPr>
        <w:t xml:space="preserve">ra exclusivamente en la vista. </w:t>
      </w:r>
      <w:r w:rsidR="00253F0B" w:rsidRPr="00253F0B">
        <w:rPr>
          <w:lang w:val="es-ES"/>
        </w:rPr>
        <w:t>El proceso de percepción visual ha sido ampliamente observado y estudiado por psicólogos experimentales, pero poco observado por otros científicos del comportamiento humano (</w:t>
      </w:r>
      <w:proofErr w:type="spellStart"/>
      <w:r w:rsidR="00253F0B" w:rsidRPr="00253F0B">
        <w:rPr>
          <w:lang w:val="es-ES"/>
        </w:rPr>
        <w:t>Shaschtel</w:t>
      </w:r>
      <w:proofErr w:type="spellEnd"/>
      <w:r w:rsidR="00253F0B" w:rsidRPr="00253F0B">
        <w:rPr>
          <w:lang w:val="es-ES"/>
        </w:rPr>
        <w:t>, 1941).</w:t>
      </w:r>
    </w:p>
    <w:p w14:paraId="7B6DF7B1" w14:textId="4C8473D6" w:rsidR="009D1A08" w:rsidRPr="009D1A08" w:rsidRDefault="00A17F79" w:rsidP="009D1A08">
      <w:pPr>
        <w:rPr>
          <w:lang w:val="es-ES"/>
        </w:rPr>
      </w:pPr>
      <w:proofErr w:type="spellStart"/>
      <w:r>
        <w:rPr>
          <w:lang w:val="es-ES"/>
        </w:rPr>
        <w:t>Debord</w:t>
      </w:r>
      <w:proofErr w:type="spellEnd"/>
      <w:r>
        <w:rPr>
          <w:lang w:val="es-ES"/>
        </w:rPr>
        <w:t xml:space="preserve"> (1958) propuso una nueva forma de estudiar el espacio urbano a partir de recorridos y viajes en </w:t>
      </w:r>
      <w:r w:rsidR="004C1ED5">
        <w:rPr>
          <w:lang w:val="es-ES"/>
        </w:rPr>
        <w:t xml:space="preserve">el espacio urbano humanamente explorable. Por otra </w:t>
      </w:r>
      <w:r w:rsidR="009D1A08">
        <w:rPr>
          <w:lang w:val="es-ES"/>
        </w:rPr>
        <w:t>parte,</w:t>
      </w:r>
      <w:r w:rsidR="004C1ED5">
        <w:rPr>
          <w:lang w:val="es-ES"/>
        </w:rPr>
        <w:t xml:space="preserve"> Lynch (1960) sentó las bases entre la relación de arquitectura y percepción humana al publicar el libro </w:t>
      </w:r>
      <w:r w:rsidR="009D1A08">
        <w:rPr>
          <w:lang w:val="es-ES"/>
        </w:rPr>
        <w:t xml:space="preserve">titulado la imagen de la ciudad. Lynch (1960) elaboró una seria de mapas de la ciudad, en los que se centraba en la percepción consciente de los individuos. </w:t>
      </w:r>
      <w:r w:rsidR="009D1A08" w:rsidRPr="009D1A08">
        <w:rPr>
          <w:lang w:val="es-ES"/>
        </w:rPr>
        <w:t xml:space="preserve">La percepción del entorno incluye una serie de actitudes, motivaciones y valores que afectan a diferentes grupos sociales a la hora de definir el entorno percibido. No es sólo su conocimiento del medio ambiente, sino también su comportamiento </w:t>
      </w:r>
      <w:r w:rsidR="009D1A08">
        <w:rPr>
          <w:lang w:val="es-ES"/>
        </w:rPr>
        <w:t>dentro de este</w:t>
      </w:r>
      <w:r w:rsidR="009D1A08" w:rsidRPr="009D1A08">
        <w:rPr>
          <w:lang w:val="es-ES"/>
        </w:rPr>
        <w:t xml:space="preserve"> (</w:t>
      </w:r>
      <w:proofErr w:type="spellStart"/>
      <w:r w:rsidR="009D1A08" w:rsidRPr="009D1A08">
        <w:rPr>
          <w:lang w:val="es-ES"/>
        </w:rPr>
        <w:t>Rapoport</w:t>
      </w:r>
      <w:proofErr w:type="spellEnd"/>
      <w:r w:rsidR="009D1A08" w:rsidRPr="009D1A08">
        <w:rPr>
          <w:lang w:val="es-ES"/>
        </w:rPr>
        <w:t>, 1978).</w:t>
      </w:r>
    </w:p>
    <w:p w14:paraId="03DBE382" w14:textId="71BCE4E4" w:rsidR="009D1A08" w:rsidRDefault="009D1A08" w:rsidP="009D1A08">
      <w:pPr>
        <w:rPr>
          <w:lang w:val="es-ES"/>
        </w:rPr>
      </w:pPr>
      <w:r w:rsidRPr="009D1A08">
        <w:rPr>
          <w:lang w:val="es-ES"/>
        </w:rPr>
        <w:t xml:space="preserve">A partir de estas premisas, se inicia la investigación de los primeros modelos de ciudad, que tienen en cuenta los procesos de percepción conscientes e inconscientes. </w:t>
      </w:r>
      <w:r w:rsidR="002B1877" w:rsidRPr="009D1A08">
        <w:rPr>
          <w:lang w:val="es-ES"/>
        </w:rPr>
        <w:t>Por lo tanto, la investigación de las experiencias de los usuarios juega un papel importante no sólo en el diseño de los procesos,</w:t>
      </w:r>
      <w:r w:rsidR="002B1877">
        <w:rPr>
          <w:lang w:val="es-ES"/>
        </w:rPr>
        <w:t xml:space="preserve"> sino también en su uso regular. Por lo </w:t>
      </w:r>
      <w:proofErr w:type="gramStart"/>
      <w:r w:rsidR="002B1877">
        <w:rPr>
          <w:lang w:val="es-ES"/>
        </w:rPr>
        <w:t>tanto</w:t>
      </w:r>
      <w:proofErr w:type="gramEnd"/>
      <w:r w:rsidR="002B1877">
        <w:rPr>
          <w:lang w:val="es-ES"/>
        </w:rPr>
        <w:t xml:space="preserve"> una </w:t>
      </w:r>
      <w:r w:rsidRPr="009D1A08">
        <w:rPr>
          <w:lang w:val="es-ES"/>
        </w:rPr>
        <w:t>experiencia de usuario atractiva es la clave para diferenciar entre diferentes productos y servicios. (</w:t>
      </w:r>
      <w:proofErr w:type="spellStart"/>
      <w:r w:rsidRPr="009D1A08">
        <w:rPr>
          <w:lang w:val="es-ES"/>
        </w:rPr>
        <w:t>Westerink</w:t>
      </w:r>
      <w:proofErr w:type="spellEnd"/>
      <w:r w:rsidRPr="009D1A08">
        <w:rPr>
          <w:lang w:val="es-ES"/>
        </w:rPr>
        <w:t xml:space="preserve"> et al</w:t>
      </w:r>
      <w:r>
        <w:rPr>
          <w:lang w:val="es-ES"/>
        </w:rPr>
        <w:t xml:space="preserve">. 2008). </w:t>
      </w:r>
    </w:p>
    <w:p w14:paraId="1975C9DB" w14:textId="369EC442" w:rsidR="00625FB5" w:rsidRDefault="00A126E1" w:rsidP="001B71CF">
      <w:pPr>
        <w:pStyle w:val="Heading4"/>
        <w:rPr>
          <w:lang w:val="es-ES"/>
        </w:rPr>
      </w:pPr>
      <w:r>
        <w:rPr>
          <w:lang w:val="es-ES"/>
        </w:rPr>
        <w:t>Enfoques industriales centrados al cliente</w:t>
      </w:r>
    </w:p>
    <w:p w14:paraId="347D1B76" w14:textId="4A228D7D" w:rsidR="00FA63D0" w:rsidRDefault="00FA63D0" w:rsidP="00625FB5">
      <w:pPr>
        <w:rPr>
          <w:lang w:val="es-ES"/>
        </w:rPr>
      </w:pPr>
      <w:r>
        <w:rPr>
          <w:lang w:val="es-ES"/>
        </w:rPr>
        <w:t xml:space="preserve">Dentro de la gestión industrial existe una serie de métodos y herramientas que permiten dotar a una organización de un enfoque </w:t>
      </w:r>
      <w:r w:rsidR="008A6FEB">
        <w:rPr>
          <w:lang w:val="es-ES"/>
        </w:rPr>
        <w:t>centrado en</w:t>
      </w:r>
      <w:r w:rsidR="00646A3E">
        <w:rPr>
          <w:lang w:val="es-ES"/>
        </w:rPr>
        <w:t xml:space="preserve"> e</w:t>
      </w:r>
      <w:r>
        <w:rPr>
          <w:lang w:val="es-ES"/>
        </w:rPr>
        <w:t xml:space="preserve">l cliente. </w:t>
      </w:r>
      <w:r w:rsidR="00625FB5">
        <w:rPr>
          <w:lang w:val="es-ES"/>
        </w:rPr>
        <w:t xml:space="preserve">Los enfoques centrados al cliente </w:t>
      </w:r>
      <w:r w:rsidR="00625FB5">
        <w:rPr>
          <w:lang w:val="es-ES"/>
        </w:rPr>
        <w:lastRenderedPageBreak/>
        <w:t xml:space="preserve">se </w:t>
      </w:r>
      <w:r>
        <w:rPr>
          <w:lang w:val="es-ES"/>
        </w:rPr>
        <w:t xml:space="preserve">permiten </w:t>
      </w:r>
      <w:r w:rsidR="00625FB5">
        <w:rPr>
          <w:lang w:val="es-ES"/>
        </w:rPr>
        <w:t>identificar, estructurar y prioriz</w:t>
      </w:r>
      <w:r>
        <w:rPr>
          <w:lang w:val="es-ES"/>
        </w:rPr>
        <w:t>ar las necesidades del mercado meta</w:t>
      </w:r>
      <w:r w:rsidR="00646A3E">
        <w:rPr>
          <w:lang w:val="es-ES"/>
        </w:rPr>
        <w:t>,</w:t>
      </w:r>
      <w:r w:rsidR="00625FB5">
        <w:rPr>
          <w:lang w:val="es-ES"/>
        </w:rPr>
        <w:t xml:space="preserve"> entendidas por aquellas cualidades parametrizables </w:t>
      </w:r>
      <w:r>
        <w:rPr>
          <w:lang w:val="es-ES"/>
        </w:rPr>
        <w:t xml:space="preserve">que afectan la satisfacción de un tipo de </w:t>
      </w:r>
      <w:r w:rsidR="00625FB5">
        <w:rPr>
          <w:lang w:val="es-ES"/>
        </w:rPr>
        <w:t>cliente.</w:t>
      </w:r>
    </w:p>
    <w:p w14:paraId="108CFCFB" w14:textId="77777777" w:rsidR="0004791C" w:rsidRDefault="0004791C" w:rsidP="0004791C">
      <w:pPr>
        <w:pStyle w:val="Heading4"/>
        <w:rPr>
          <w:lang w:val="es-ES"/>
        </w:rPr>
      </w:pPr>
      <w:r>
        <w:rPr>
          <w:lang w:val="es-ES"/>
        </w:rPr>
        <w:t>Voz del cliente</w:t>
      </w:r>
    </w:p>
    <w:p w14:paraId="6B46A74C" w14:textId="7EB27087" w:rsidR="0004791C" w:rsidRDefault="0004791C" w:rsidP="00C34107">
      <w:pPr>
        <w:rPr>
          <w:lang w:val="es-ES"/>
        </w:rPr>
      </w:pPr>
      <w:proofErr w:type="spellStart"/>
      <w:r w:rsidRPr="001C0E31">
        <w:rPr>
          <w:i/>
          <w:lang w:val="es-ES"/>
        </w:rPr>
        <w:t>Voice</w:t>
      </w:r>
      <w:proofErr w:type="spellEnd"/>
      <w:r w:rsidRPr="001C0E31">
        <w:rPr>
          <w:i/>
          <w:lang w:val="es-ES"/>
        </w:rPr>
        <w:t xml:space="preserve"> of </w:t>
      </w:r>
      <w:proofErr w:type="spellStart"/>
      <w:r w:rsidRPr="001C0E31">
        <w:rPr>
          <w:i/>
          <w:lang w:val="es-ES"/>
        </w:rPr>
        <w:t>Customer</w:t>
      </w:r>
      <w:proofErr w:type="spellEnd"/>
      <w:r>
        <w:rPr>
          <w:lang w:val="es-ES"/>
        </w:rPr>
        <w:t xml:space="preserve"> (VOC) es una dinámica de trabajo </w:t>
      </w:r>
      <w:r w:rsidR="0007688B">
        <w:rPr>
          <w:lang w:val="es-ES"/>
        </w:rPr>
        <w:t>que permite representar</w:t>
      </w:r>
      <w:r>
        <w:rPr>
          <w:lang w:val="es-ES"/>
        </w:rPr>
        <w:t xml:space="preserve"> las necesidades del </w:t>
      </w:r>
      <w:r w:rsidR="0007688B">
        <w:rPr>
          <w:lang w:val="es-ES"/>
        </w:rPr>
        <w:t xml:space="preserve">cliente </w:t>
      </w:r>
      <w:r>
        <w:rPr>
          <w:lang w:val="es-ES"/>
        </w:rPr>
        <w:t>en la gestión de la calidad. Las percepciones del cliente se obtienen a</w:t>
      </w:r>
      <w:r w:rsidR="00646A3E">
        <w:rPr>
          <w:lang w:val="es-ES"/>
        </w:rPr>
        <w:t xml:space="preserve"> </w:t>
      </w:r>
      <w:r>
        <w:rPr>
          <w:lang w:val="es-ES"/>
        </w:rPr>
        <w:t>tr</w:t>
      </w:r>
      <w:r w:rsidR="00646A3E">
        <w:rPr>
          <w:lang w:val="es-ES"/>
        </w:rPr>
        <w:t>avé</w:t>
      </w:r>
      <w:r>
        <w:rPr>
          <w:lang w:val="es-ES"/>
        </w:rPr>
        <w:t>s de la</w:t>
      </w:r>
      <w:r w:rsidR="0007688B">
        <w:rPr>
          <w:lang w:val="es-ES"/>
        </w:rPr>
        <w:t xml:space="preserve"> investigación del consumidor,</w:t>
      </w:r>
      <w:r>
        <w:rPr>
          <w:lang w:val="es-ES"/>
        </w:rPr>
        <w:t xml:space="preserve"> los datos son representados mediante un proceso </w:t>
      </w:r>
      <w:r w:rsidR="0007688B">
        <w:rPr>
          <w:lang w:val="es-ES"/>
        </w:rPr>
        <w:t>conocido como la casa de calidad. Estos</w:t>
      </w:r>
      <w:r>
        <w:rPr>
          <w:lang w:val="es-ES"/>
        </w:rPr>
        <w:t xml:space="preserve"> datos sobre el cliente se vuelven criterios </w:t>
      </w:r>
      <w:r w:rsidR="0007688B">
        <w:rPr>
          <w:lang w:val="es-ES"/>
        </w:rPr>
        <w:t>para representar</w:t>
      </w:r>
      <w:r>
        <w:rPr>
          <w:lang w:val="es-ES"/>
        </w:rPr>
        <w:t xml:space="preserve"> las percepciones </w:t>
      </w:r>
      <w:r w:rsidR="0007688B">
        <w:rPr>
          <w:lang w:val="es-ES"/>
        </w:rPr>
        <w:t>con respecto a aquellos atributos que definen la calidad</w:t>
      </w:r>
      <w:r>
        <w:rPr>
          <w:lang w:val="es-ES"/>
        </w:rPr>
        <w:t xml:space="preserve"> en un producto o servicio </w:t>
      </w:r>
      <w:r w:rsidR="00A5622A">
        <w:rPr>
          <w:lang w:val="es-ES"/>
        </w:rPr>
        <w:fldChar w:fldCharType="begin"/>
      </w:r>
      <w:r w:rsidR="00D427F1">
        <w:rPr>
          <w:lang w:val="es-ES"/>
        </w:rPr>
        <w:instrText xml:space="preserve"> ADDIN ZOTERO_ITEM CSL_CITATION {"citationID":"ann9ekng2i","properties":{"formattedCitation":"(A. Griffin &amp; Hauser, 1993)","plainCitation":"(A. Griffin &amp; Hauser, 1993)"},"citationItems":[{"id":159,"uris":["http://zotero.org/users/4676195/items/V2DGVPAW"],"uri":["http://zotero.org/users/4676195/items/V2DGVPAW"],"itemData":{"id":159,"type":"article-journal","title":"The Voice of the Customer","container-title":"Marketing Science","page":"1-27","volume":"12","issue":"1","source":"CrossRef","DOI":"10.1287/mksc.12.1.1","ISSN":"0732-2399, 1526-548X","language":"en","author":[{"family":"Griffin","given":"Abbie"},{"family":"Hauser","given":"John R."}],"issued":{"date-parts":[["1993",2]]}}}],"schema":"https://github.com/citation-style-language/schema/raw/master/csl-citation.json"} </w:instrText>
      </w:r>
      <w:r w:rsidR="00A5622A">
        <w:rPr>
          <w:lang w:val="es-ES"/>
        </w:rPr>
        <w:fldChar w:fldCharType="separate"/>
      </w:r>
      <w:r w:rsidR="00D427F1">
        <w:rPr>
          <w:noProof/>
          <w:lang w:val="es-ES"/>
        </w:rPr>
        <w:t>( Griffin &amp; Hauser, 1993)</w:t>
      </w:r>
      <w:r w:rsidR="00A5622A">
        <w:rPr>
          <w:lang w:val="es-ES"/>
        </w:rPr>
        <w:fldChar w:fldCharType="end"/>
      </w:r>
      <w:r w:rsidR="00A5622A">
        <w:rPr>
          <w:lang w:val="es-ES"/>
        </w:rPr>
        <w:t>.</w:t>
      </w:r>
    </w:p>
    <w:p w14:paraId="25FEAF67" w14:textId="1104704B" w:rsidR="00625FB5" w:rsidRDefault="0004791C" w:rsidP="00F526E5">
      <w:pPr>
        <w:rPr>
          <w:lang w:val="es-ES"/>
        </w:rPr>
      </w:pPr>
      <w:r>
        <w:rPr>
          <w:lang w:val="es-ES"/>
        </w:rPr>
        <w:t xml:space="preserve">La casa de la calidad liga </w:t>
      </w:r>
      <w:r w:rsidR="00625FB5">
        <w:rPr>
          <w:lang w:val="es-ES"/>
        </w:rPr>
        <w:t xml:space="preserve">atributos de diseño </w:t>
      </w:r>
      <w:r w:rsidR="00FA63D0">
        <w:rPr>
          <w:lang w:val="es-ES"/>
        </w:rPr>
        <w:t>a requisitos</w:t>
      </w:r>
      <w:r w:rsidR="00EC2120">
        <w:rPr>
          <w:lang w:val="es-ES"/>
        </w:rPr>
        <w:t xml:space="preserve"> del</w:t>
      </w:r>
      <w:r w:rsidR="00625FB5">
        <w:rPr>
          <w:lang w:val="es-ES"/>
        </w:rPr>
        <w:t xml:space="preserve"> cliente. La casa de la calidad es un concepto que forma parte de </w:t>
      </w:r>
      <w:proofErr w:type="spellStart"/>
      <w:r w:rsidR="00625FB5" w:rsidRPr="00E35758">
        <w:rPr>
          <w:i/>
          <w:lang w:val="es-ES"/>
        </w:rPr>
        <w:t>Quality</w:t>
      </w:r>
      <w:proofErr w:type="spellEnd"/>
      <w:r w:rsidR="00625FB5" w:rsidRPr="00E35758">
        <w:rPr>
          <w:i/>
          <w:lang w:val="es-ES"/>
        </w:rPr>
        <w:t xml:space="preserve"> </w:t>
      </w:r>
      <w:proofErr w:type="spellStart"/>
      <w:r w:rsidR="00625FB5" w:rsidRPr="00E35758">
        <w:rPr>
          <w:i/>
          <w:lang w:val="es-ES"/>
        </w:rPr>
        <w:t>Function</w:t>
      </w:r>
      <w:proofErr w:type="spellEnd"/>
      <w:r w:rsidR="00625FB5" w:rsidRPr="00E35758">
        <w:rPr>
          <w:i/>
          <w:lang w:val="es-ES"/>
        </w:rPr>
        <w:t xml:space="preserve"> </w:t>
      </w:r>
      <w:proofErr w:type="spellStart"/>
      <w:r w:rsidR="00625FB5" w:rsidRPr="00E35758">
        <w:rPr>
          <w:i/>
          <w:lang w:val="es-ES"/>
        </w:rPr>
        <w:t>Deployment</w:t>
      </w:r>
      <w:proofErr w:type="spellEnd"/>
      <w:r w:rsidR="00625FB5">
        <w:rPr>
          <w:lang w:val="es-ES"/>
        </w:rPr>
        <w:t xml:space="preserve"> (QFD)</w:t>
      </w:r>
      <w:r w:rsidR="00646A3E">
        <w:rPr>
          <w:lang w:val="es-ES"/>
        </w:rPr>
        <w:t>,</w:t>
      </w:r>
      <w:r w:rsidR="00625FB5">
        <w:rPr>
          <w:lang w:val="es-ES"/>
        </w:rPr>
        <w:t xml:space="preserve"> una de las diversas técnicas de gestión de calidad. Estás técnicas se popularizaron durante los años ochenta y noventa</w:t>
      </w:r>
      <w:r w:rsidR="0007688B">
        <w:rPr>
          <w:lang w:val="es-ES"/>
        </w:rPr>
        <w:t xml:space="preserve"> </w:t>
      </w:r>
      <w:r w:rsidR="00625FB5">
        <w:rPr>
          <w:lang w:val="es-ES"/>
        </w:rPr>
        <w:t xml:space="preserve">El enfoque QFD resulta interesante debido a la interdisciplinaridad que expresa en las relaciones con otros </w:t>
      </w:r>
      <w:r w:rsidR="0007688B">
        <w:rPr>
          <w:lang w:val="es-ES"/>
        </w:rPr>
        <w:t>departamentos dentro de la organización</w:t>
      </w:r>
      <w:r w:rsidR="00625FB5">
        <w:rPr>
          <w:lang w:val="es-ES"/>
        </w:rPr>
        <w:t xml:space="preserve"> o equipo</w:t>
      </w:r>
      <w:r w:rsidR="0007688B">
        <w:rPr>
          <w:lang w:val="es-ES"/>
        </w:rPr>
        <w:t>s</w:t>
      </w:r>
      <w:r w:rsidR="00625FB5">
        <w:rPr>
          <w:lang w:val="es-ES"/>
        </w:rPr>
        <w:t xml:space="preserve"> de trabajo. </w:t>
      </w:r>
      <w:r w:rsidR="00A5622A">
        <w:rPr>
          <w:lang w:val="es-ES"/>
        </w:rPr>
        <w:fldChar w:fldCharType="begin"/>
      </w:r>
      <w:r w:rsidR="00A5622A">
        <w:rPr>
          <w:lang w:val="es-ES"/>
        </w:rPr>
        <w:instrText xml:space="preserve"> ADDIN ZOTERO_ITEM CSL_CITATION {"citationID":"a15rebhn57d","properties":{"formattedCitation":"(Radej, Drnovsek, &amp; Beges, 2017)","plainCitation":"(Radej, Drnovsek, &amp; Beges, 2017)"},"citationItems":[{"id":183,"uris":["http://zotero.org/users/4676195/items/523BAC8C"],"uri":["http://zotero.org/users/4676195/items/523BAC8C"],"itemData":{"id":183,"type":"article-journal","title":"An overview and evaluation of quality-improvement methods from the manufacturing and supply-chain perspective","container-title":"Advances in Production Engineering &amp; Management","page":"388-400","volume":"12","issue":"4","source":"CrossRef","DOI":"10.14743/apem2017.4.266","ISSN":"18546250, 18556531","author":[{"family":"Radej","given":"B."},{"family":"Drnovsek","given":"J."},{"family":"Beges","given":"G."}],"issued":{"date-parts":[["2017",12,10]]}}}],"schema":"https://github.com/citation-style-language/schema/raw/master/csl-citation.json"} </w:instrText>
      </w:r>
      <w:r w:rsidR="00A5622A">
        <w:rPr>
          <w:lang w:val="es-ES"/>
        </w:rPr>
        <w:fldChar w:fldCharType="separate"/>
      </w:r>
      <w:r w:rsidR="00A5622A">
        <w:rPr>
          <w:noProof/>
          <w:lang w:val="es-ES"/>
        </w:rPr>
        <w:t>(Radej, Drnovsek, &amp; Beges, 2017)</w:t>
      </w:r>
      <w:r w:rsidR="00A5622A">
        <w:rPr>
          <w:lang w:val="es-ES"/>
        </w:rPr>
        <w:fldChar w:fldCharType="end"/>
      </w:r>
    </w:p>
    <w:p w14:paraId="5FD3CA71" w14:textId="04CACED1" w:rsidR="00680045" w:rsidRDefault="00680045" w:rsidP="00A126E1">
      <w:pPr>
        <w:pStyle w:val="Heading4"/>
        <w:rPr>
          <w:lang w:val="es-ES"/>
        </w:rPr>
      </w:pPr>
      <w:r>
        <w:rPr>
          <w:lang w:val="es-ES"/>
        </w:rPr>
        <w:t xml:space="preserve">La ingeniería </w:t>
      </w:r>
      <w:proofErr w:type="spellStart"/>
      <w:r>
        <w:rPr>
          <w:lang w:val="es-ES"/>
        </w:rPr>
        <w:t>Kansei</w:t>
      </w:r>
      <w:proofErr w:type="spellEnd"/>
    </w:p>
    <w:p w14:paraId="5567336B" w14:textId="13BEF42F" w:rsidR="002B1877" w:rsidRPr="0004791C" w:rsidRDefault="0004791C" w:rsidP="002B1877">
      <w:pPr>
        <w:rPr>
          <w:lang w:val="es-ES"/>
        </w:rPr>
      </w:pPr>
      <w:r>
        <w:rPr>
          <w:lang w:val="es-ES"/>
        </w:rPr>
        <w:t xml:space="preserve">Si bien QFD plantea un acercamiento al cliente, </w:t>
      </w:r>
      <w:r w:rsidR="00007DCC">
        <w:rPr>
          <w:lang w:val="es-ES"/>
        </w:rPr>
        <w:t xml:space="preserve">solo considera las </w:t>
      </w:r>
      <w:r>
        <w:rPr>
          <w:lang w:val="es-ES"/>
        </w:rPr>
        <w:t>cualid</w:t>
      </w:r>
      <w:r w:rsidR="007B1BF3">
        <w:rPr>
          <w:lang w:val="es-ES"/>
        </w:rPr>
        <w:t>ades perceptibles d</w:t>
      </w:r>
      <w:r w:rsidR="00007DCC">
        <w:rPr>
          <w:lang w:val="es-ES"/>
        </w:rPr>
        <w:t>el producto atreves de</w:t>
      </w:r>
      <w:r w:rsidR="007B1BF3">
        <w:rPr>
          <w:lang w:val="es-ES"/>
        </w:rPr>
        <w:t xml:space="preserve"> sus especificaciones físicas.</w:t>
      </w:r>
      <w:r>
        <w:rPr>
          <w:lang w:val="es-ES"/>
        </w:rPr>
        <w:t xml:space="preserve"> </w:t>
      </w:r>
      <w:proofErr w:type="spellStart"/>
      <w:r w:rsidRPr="00E24A6A">
        <w:rPr>
          <w:i/>
          <w:lang w:val="es-ES"/>
        </w:rPr>
        <w:t>Kansei</w:t>
      </w:r>
      <w:proofErr w:type="spellEnd"/>
      <w:r w:rsidR="00646A3E">
        <w:rPr>
          <w:i/>
          <w:lang w:val="es-ES"/>
        </w:rPr>
        <w:t>,</w:t>
      </w:r>
      <w:r>
        <w:rPr>
          <w:lang w:val="es-ES"/>
        </w:rPr>
        <w:t xml:space="preserve"> otro enfoque centrado en el </w:t>
      </w:r>
      <w:r w:rsidR="007A7BB7">
        <w:rPr>
          <w:lang w:val="es-ES"/>
        </w:rPr>
        <w:t>cliente</w:t>
      </w:r>
      <w:r>
        <w:rPr>
          <w:lang w:val="es-ES"/>
        </w:rPr>
        <w:t xml:space="preserve"> propone </w:t>
      </w:r>
      <w:r w:rsidR="007B1BF3">
        <w:rPr>
          <w:lang w:val="es-ES"/>
        </w:rPr>
        <w:t xml:space="preserve">considerar aquellos aspectos no tangibles, como los </w:t>
      </w:r>
      <w:r>
        <w:rPr>
          <w:lang w:val="es-ES"/>
        </w:rPr>
        <w:t>sentimiento</w:t>
      </w:r>
      <w:r w:rsidR="007B1BF3">
        <w:rPr>
          <w:lang w:val="es-ES"/>
        </w:rPr>
        <w:t>s que genera la interacción con un producto o servicio</w:t>
      </w:r>
      <w:r>
        <w:rPr>
          <w:lang w:val="es-ES"/>
        </w:rPr>
        <w:t xml:space="preserve">. La palabra </w:t>
      </w:r>
      <w:proofErr w:type="spellStart"/>
      <w:r w:rsidRPr="00E24A6A">
        <w:rPr>
          <w:i/>
          <w:lang w:val="es-ES"/>
        </w:rPr>
        <w:t>Kansei</w:t>
      </w:r>
      <w:proofErr w:type="spellEnd"/>
      <w:r w:rsidR="007B1BF3">
        <w:rPr>
          <w:lang w:val="es-ES"/>
        </w:rPr>
        <w:t xml:space="preserve"> puede interpretarse como </w:t>
      </w:r>
      <w:r>
        <w:rPr>
          <w:lang w:val="es-ES"/>
        </w:rPr>
        <w:t>imagen mental que parte de un sentimiento</w:t>
      </w:r>
      <w:r w:rsidR="007B1BF3">
        <w:rPr>
          <w:lang w:val="es-ES"/>
        </w:rPr>
        <w:t>, y es una traducción de los ideogramas japoneses que forman está palabra</w:t>
      </w:r>
      <w:r>
        <w:rPr>
          <w:lang w:val="es-ES"/>
        </w:rPr>
        <w:t xml:space="preserve">. El presupuesto de esta filosofía es que, si los sentimientos del consumidor </w:t>
      </w:r>
      <w:r>
        <w:rPr>
          <w:lang w:val="es-ES"/>
        </w:rPr>
        <w:lastRenderedPageBreak/>
        <w:t>se implementan en el diseño de los productos, l</w:t>
      </w:r>
      <w:r w:rsidR="007B1BF3">
        <w:rPr>
          <w:lang w:val="es-ES"/>
        </w:rPr>
        <w:t>a satisfacción se incrementará (</w:t>
      </w:r>
      <w:proofErr w:type="spellStart"/>
      <w:r w:rsidR="007B1BF3">
        <w:rPr>
          <w:lang w:val="es-ES"/>
        </w:rPr>
        <w:t>Nagamachi</w:t>
      </w:r>
      <w:proofErr w:type="spellEnd"/>
      <w:r w:rsidR="007B1BF3">
        <w:rPr>
          <w:lang w:val="es-ES"/>
        </w:rPr>
        <w:t xml:space="preserve">, 2002). </w:t>
      </w:r>
    </w:p>
    <w:p w14:paraId="49BB719B" w14:textId="57EEE9AF" w:rsidR="00625FB5" w:rsidRDefault="00625FB5" w:rsidP="00625FB5">
      <w:pPr>
        <w:rPr>
          <w:lang w:val="es-ES"/>
        </w:rPr>
      </w:pPr>
      <w:proofErr w:type="spellStart"/>
      <w:r w:rsidRPr="00E24A6A">
        <w:rPr>
          <w:i/>
          <w:lang w:val="es-ES"/>
        </w:rPr>
        <w:t>Kansei</w:t>
      </w:r>
      <w:proofErr w:type="spellEnd"/>
      <w:r w:rsidR="00646A3E">
        <w:rPr>
          <w:i/>
          <w:lang w:val="es-ES"/>
        </w:rPr>
        <w:t>,</w:t>
      </w:r>
      <w:r w:rsidRPr="00E24A6A">
        <w:rPr>
          <w:i/>
          <w:lang w:val="es-ES"/>
        </w:rPr>
        <w:t xml:space="preserve"> </w:t>
      </w:r>
      <w:r>
        <w:rPr>
          <w:lang w:val="es-ES"/>
        </w:rPr>
        <w:t>como un sistema ingenieril centrado en el cliente</w:t>
      </w:r>
      <w:r w:rsidR="00646A3E">
        <w:rPr>
          <w:lang w:val="es-ES"/>
        </w:rPr>
        <w:t>,</w:t>
      </w:r>
      <w:r>
        <w:rPr>
          <w:lang w:val="es-ES"/>
        </w:rPr>
        <w:t xml:space="preserve"> ha sido implementado con éxito en diversas industrias</w:t>
      </w:r>
      <w:r w:rsidR="007B1BF3">
        <w:rPr>
          <w:lang w:val="es-ES"/>
        </w:rPr>
        <w:t xml:space="preserve"> </w:t>
      </w:r>
      <w:r w:rsidR="00646A3E">
        <w:rPr>
          <w:lang w:val="es-ES"/>
        </w:rPr>
        <w:t>como la</w:t>
      </w:r>
      <w:r>
        <w:rPr>
          <w:lang w:val="es-ES"/>
        </w:rPr>
        <w:t xml:space="preserve"> cosmética, automotriz, de la construcción, electrónica de consumo</w:t>
      </w:r>
      <w:r w:rsidR="00646A3E">
        <w:rPr>
          <w:lang w:val="es-ES"/>
        </w:rPr>
        <w:t>,</w:t>
      </w:r>
      <w:r>
        <w:rPr>
          <w:lang w:val="es-ES"/>
        </w:rPr>
        <w:t xml:space="preserve"> entre otr</w:t>
      </w:r>
      <w:r w:rsidR="00646A3E">
        <w:rPr>
          <w:lang w:val="es-ES"/>
        </w:rPr>
        <w:t>a</w:t>
      </w:r>
      <w:r>
        <w:rPr>
          <w:lang w:val="es-ES"/>
        </w:rPr>
        <w:t xml:space="preserve">s. Uno de los aspectos más relevantes de la filosofía </w:t>
      </w:r>
      <w:proofErr w:type="spellStart"/>
      <w:r w:rsidRPr="00E24A6A">
        <w:rPr>
          <w:i/>
          <w:lang w:val="es-ES"/>
        </w:rPr>
        <w:t>Kansei</w:t>
      </w:r>
      <w:proofErr w:type="spellEnd"/>
      <w:r w:rsidRPr="00E24A6A">
        <w:rPr>
          <w:i/>
          <w:lang w:val="es-ES"/>
        </w:rPr>
        <w:t xml:space="preserve"> </w:t>
      </w:r>
      <w:r>
        <w:rPr>
          <w:lang w:val="es-ES"/>
        </w:rPr>
        <w:t>es la correcta identificación de la esfera emocional del cliente que se realiza</w:t>
      </w:r>
      <w:r w:rsidR="00646A3E">
        <w:rPr>
          <w:lang w:val="es-ES"/>
        </w:rPr>
        <w:t>,</w:t>
      </w:r>
      <w:r>
        <w:rPr>
          <w:lang w:val="es-ES"/>
        </w:rPr>
        <w:t xml:space="preserve"> si es necesario, a través de mediciones </w:t>
      </w:r>
      <w:proofErr w:type="spellStart"/>
      <w:r>
        <w:rPr>
          <w:lang w:val="es-ES"/>
        </w:rPr>
        <w:t>fisiopsicológicas</w:t>
      </w:r>
      <w:proofErr w:type="spellEnd"/>
      <w:r w:rsidR="00646A3E">
        <w:rPr>
          <w:lang w:val="es-ES"/>
        </w:rPr>
        <w:t>,</w:t>
      </w:r>
      <w:r>
        <w:rPr>
          <w:lang w:val="es-ES"/>
        </w:rPr>
        <w:t xml:space="preserve"> en </w:t>
      </w:r>
      <w:r w:rsidR="00646A3E">
        <w:rPr>
          <w:lang w:val="es-ES"/>
        </w:rPr>
        <w:t xml:space="preserve">las que </w:t>
      </w:r>
      <w:r>
        <w:rPr>
          <w:lang w:val="es-ES"/>
        </w:rPr>
        <w:t>se analiza c</w:t>
      </w:r>
      <w:r w:rsidR="00646A3E">
        <w:rPr>
          <w:lang w:val="es-ES"/>
        </w:rPr>
        <w:t>ó</w:t>
      </w:r>
      <w:r>
        <w:rPr>
          <w:lang w:val="es-ES"/>
        </w:rPr>
        <w:t>mo las actividades psicológicas conducen a respuestas corpóreas y perceptuales en los seres humanos (</w:t>
      </w:r>
      <w:proofErr w:type="spellStart"/>
      <w:r>
        <w:rPr>
          <w:lang w:val="es-ES"/>
        </w:rPr>
        <w:t>Nagamachi</w:t>
      </w:r>
      <w:proofErr w:type="spellEnd"/>
      <w:r>
        <w:rPr>
          <w:lang w:val="es-ES"/>
        </w:rPr>
        <w:t>, 2002).</w:t>
      </w:r>
    </w:p>
    <w:p w14:paraId="15119E7F" w14:textId="09748B05" w:rsidR="0023696D" w:rsidRDefault="0023696D" w:rsidP="0023696D">
      <w:pPr>
        <w:rPr>
          <w:lang w:val="es-ES"/>
        </w:rPr>
      </w:pPr>
      <w:proofErr w:type="spellStart"/>
      <w:r>
        <w:rPr>
          <w:lang w:val="es-ES"/>
        </w:rPr>
        <w:t>Kansei</w:t>
      </w:r>
      <w:proofErr w:type="spellEnd"/>
      <w:r>
        <w:rPr>
          <w:lang w:val="es-ES"/>
        </w:rPr>
        <w:t xml:space="preserve"> ha sido implementado de manera exitosa tanto en el mundo académico como en el </w:t>
      </w:r>
      <w:r w:rsidR="00201CAD">
        <w:rPr>
          <w:lang w:val="es-ES"/>
        </w:rPr>
        <w:t>industrial</w:t>
      </w:r>
      <w:r>
        <w:rPr>
          <w:lang w:val="es-ES"/>
        </w:rPr>
        <w:t>,</w:t>
      </w:r>
      <w:r w:rsidR="00201CAD">
        <w:rPr>
          <w:lang w:val="es-ES"/>
        </w:rPr>
        <w:t xml:space="preserve"> siendo el proyecto del Mazda </w:t>
      </w:r>
      <w:proofErr w:type="spellStart"/>
      <w:r w:rsidR="00201CAD">
        <w:rPr>
          <w:lang w:val="es-ES"/>
        </w:rPr>
        <w:t>Mi</w:t>
      </w:r>
      <w:r>
        <w:rPr>
          <w:lang w:val="es-ES"/>
        </w:rPr>
        <w:t>ata</w:t>
      </w:r>
      <w:proofErr w:type="spellEnd"/>
      <w:r>
        <w:rPr>
          <w:lang w:val="es-ES"/>
        </w:rPr>
        <w:t xml:space="preserve"> MX-5</w:t>
      </w:r>
      <w:r w:rsidR="00646A3E">
        <w:rPr>
          <w:lang w:val="es-ES"/>
        </w:rPr>
        <w:t>,</w:t>
      </w:r>
      <w:r>
        <w:rPr>
          <w:lang w:val="es-ES"/>
        </w:rPr>
        <w:t xml:space="preserve"> quizá</w:t>
      </w:r>
      <w:r w:rsidR="00646A3E">
        <w:rPr>
          <w:lang w:val="es-ES"/>
        </w:rPr>
        <w:t>,</w:t>
      </w:r>
      <w:r>
        <w:rPr>
          <w:lang w:val="es-ES"/>
        </w:rPr>
        <w:t xml:space="preserve"> uno de los proyectos más famosos en que </w:t>
      </w:r>
      <w:r w:rsidR="00646A3E">
        <w:rPr>
          <w:lang w:val="es-ES"/>
        </w:rPr>
        <w:t xml:space="preserve">el diseño </w:t>
      </w:r>
      <w:r>
        <w:rPr>
          <w:lang w:val="es-ES"/>
        </w:rPr>
        <w:t>ergon</w:t>
      </w:r>
      <w:r w:rsidR="00646A3E">
        <w:rPr>
          <w:lang w:val="es-ES"/>
        </w:rPr>
        <w:t>ó</w:t>
      </w:r>
      <w:r>
        <w:rPr>
          <w:lang w:val="es-ES"/>
        </w:rPr>
        <w:t>m</w:t>
      </w:r>
      <w:r w:rsidR="00646A3E">
        <w:rPr>
          <w:lang w:val="es-ES"/>
        </w:rPr>
        <w:t>ico</w:t>
      </w:r>
      <w:r>
        <w:rPr>
          <w:lang w:val="es-ES"/>
        </w:rPr>
        <w:t xml:space="preserve"> se dirigió a partir de las </w:t>
      </w:r>
      <w:r w:rsidR="0004791C">
        <w:rPr>
          <w:lang w:val="es-ES"/>
        </w:rPr>
        <w:t xml:space="preserve">respuestas emocionales que los clientes manifestaban en relación </w:t>
      </w:r>
      <w:r w:rsidR="00646A3E">
        <w:rPr>
          <w:lang w:val="es-ES"/>
        </w:rPr>
        <w:t>con</w:t>
      </w:r>
      <w:r w:rsidR="0004791C">
        <w:rPr>
          <w:lang w:val="es-ES"/>
        </w:rPr>
        <w:t xml:space="preserve"> la interacción con el auto</w:t>
      </w:r>
      <w:r>
        <w:rPr>
          <w:lang w:val="es-ES"/>
        </w:rPr>
        <w:t xml:space="preserve">.  El método es procedural e involucra una serie de pasos en las que la impresión </w:t>
      </w:r>
      <w:r w:rsidR="0062618A">
        <w:rPr>
          <w:lang w:val="es-ES"/>
        </w:rPr>
        <w:t>emocional</w:t>
      </w:r>
      <w:r>
        <w:rPr>
          <w:lang w:val="es-ES"/>
        </w:rPr>
        <w:t xml:space="preserve"> del </w:t>
      </w:r>
      <w:r w:rsidR="0004791C">
        <w:rPr>
          <w:lang w:val="es-ES"/>
        </w:rPr>
        <w:t xml:space="preserve">cliente debe </w:t>
      </w:r>
      <w:r>
        <w:rPr>
          <w:lang w:val="es-ES"/>
        </w:rPr>
        <w:t>ser analizada y relaciona</w:t>
      </w:r>
      <w:r w:rsidR="0004791C">
        <w:rPr>
          <w:lang w:val="es-ES"/>
        </w:rPr>
        <w:t>da</w:t>
      </w:r>
      <w:r>
        <w:rPr>
          <w:lang w:val="es-ES"/>
        </w:rPr>
        <w:t xml:space="preserve"> </w:t>
      </w:r>
      <w:r w:rsidR="00646A3E">
        <w:rPr>
          <w:lang w:val="es-ES"/>
        </w:rPr>
        <w:t>con</w:t>
      </w:r>
      <w:r>
        <w:rPr>
          <w:lang w:val="es-ES"/>
        </w:rPr>
        <w:t xml:space="preserve"> los elementos de u</w:t>
      </w:r>
      <w:r w:rsidR="0004791C">
        <w:rPr>
          <w:lang w:val="es-ES"/>
        </w:rPr>
        <w:t xml:space="preserve">n producto. La ingeniería </w:t>
      </w:r>
      <w:proofErr w:type="spellStart"/>
      <w:r w:rsidR="0004791C" w:rsidRPr="00E62479">
        <w:rPr>
          <w:i/>
          <w:lang w:val="es-ES"/>
        </w:rPr>
        <w:t>Kansei</w:t>
      </w:r>
      <w:proofErr w:type="spellEnd"/>
      <w:r>
        <w:rPr>
          <w:lang w:val="es-ES"/>
        </w:rPr>
        <w:t xml:space="preserve"> es </w:t>
      </w:r>
      <w:r w:rsidR="0062618A">
        <w:rPr>
          <w:lang w:val="es-ES"/>
        </w:rPr>
        <w:t>un método que busca aline</w:t>
      </w:r>
      <w:r>
        <w:rPr>
          <w:lang w:val="es-ES"/>
        </w:rPr>
        <w:t xml:space="preserve">ar los aspectos de diseño en </w:t>
      </w:r>
      <w:r w:rsidR="0004791C">
        <w:rPr>
          <w:lang w:val="es-ES"/>
        </w:rPr>
        <w:t xml:space="preserve">y la </w:t>
      </w:r>
      <w:r>
        <w:rPr>
          <w:lang w:val="es-ES"/>
        </w:rPr>
        <w:t>impresión emocional</w:t>
      </w:r>
      <w:r w:rsidR="0004791C">
        <w:rPr>
          <w:lang w:val="es-ES"/>
        </w:rPr>
        <w:t xml:space="preserve"> de estos en un cliente</w:t>
      </w:r>
      <w:r>
        <w:rPr>
          <w:lang w:val="es-ES"/>
        </w:rPr>
        <w:t xml:space="preserve">. </w:t>
      </w:r>
    </w:p>
    <w:p w14:paraId="75DEEC49" w14:textId="4CE11F7D" w:rsidR="00B951C1" w:rsidRPr="00B951C1" w:rsidRDefault="00B951C1" w:rsidP="00B951C1">
      <w:pPr>
        <w:pStyle w:val="Heading2"/>
      </w:pPr>
      <w:bookmarkStart w:id="14" w:name="_Toc513651438"/>
      <w:r>
        <w:t>Planeación Estratégica</w:t>
      </w:r>
      <w:bookmarkEnd w:id="14"/>
    </w:p>
    <w:p w14:paraId="7C7A527F" w14:textId="187FD808" w:rsidR="004F784B" w:rsidRDefault="00B951C1" w:rsidP="007A7BB7">
      <w:pPr>
        <w:rPr>
          <w:lang w:val="es-ES"/>
        </w:rPr>
      </w:pPr>
      <w:r>
        <w:rPr>
          <w:lang w:val="es-ES"/>
        </w:rPr>
        <w:t>La planeación estratégica</w:t>
      </w:r>
      <w:r w:rsidR="004F784B" w:rsidRPr="007751E5">
        <w:rPr>
          <w:lang w:val="es-ES"/>
        </w:rPr>
        <w:t xml:space="preserve"> se entiende generalmente como cualquier plan o programa que responde de manera positiva en el desempeño de la organizaci</w:t>
      </w:r>
      <w:r w:rsidR="004F784B">
        <w:rPr>
          <w:lang w:val="es-ES"/>
        </w:rPr>
        <w:t>ón en un contexto</w:t>
      </w:r>
      <w:r w:rsidR="007A7BB7">
        <w:rPr>
          <w:lang w:val="es-ES"/>
        </w:rPr>
        <w:t>, alcance y plazo</w:t>
      </w:r>
      <w:r w:rsidR="004F784B">
        <w:rPr>
          <w:lang w:val="es-ES"/>
        </w:rPr>
        <w:t xml:space="preserve"> </w:t>
      </w:r>
      <w:r w:rsidR="007A7BB7">
        <w:rPr>
          <w:lang w:val="es-ES"/>
        </w:rPr>
        <w:t>determinado</w:t>
      </w:r>
      <w:r w:rsidR="007A7BB7" w:rsidRPr="007A7BB7">
        <w:rPr>
          <w:rStyle w:val="CommentReference"/>
          <w:lang w:val="es-ES"/>
        </w:rPr>
        <w:t>.</w:t>
      </w:r>
      <w:r w:rsidR="007A7BB7">
        <w:rPr>
          <w:lang w:val="es-ES"/>
        </w:rPr>
        <w:t xml:space="preserve"> </w:t>
      </w:r>
      <w:r w:rsidR="007A7BB7" w:rsidRPr="007751E5">
        <w:rPr>
          <w:lang w:val="es-ES"/>
        </w:rPr>
        <w:t>Algunas</w:t>
      </w:r>
      <w:r w:rsidR="004F784B" w:rsidRPr="007751E5">
        <w:rPr>
          <w:lang w:val="es-ES"/>
        </w:rPr>
        <w:t xml:space="preserve"> de las características de una </w:t>
      </w:r>
      <w:r w:rsidR="00B076CE">
        <w:rPr>
          <w:lang w:val="es-ES"/>
        </w:rPr>
        <w:t>planeación adecuada</w:t>
      </w:r>
      <w:r w:rsidR="004F784B" w:rsidRPr="007751E5">
        <w:rPr>
          <w:lang w:val="es-ES"/>
        </w:rPr>
        <w:t xml:space="preserve"> son:</w:t>
      </w:r>
      <w:r w:rsidR="004F784B">
        <w:rPr>
          <w:lang w:val="es-ES"/>
        </w:rPr>
        <w:t xml:space="preserve"> un</w:t>
      </w:r>
      <w:r w:rsidR="004F784B" w:rsidRPr="007751E5">
        <w:rPr>
          <w:lang w:val="es-ES"/>
        </w:rPr>
        <w:t>a propuesta bien definida de valor</w:t>
      </w:r>
      <w:r w:rsidR="004F784B">
        <w:rPr>
          <w:lang w:val="es-ES"/>
        </w:rPr>
        <w:t xml:space="preserve">, una cadena de valor con un </w:t>
      </w:r>
      <w:proofErr w:type="spellStart"/>
      <w:r w:rsidR="004F784B" w:rsidRPr="007751E5">
        <w:rPr>
          <w:i/>
          <w:lang w:val="es-ES"/>
        </w:rPr>
        <w:t>fit</w:t>
      </w:r>
      <w:proofErr w:type="spellEnd"/>
      <w:r w:rsidR="004F784B">
        <w:rPr>
          <w:lang w:val="es-ES"/>
        </w:rPr>
        <w:t xml:space="preserve"> adec</w:t>
      </w:r>
      <w:r w:rsidR="00B076CE">
        <w:rPr>
          <w:lang w:val="es-ES"/>
        </w:rPr>
        <w:t>uado o adaptada específicamente</w:t>
      </w:r>
      <w:r w:rsidR="00646A3E">
        <w:rPr>
          <w:lang w:val="es-ES"/>
        </w:rPr>
        <w:t>,</w:t>
      </w:r>
      <w:r w:rsidR="004F784B" w:rsidRPr="007751E5">
        <w:rPr>
          <w:lang w:val="es-ES"/>
        </w:rPr>
        <w:t xml:space="preserve"> </w:t>
      </w:r>
      <w:proofErr w:type="spellStart"/>
      <w:r w:rsidR="004F784B" w:rsidRPr="007751E5">
        <w:rPr>
          <w:i/>
          <w:lang w:val="es-ES"/>
        </w:rPr>
        <w:t>Trade-offs</w:t>
      </w:r>
      <w:proofErr w:type="spellEnd"/>
      <w:r w:rsidR="004F784B" w:rsidRPr="007751E5">
        <w:rPr>
          <w:lang w:val="es-ES"/>
        </w:rPr>
        <w:t xml:space="preserve"> bien definidos y d</w:t>
      </w:r>
      <w:r w:rsidR="004F784B">
        <w:rPr>
          <w:lang w:val="es-ES"/>
        </w:rPr>
        <w:t xml:space="preserve">iferentes a los de los rivales, </w:t>
      </w:r>
      <w:r w:rsidR="00646A3E">
        <w:rPr>
          <w:lang w:val="es-ES"/>
        </w:rPr>
        <w:t xml:space="preserve">así como </w:t>
      </w:r>
      <w:r w:rsidR="004F784B">
        <w:rPr>
          <w:lang w:val="es-ES"/>
        </w:rPr>
        <w:t>c</w:t>
      </w:r>
      <w:r w:rsidR="004F784B" w:rsidRPr="007751E5">
        <w:rPr>
          <w:lang w:val="es-ES"/>
        </w:rPr>
        <w:t>ontinuidad a lo largo del tiempo</w:t>
      </w:r>
      <w:r w:rsidR="007A7BB7">
        <w:rPr>
          <w:lang w:val="es-ES"/>
        </w:rPr>
        <w:t xml:space="preserve"> (</w:t>
      </w:r>
      <w:proofErr w:type="spellStart"/>
      <w:r w:rsidR="007A7BB7">
        <w:rPr>
          <w:lang w:val="es-ES"/>
        </w:rPr>
        <w:t>Magretta</w:t>
      </w:r>
      <w:proofErr w:type="spellEnd"/>
      <w:r w:rsidR="007A7BB7">
        <w:rPr>
          <w:lang w:val="es-ES"/>
        </w:rPr>
        <w:t xml:space="preserve">, 2018). </w:t>
      </w:r>
    </w:p>
    <w:p w14:paraId="30953788" w14:textId="07889238" w:rsidR="004F784B" w:rsidRDefault="007A7BB7" w:rsidP="007A7BB7">
      <w:pPr>
        <w:rPr>
          <w:lang w:val="es-ES"/>
        </w:rPr>
      </w:pPr>
      <w:r>
        <w:rPr>
          <w:lang w:val="es-ES"/>
        </w:rPr>
        <w:lastRenderedPageBreak/>
        <w:t xml:space="preserve">Para </w:t>
      </w:r>
      <w:r>
        <w:rPr>
          <w:lang w:val="es-ES"/>
        </w:rPr>
        <w:fldChar w:fldCharType="begin"/>
      </w:r>
      <w:r>
        <w:rPr>
          <w:lang w:val="es-ES"/>
        </w:rPr>
        <w:instrText xml:space="preserve"> ADDIN ZOTERO_ITEM CSL_CITATION {"citationID":"a16ab9jricj","properties":{"formattedCitation":"(Berisha Qehaja, Kutllovci, &amp; Shiroka Pula, 2017)","plainCitation":"(Berisha Qehaja, Kutllovci, &amp; Shiroka Pula, 2017)"},"citationItems":[{"id":184,"uris":["http://zotero.org/users/4676195/items/4AFGM5QF"],"uri":["http://zotero.org/users/4676195/items/4AFGM5QF"],"itemData":{"id":184,"type":"article-journal","title":"Strategic Management tools and techniques usage","container-title":"Acta Universitatis Agriculturae et Silviculturae Mendelianae Brunensis","page":"585-600","volume":"65","issue":"2","source":"EBSCOhost","archive":"asn","abstract":"This paper is one of the few studies to review the empirical literature on strategic management tools and techniques usage. There are many techniques, tools and methods, models, frameworks, approaches and methodologies, available to support strategic managers in decision making. They are developed and designed to support managers in all stages of strategic management process to achieve better performance. Management schools provide knowledge of these tools. But their use in organizations should be seen in practice-based context. Consequently, some questions arise: Do they use these strategic tools and techniques in their workplace? Which strategic tools and techniques are used more in organizations? To answer these questions we have made a review of empirical studies using textual narrative synthesis method. Initially, this study presents a tabulation with a summary of empirical research for the period 1990-2015. The included studies are organized clustering them by enterprise size and sector and by country level development. A synopsis of the ten most used strategic tools and techniques worldwide resulted as follows: SWOT analysis, benchmarking, PEST analysis, \"what if\" analysis, vision and mission statements, Porter's five forces analysis, business financial analysis, key success factors analysis, cost-benefit analysis and customer satisfaction. [ABSTRACT FROM AUTHOR]","ISSN":"12118516","journalAbbreviation":"Acta Universitatis Agriculturae et Silviculturae Mendelianae Brunensis","author":[{"family":"Berisha Qehaja","given":"Albana"},{"family":"Kutllovci","given":"Enver"},{"family":"Shiroka Pula","given":"Justina"}],"issued":{"date-parts":[["2017",3]]}}}],"schema":"https://github.com/citation-style-language/schema/raw/master/csl-citation.json"} </w:instrText>
      </w:r>
      <w:r>
        <w:rPr>
          <w:lang w:val="es-ES"/>
        </w:rPr>
        <w:fldChar w:fldCharType="separate"/>
      </w:r>
      <w:r>
        <w:rPr>
          <w:noProof/>
          <w:lang w:val="es-ES"/>
        </w:rPr>
        <w:t>Berisha Qehaja, Kutllovci, &amp; Shiroka Pula (2017)</w:t>
      </w:r>
      <w:r>
        <w:rPr>
          <w:lang w:val="es-ES"/>
        </w:rPr>
        <w:fldChar w:fldCharType="end"/>
      </w:r>
      <w:r>
        <w:rPr>
          <w:lang w:val="es-ES"/>
        </w:rPr>
        <w:t xml:space="preserve"> l</w:t>
      </w:r>
      <w:r w:rsidRPr="00F32811">
        <w:rPr>
          <w:lang w:val="es-ES"/>
        </w:rPr>
        <w:t xml:space="preserve">a ventaja </w:t>
      </w:r>
      <w:r>
        <w:rPr>
          <w:lang w:val="es-ES"/>
        </w:rPr>
        <w:t>competitiva se logra mediante una combinación de actividades únicas, l</w:t>
      </w:r>
      <w:r w:rsidR="004F784B" w:rsidRPr="00F32811">
        <w:rPr>
          <w:lang w:val="es-ES"/>
        </w:rPr>
        <w:t xml:space="preserve">a estrategia consiste en escoger de manera deliberada </w:t>
      </w:r>
      <w:r>
        <w:rPr>
          <w:lang w:val="es-ES"/>
        </w:rPr>
        <w:t>estas</w:t>
      </w:r>
      <w:r w:rsidR="004F784B" w:rsidRPr="00F32811">
        <w:rPr>
          <w:lang w:val="es-ES"/>
        </w:rPr>
        <w:t xml:space="preserve"> actividades y distribuirl</w:t>
      </w:r>
      <w:r w:rsidR="009C26D8">
        <w:rPr>
          <w:lang w:val="es-ES"/>
        </w:rPr>
        <w:t>a</w:t>
      </w:r>
      <w:r>
        <w:rPr>
          <w:lang w:val="es-ES"/>
        </w:rPr>
        <w:t>s</w:t>
      </w:r>
      <w:r w:rsidR="004F784B" w:rsidRPr="00F32811">
        <w:rPr>
          <w:lang w:val="es-ES"/>
        </w:rPr>
        <w:t xml:space="preserve"> en</w:t>
      </w:r>
      <w:r w:rsidR="00A5622A">
        <w:rPr>
          <w:lang w:val="es-ES"/>
        </w:rPr>
        <w:t xml:space="preserve"> nuestros productos y servicios.</w:t>
      </w:r>
      <w:r w:rsidRPr="007A7BB7">
        <w:rPr>
          <w:lang w:val="es-ES"/>
        </w:rPr>
        <w:t xml:space="preserve"> </w:t>
      </w:r>
      <w:r>
        <w:rPr>
          <w:lang w:val="es-ES"/>
        </w:rPr>
        <w:t>Por otra parte, otro elemento estratégico enfocado al cliente es la propuesta de valor, r</w:t>
      </w:r>
      <w:r w:rsidR="004F784B" w:rsidRPr="00F32811">
        <w:rPr>
          <w:lang w:val="es-ES"/>
        </w:rPr>
        <w:t>e</w:t>
      </w:r>
      <w:r w:rsidR="00B43ABB">
        <w:rPr>
          <w:lang w:val="es-ES"/>
        </w:rPr>
        <w:t>fl</w:t>
      </w:r>
      <w:r w:rsidR="004F784B" w:rsidRPr="00F32811">
        <w:rPr>
          <w:lang w:val="es-ES"/>
        </w:rPr>
        <w:t>eja las decisiones acerca de la oferta de la empresa y las decisiones que deberá tomar.  Responde a preguntas como</w:t>
      </w:r>
      <w:r w:rsidR="004F784B">
        <w:rPr>
          <w:lang w:val="es-ES"/>
        </w:rPr>
        <w:t xml:space="preserve">: </w:t>
      </w:r>
      <w:r w:rsidR="004F784B" w:rsidRPr="00F32811">
        <w:rPr>
          <w:lang w:val="es-ES"/>
        </w:rPr>
        <w:t>¿Qué cliente se atenderá?</w:t>
      </w:r>
      <w:r w:rsidR="004F784B">
        <w:rPr>
          <w:lang w:val="es-ES"/>
        </w:rPr>
        <w:t xml:space="preserve">, </w:t>
      </w:r>
      <w:r w:rsidR="004F784B" w:rsidRPr="00F32811">
        <w:rPr>
          <w:lang w:val="es-ES"/>
        </w:rPr>
        <w:t>¿Qué necesidades se van a satisfacer?</w:t>
      </w:r>
      <w:r w:rsidR="004F784B">
        <w:rPr>
          <w:lang w:val="es-ES"/>
        </w:rPr>
        <w:t>,</w:t>
      </w:r>
      <w:r w:rsidR="004F784B" w:rsidRPr="007751E5">
        <w:rPr>
          <w:lang w:val="es-ES"/>
        </w:rPr>
        <w:t xml:space="preserve"> </w:t>
      </w:r>
      <w:r w:rsidR="004F784B" w:rsidRPr="00F32811">
        <w:rPr>
          <w:lang w:val="es-ES"/>
        </w:rPr>
        <w:t>¿Qué precio relativo proporcionará un valor aceptable a los clientes y una rentabilidad de la compañía?</w:t>
      </w:r>
      <w:r w:rsidR="004F784B">
        <w:rPr>
          <w:lang w:val="es-ES"/>
        </w:rPr>
        <w:t xml:space="preserve"> </w:t>
      </w:r>
      <w:r w:rsidR="004F784B" w:rsidRPr="00F32811">
        <w:rPr>
          <w:lang w:val="es-ES"/>
        </w:rPr>
        <w:t>Por lo general la selección de los clientes constituirá un ancla importante para definir las necesidades y el precio relativo</w:t>
      </w:r>
      <w:r>
        <w:rPr>
          <w:lang w:val="es-ES"/>
        </w:rPr>
        <w:t xml:space="preserve"> </w:t>
      </w:r>
      <w:r w:rsidR="00A5622A">
        <w:rPr>
          <w:lang w:val="es-ES"/>
        </w:rPr>
        <w:fldChar w:fldCharType="begin"/>
      </w:r>
      <w:r w:rsidR="00A5622A">
        <w:rPr>
          <w:lang w:val="es-ES"/>
        </w:rPr>
        <w:instrText xml:space="preserve"> ADDIN ZOTERO_ITEM CSL_CITATION {"citationID":"aujg8djnkf","properties":{"formattedCitation":"(Lecours, 2017)","plainCitation":"(Lecours, 2017)"},"citationItems":[{"id":186,"uris":["http://zotero.org/users/4676195/items/KM4G6JUX"],"uri":["http://zotero.org/users/4676195/items/KM4G6JUX"],"itemData":{"id":186,"type":"article-journal","title":"Developing a Framework to Craft a Value Proposition.","container-title":"Journal of Financial Planning","page":"23-25","volume":"30","issue":"3","source":"EBSCOhost","archive":"bth","abstract":"The article proposes a framework for financial planners to develop a value proposition by taking a left-brain approach to solve problems. The framework is based on one developed in the book \"Value Proposition Design\" by Alan Smith, Greg Bernarda, Yves Pigneur and Alex Osterwalder. The framework outlines three components, such as valued created, jobs to be done and customer segment.","ISSN":"10403981","journalAbbreviation":"Journal of Financial Planning","author":[{"family":"Lecours","given":"Mike"}],"issued":{"date-parts":[["2017",3]]}}}],"schema":"https://github.com/citation-style-language/schema/raw/master/csl-citation.json"} </w:instrText>
      </w:r>
      <w:r w:rsidR="00A5622A">
        <w:rPr>
          <w:lang w:val="es-ES"/>
        </w:rPr>
        <w:fldChar w:fldCharType="separate"/>
      </w:r>
      <w:r w:rsidR="00A5622A">
        <w:rPr>
          <w:noProof/>
          <w:lang w:val="es-ES"/>
        </w:rPr>
        <w:t>(Lecours, 2017)</w:t>
      </w:r>
      <w:r w:rsidR="00A5622A">
        <w:rPr>
          <w:lang w:val="es-ES"/>
        </w:rPr>
        <w:fldChar w:fldCharType="end"/>
      </w:r>
      <w:r w:rsidR="009C26D8">
        <w:rPr>
          <w:lang w:val="es-ES"/>
        </w:rPr>
        <w:t>.</w:t>
      </w:r>
    </w:p>
    <w:p w14:paraId="4D8FAFCA" w14:textId="20EACAD0" w:rsidR="006F5108" w:rsidRDefault="006F5108" w:rsidP="006F5108">
      <w:pPr>
        <w:pStyle w:val="Heading3"/>
        <w:rPr>
          <w:lang w:val="es-ES"/>
        </w:rPr>
      </w:pPr>
      <w:bookmarkStart w:id="15" w:name="_Toc513651439"/>
      <w:r>
        <w:rPr>
          <w:lang w:val="es-ES"/>
        </w:rPr>
        <w:t>La competitividad</w:t>
      </w:r>
      <w:bookmarkEnd w:id="15"/>
      <w:r>
        <w:rPr>
          <w:lang w:val="es-ES"/>
        </w:rPr>
        <w:t xml:space="preserve"> </w:t>
      </w:r>
    </w:p>
    <w:p w14:paraId="6ABEED7D" w14:textId="00B61141" w:rsidR="006F5108" w:rsidRDefault="006F5108" w:rsidP="006F5108">
      <w:pPr>
        <w:rPr>
          <w:lang w:val="es-ES"/>
        </w:rPr>
      </w:pPr>
      <w:r>
        <w:rPr>
          <w:lang w:val="es-ES"/>
        </w:rPr>
        <w:t>El campo de la planeación estratégica se fundamenta a partir de una investigación central</w:t>
      </w:r>
      <w:r w:rsidR="009C26D8">
        <w:rPr>
          <w:lang w:val="es-ES"/>
        </w:rPr>
        <w:t>:</w:t>
      </w:r>
      <w:r>
        <w:rPr>
          <w:lang w:val="es-ES"/>
        </w:rPr>
        <w:t xml:space="preserve"> ¿</w:t>
      </w:r>
      <w:r w:rsidR="009C26D8">
        <w:rPr>
          <w:lang w:val="es-ES"/>
        </w:rPr>
        <w:t>P</w:t>
      </w:r>
      <w:r>
        <w:rPr>
          <w:lang w:val="es-ES"/>
        </w:rPr>
        <w:t>or qué algunas organizaciones consiguen mejores resultados que otras?</w:t>
      </w:r>
      <w:r w:rsidR="009C26D8">
        <w:rPr>
          <w:lang w:val="es-ES"/>
        </w:rPr>
        <w:t xml:space="preserve"> E</w:t>
      </w:r>
      <w:r>
        <w:rPr>
          <w:lang w:val="es-ES"/>
        </w:rPr>
        <w:t xml:space="preserve">sta pregunta </w:t>
      </w:r>
      <w:r w:rsidR="009C26D8">
        <w:rPr>
          <w:lang w:val="es-ES"/>
        </w:rPr>
        <w:t xml:space="preserve">se </w:t>
      </w:r>
      <w:r>
        <w:rPr>
          <w:lang w:val="es-ES"/>
        </w:rPr>
        <w:t xml:space="preserve">refiere sin duda a muchos diversos cuestionamientos sobre las estructuras, recursos humanos y capital intelectual que la organización con ventaja podría estar usando. Una primera explicación sobre el tema fue desarrollada originalmente por </w:t>
      </w:r>
      <w:r w:rsidR="00A5622A">
        <w:rPr>
          <w:lang w:val="es-ES"/>
        </w:rPr>
        <w:t xml:space="preserve">Michael </w:t>
      </w:r>
      <w:proofErr w:type="spellStart"/>
      <w:r w:rsidR="00A5622A">
        <w:rPr>
          <w:lang w:val="es-ES"/>
        </w:rPr>
        <w:t>Porter</w:t>
      </w:r>
      <w:proofErr w:type="spellEnd"/>
      <w:r w:rsidR="00A5622A">
        <w:rPr>
          <w:lang w:val="es-ES"/>
        </w:rPr>
        <w:t xml:space="preserve"> </w:t>
      </w:r>
      <w:r w:rsidR="00A5622A">
        <w:rPr>
          <w:lang w:val="es-ES"/>
        </w:rPr>
        <w:fldChar w:fldCharType="begin"/>
      </w:r>
      <w:r w:rsidR="00286FB7">
        <w:rPr>
          <w:lang w:val="es-ES"/>
        </w:rPr>
        <w:instrText xml:space="preserve"> ADDIN ZOTERO_ITEM CSL_CITATION {"citationID":"a188h6if3k4","properties":{"formattedCitation":"(Weil, 1985)","plainCitation":"(Weil, 1985)"},"citationItems":[{"id":188,"uris":["http://zotero.org/users/4676195/items/YMRXUC3X"],"uri":["http://zotero.org/users/4676195/items/YMRXUC3X"],"itemData":{"id":188,"type":"article-journal","title":"Porter, Competitive advantage, creating and sustaining superior performance","container-title":"Revista de Administração de Empresas","page":"82-84","volume":"25","issue":"2","source":"CrossRef","DOI":"10.1590/S0034-75901985000200009","ISSN":"0034-7590","author":[{"family":"Weil","given":"Kurt Ernst"}],"issued":{"date-parts":[["1985",6]]}}}],"schema":"https://github.com/citation-style-language/schema/raw/master/csl-citation.json"} </w:instrText>
      </w:r>
      <w:r w:rsidR="00A5622A">
        <w:rPr>
          <w:lang w:val="es-ES"/>
        </w:rPr>
        <w:fldChar w:fldCharType="separate"/>
      </w:r>
      <w:r w:rsidR="00A5622A">
        <w:rPr>
          <w:noProof/>
          <w:lang w:val="es-ES"/>
        </w:rPr>
        <w:t>(Weil, 1985)</w:t>
      </w:r>
      <w:r w:rsidR="00A5622A">
        <w:rPr>
          <w:lang w:val="es-ES"/>
        </w:rPr>
        <w:fldChar w:fldCharType="end"/>
      </w:r>
      <w:r w:rsidR="009C26D8">
        <w:rPr>
          <w:lang w:val="es-ES"/>
        </w:rPr>
        <w:t>.</w:t>
      </w:r>
    </w:p>
    <w:p w14:paraId="42B60390" w14:textId="78ABF126" w:rsidR="006F5108" w:rsidRDefault="006F5108" w:rsidP="00E675E5">
      <w:pPr>
        <w:rPr>
          <w:lang w:val="es-ES"/>
        </w:rPr>
      </w:pPr>
      <w:r>
        <w:rPr>
          <w:lang w:val="es-ES"/>
        </w:rPr>
        <w:t xml:space="preserve">La investigación de </w:t>
      </w:r>
      <w:proofErr w:type="spellStart"/>
      <w:r>
        <w:rPr>
          <w:lang w:val="es-ES"/>
        </w:rPr>
        <w:t>Porter</w:t>
      </w:r>
      <w:proofErr w:type="spellEnd"/>
      <w:r>
        <w:rPr>
          <w:lang w:val="es-ES"/>
        </w:rPr>
        <w:t xml:space="preserve"> tiene un fuerte fundamento en la teoría económica de </w:t>
      </w:r>
      <w:proofErr w:type="spellStart"/>
      <w:r>
        <w:rPr>
          <w:lang w:val="es-ES"/>
        </w:rPr>
        <w:t>Bain</w:t>
      </w:r>
      <w:proofErr w:type="spellEnd"/>
      <w:r>
        <w:rPr>
          <w:lang w:val="es-ES"/>
        </w:rPr>
        <w:t>, particularmente en barreras para los nuevos competidores de 1956 y organización industrial de 1959</w:t>
      </w:r>
      <w:r w:rsidR="009C26D8">
        <w:rPr>
          <w:lang w:val="es-ES"/>
        </w:rPr>
        <w:t>,</w:t>
      </w:r>
      <w:r>
        <w:rPr>
          <w:lang w:val="es-ES"/>
        </w:rPr>
        <w:t xml:space="preserve"> trabajos donde se analizan las barreras de entrada a una industria determinada. La entrada a un mercado donde una firma ejerce poder en el mercado se encuentra protegida por varias barreras impuestas por el desempeño del mercado </w:t>
      </w:r>
      <w:r w:rsidR="00A5622A">
        <w:rPr>
          <w:lang w:val="es-ES"/>
        </w:rPr>
        <w:t>y las industrias que lo dominan</w:t>
      </w:r>
      <w:r>
        <w:rPr>
          <w:lang w:val="es-ES"/>
        </w:rPr>
        <w:t xml:space="preserve"> </w:t>
      </w:r>
      <w:r w:rsidR="00A5622A">
        <w:rPr>
          <w:lang w:val="es-ES"/>
        </w:rPr>
        <w:fldChar w:fldCharType="begin"/>
      </w:r>
      <w:r w:rsidR="00A5622A">
        <w:rPr>
          <w:lang w:val="es-ES"/>
        </w:rPr>
        <w:instrText xml:space="preserve"> ADDIN ZOTERO_ITEM CSL_CITATION {"citationID":"a2nvupdehkt","properties":{"formattedCitation":"(Barney, 2007)","plainCitation":"(Barney, 2007)"},"citationItems":[{"id":189,"uris":["http://zotero.org/users/4676195/items/MPVTB9XD"],"uri":["http://zotero.org/users/4676195/items/MPVTB9XD"],"itemData":{"id":189,"type":"book","title":"Gaining and sustaining competitive advantage","publisher":"Pearson Prentice Hall","publisher-place":"Upper Saddle River, NJ","number-of-pages":"555","edition":"3rd ed","source":"Library of Congress ISBN","event-place":"Upper Saddle River, NJ","ISBN":"978-0-13-147094-1","call-number":"HD31 .B27 2007","note":"OCLC: ocm71329921","author":[{"family":"Barney","given":"Jay B."}],"issued":{"date-parts":[["2007"]]}}}],"schema":"https://github.com/citation-style-language/schema/raw/master/csl-citation.json"} </w:instrText>
      </w:r>
      <w:r w:rsidR="00A5622A">
        <w:rPr>
          <w:lang w:val="es-ES"/>
        </w:rPr>
        <w:fldChar w:fldCharType="separate"/>
      </w:r>
      <w:r w:rsidR="00A5622A">
        <w:rPr>
          <w:noProof/>
          <w:lang w:val="es-ES"/>
        </w:rPr>
        <w:t>(Barney, 2007)</w:t>
      </w:r>
      <w:r w:rsidR="00A5622A">
        <w:rPr>
          <w:lang w:val="es-ES"/>
        </w:rPr>
        <w:fldChar w:fldCharType="end"/>
      </w:r>
      <w:r w:rsidR="00A5622A">
        <w:rPr>
          <w:lang w:val="es-ES"/>
        </w:rPr>
        <w:t>.</w:t>
      </w:r>
    </w:p>
    <w:p w14:paraId="5BB378F0" w14:textId="58710C9E" w:rsidR="006F5108" w:rsidRDefault="006F5108" w:rsidP="006F5108">
      <w:pPr>
        <w:rPr>
          <w:lang w:val="es-ES"/>
        </w:rPr>
      </w:pPr>
      <w:r>
        <w:rPr>
          <w:lang w:val="es-ES"/>
        </w:rPr>
        <w:t xml:space="preserve">El enfoque de </w:t>
      </w:r>
      <w:proofErr w:type="spellStart"/>
      <w:r>
        <w:rPr>
          <w:lang w:val="es-ES"/>
        </w:rPr>
        <w:t>Porter</w:t>
      </w:r>
      <w:proofErr w:type="spellEnd"/>
      <w:r>
        <w:rPr>
          <w:lang w:val="es-ES"/>
        </w:rPr>
        <w:t xml:space="preserve"> se centra en las competencias distintivas de una organización. Las competencias distintivas de una organización son aquellos atributos que le permiten perseguir </w:t>
      </w:r>
      <w:r>
        <w:rPr>
          <w:lang w:val="es-ES"/>
        </w:rPr>
        <w:lastRenderedPageBreak/>
        <w:t>una estrategia determinada de manera más efectiva y eficiente que otras. Entonces</w:t>
      </w:r>
      <w:r w:rsidR="009C26D8">
        <w:rPr>
          <w:lang w:val="es-ES"/>
        </w:rPr>
        <w:t>,</w:t>
      </w:r>
      <w:r>
        <w:rPr>
          <w:lang w:val="es-ES"/>
        </w:rPr>
        <w:t xml:space="preserve"> el concepto de ventaja competitiva se enuncia como la posición de una organización en un mercado. </w:t>
      </w:r>
      <w:proofErr w:type="spellStart"/>
      <w:r>
        <w:rPr>
          <w:lang w:val="es-ES"/>
        </w:rPr>
        <w:t>Wernerfelt</w:t>
      </w:r>
      <w:proofErr w:type="spellEnd"/>
      <w:r>
        <w:rPr>
          <w:lang w:val="es-ES"/>
        </w:rPr>
        <w:t xml:space="preserve"> </w:t>
      </w:r>
      <w:r w:rsidR="007A7BB7">
        <w:rPr>
          <w:lang w:val="es-ES"/>
        </w:rPr>
        <w:t>(1988</w:t>
      </w:r>
      <w:proofErr w:type="gramStart"/>
      <w:r w:rsidR="009C26D8">
        <w:rPr>
          <w:lang w:val="es-ES"/>
        </w:rPr>
        <w:t xml:space="preserve">) </w:t>
      </w:r>
      <w:r w:rsidR="002B1877">
        <w:rPr>
          <w:lang w:val="es-ES"/>
        </w:rPr>
        <w:t xml:space="preserve"> nombró</w:t>
      </w:r>
      <w:proofErr w:type="gramEnd"/>
      <w:r>
        <w:rPr>
          <w:lang w:val="es-ES"/>
        </w:rPr>
        <w:t xml:space="preserve"> a estas ideas </w:t>
      </w:r>
      <w:r w:rsidR="00A5622A">
        <w:rPr>
          <w:lang w:val="es-ES"/>
        </w:rPr>
        <w:t>como perspectiva</w:t>
      </w:r>
      <w:r>
        <w:rPr>
          <w:lang w:val="es-ES"/>
        </w:rPr>
        <w:t xml:space="preserve"> basada en recursos</w:t>
      </w:r>
      <w:r w:rsidR="009C26D8">
        <w:rPr>
          <w:lang w:val="es-ES"/>
        </w:rPr>
        <w:t>, d</w:t>
      </w:r>
      <w:r>
        <w:rPr>
          <w:lang w:val="es-ES"/>
        </w:rPr>
        <w:t xml:space="preserve">escribiendo </w:t>
      </w:r>
      <w:r w:rsidR="00A5622A">
        <w:rPr>
          <w:lang w:val="es-ES"/>
        </w:rPr>
        <w:t xml:space="preserve">los </w:t>
      </w:r>
      <w:r>
        <w:rPr>
          <w:lang w:val="es-ES"/>
        </w:rPr>
        <w:t>recursos que una organización puede controlar. La competencia por el mercado</w:t>
      </w:r>
      <w:r w:rsidR="009C26D8">
        <w:rPr>
          <w:lang w:val="es-ES"/>
        </w:rPr>
        <w:t>,</w:t>
      </w:r>
      <w:r>
        <w:rPr>
          <w:lang w:val="es-ES"/>
        </w:rPr>
        <w:t xml:space="preserve"> entonces, también podría entenderse mediante los recursos que la organización controla. Bajo este principio</w:t>
      </w:r>
      <w:r w:rsidR="009C26D8">
        <w:rPr>
          <w:lang w:val="es-ES"/>
        </w:rPr>
        <w:t>,</w:t>
      </w:r>
      <w:r>
        <w:rPr>
          <w:lang w:val="es-ES"/>
        </w:rPr>
        <w:t xml:space="preserve"> los recursos que una organización controla podrían tener consideraciones importantes en la forma en que las organizaciones pueden desarrollar una ventaja en el mercado </w:t>
      </w:r>
      <w:r w:rsidR="00A5622A">
        <w:rPr>
          <w:lang w:val="es-ES"/>
        </w:rPr>
        <w:fldChar w:fldCharType="begin"/>
      </w:r>
      <w:r w:rsidR="00A5622A">
        <w:rPr>
          <w:lang w:val="es-ES"/>
        </w:rPr>
        <w:instrText xml:space="preserve"> ADDIN ZOTERO_ITEM CSL_CITATION {"citationID":"abagidj5rc","properties":{"formattedCitation":"(Wright, McMahan, &amp; McWilliams, 1994)","plainCitation":"(Wright, McMahan, &amp; McWilliams, 1994)"},"citationItems":[{"id":191,"uris":["http://zotero.org/users/4676195/items/2GT9FPFR"],"uri":["http://zotero.org/users/4676195/items/2GT9FPFR"],"itemData":{"id":191,"type":"article-journal","title":"Human resources and sustained competitive advantage:  a resource-based perspective.","container-title":"International Journal of Human Resource Management","page":"301","volume":"5","issue":"2","source":"EBSCOhost","archive":"edb","abstract":"This paper integrates the theories and findings of micro-level organizational behaviour/human resource management research with the macro-level resource-based view of the firm, specifically presenting a firm's human resources as an important potential source of sustained competitive advantage. Unlike practice-oriented discussions that assume the role of human resources as a source of sustained, competitive advantage, we use the theoretical concepts from the resource-based view of the firm (Wernerfelt, 1984; Barney, 1991) to discuss how human resources meet the criteria for sustained competitive advantage in that they are valuable, rare, inimitable and non-substitutable. The implications for developing human resources as a source of sustained competitive advantage are discussed, particularly examining the role of HR practices and managers in this process. [ABSTRACT FROM AUTHOR]","ISSN":"09585192","journalAbbreviation":"International Journal of Human Resource Management","author":[{"family":"Wright","given":"Patrick M."},{"family":"McMahan","given":"Gary C."},{"family":"McWilliams","given":"Abagail"}],"issued":{"date-parts":[["1994",5]]}}}],"schema":"https://github.com/citation-style-language/schema/raw/master/csl-citation.json"} </w:instrText>
      </w:r>
      <w:r w:rsidR="00A5622A">
        <w:rPr>
          <w:lang w:val="es-ES"/>
        </w:rPr>
        <w:fldChar w:fldCharType="separate"/>
      </w:r>
      <w:r w:rsidR="00A5622A">
        <w:rPr>
          <w:noProof/>
          <w:lang w:val="es-ES"/>
        </w:rPr>
        <w:t>(Wright, McMahan, &amp; McWilliams, 1994)</w:t>
      </w:r>
      <w:r w:rsidR="00A5622A">
        <w:rPr>
          <w:lang w:val="es-ES"/>
        </w:rPr>
        <w:fldChar w:fldCharType="end"/>
      </w:r>
      <w:r w:rsidR="009C26D8">
        <w:rPr>
          <w:lang w:val="es-ES"/>
        </w:rPr>
        <w:t>.</w:t>
      </w:r>
    </w:p>
    <w:p w14:paraId="0F336FEC" w14:textId="7B77C980" w:rsidR="006F5108" w:rsidRDefault="006F5108" w:rsidP="006F5108">
      <w:pPr>
        <w:rPr>
          <w:lang w:val="es-ES"/>
        </w:rPr>
      </w:pPr>
      <w:proofErr w:type="spellStart"/>
      <w:r>
        <w:rPr>
          <w:lang w:val="es-ES"/>
        </w:rPr>
        <w:t>Rumelt</w:t>
      </w:r>
      <w:proofErr w:type="spellEnd"/>
      <w:r w:rsidR="007A7BB7">
        <w:rPr>
          <w:lang w:val="es-ES"/>
        </w:rPr>
        <w:t xml:space="preserve"> (1984)</w:t>
      </w:r>
      <w:r>
        <w:rPr>
          <w:lang w:val="es-ES"/>
        </w:rPr>
        <w:t xml:space="preserve"> desarrolló una serie de atributos que tiempo después ser</w:t>
      </w:r>
      <w:r w:rsidR="009C26D8">
        <w:rPr>
          <w:lang w:val="es-ES"/>
        </w:rPr>
        <w:t>í</w:t>
      </w:r>
      <w:r>
        <w:rPr>
          <w:lang w:val="es-ES"/>
        </w:rPr>
        <w:t>an asociados a la teoría basada en recursos</w:t>
      </w:r>
      <w:r w:rsidR="009C26D8">
        <w:rPr>
          <w:lang w:val="es-ES"/>
        </w:rPr>
        <w:t>,</w:t>
      </w:r>
      <w:r>
        <w:rPr>
          <w:lang w:val="es-ES"/>
        </w:rPr>
        <w:t xml:space="preserve"> misma corriente a la que posteriormente se incorporarían las ideas de </w:t>
      </w:r>
      <w:proofErr w:type="spellStart"/>
      <w:r>
        <w:rPr>
          <w:lang w:val="es-ES"/>
        </w:rPr>
        <w:t>Porter</w:t>
      </w:r>
      <w:proofErr w:type="spellEnd"/>
      <w:r>
        <w:rPr>
          <w:lang w:val="es-ES"/>
        </w:rPr>
        <w:t xml:space="preserve">. </w:t>
      </w:r>
      <w:r w:rsidR="007A7BB7">
        <w:rPr>
          <w:lang w:val="es-ES"/>
        </w:rPr>
        <w:t>L</w:t>
      </w:r>
      <w:r>
        <w:rPr>
          <w:lang w:val="es-ES"/>
        </w:rPr>
        <w:t>os procesos y recursos productivas de una empresa encontrar</w:t>
      </w:r>
      <w:r w:rsidR="009C26D8">
        <w:rPr>
          <w:lang w:val="es-ES"/>
        </w:rPr>
        <w:t>á</w:t>
      </w:r>
      <w:r>
        <w:rPr>
          <w:lang w:val="es-ES"/>
        </w:rPr>
        <w:t>n un valor económico determinado</w:t>
      </w:r>
      <w:r w:rsidR="009C26D8">
        <w:rPr>
          <w:lang w:val="es-ES"/>
        </w:rPr>
        <w:t>,</w:t>
      </w:r>
      <w:r>
        <w:rPr>
          <w:lang w:val="es-ES"/>
        </w:rPr>
        <w:t xml:space="preserve"> dependiendo del contexto en que sean usados y también de la </w:t>
      </w:r>
      <w:proofErr w:type="spellStart"/>
      <w:r>
        <w:rPr>
          <w:lang w:val="es-ES"/>
        </w:rPr>
        <w:t>imitabilidad</w:t>
      </w:r>
      <w:proofErr w:type="spellEnd"/>
      <w:r>
        <w:rPr>
          <w:lang w:val="es-ES"/>
        </w:rPr>
        <w:t xml:space="preserve"> de estos recursos, que depende del grado en que estén protegidos ante la imitación</w:t>
      </w:r>
      <w:r w:rsidR="00A5622A">
        <w:rPr>
          <w:lang w:val="es-ES"/>
        </w:rPr>
        <w:t xml:space="preserve"> </w:t>
      </w:r>
      <w:r w:rsidR="00A5622A">
        <w:rPr>
          <w:lang w:val="es-ES"/>
        </w:rPr>
        <w:fldChar w:fldCharType="begin"/>
      </w:r>
      <w:r w:rsidR="00A5622A">
        <w:rPr>
          <w:lang w:val="es-ES"/>
        </w:rPr>
        <w:instrText xml:space="preserve"> ADDIN ZOTERO_ITEM CSL_CITATION {"citationID":"a6v98q4b6h","properties":{"formattedCitation":"(Litov, Moreton, &amp; Zenger, 2012)","plainCitation":"(Litov, Moreton, &amp; Zenger, 2012)"},"citationItems":[{"id":193,"uris":["http://zotero.org/users/4676195/items/YT62U5YC"],"uri":["http://zotero.org/users/4676195/items/YT62U5YC"],"itemData":{"id":193,"type":"article-journal","title":"Corporate Strategy, Analyst Coverage, and the Uniqueness Paradox","container-title":"Management Science","page":"1797-1815","volume":"58","issue":"10","source":"CrossRef","DOI":"10.1287/mnsc.1120.1530","ISSN":"0025-1909, 1526-5501","language":"en","author":[{"family":"Litov","given":"Lubomir P."},{"family":"Moreton","given":"Patrick"},{"family":"Zenger","given":"Todd R."}],"issued":{"date-parts":[["2012",10]]}}}],"schema":"https://github.com/citation-style-language/schema/raw/master/csl-citation.json"} </w:instrText>
      </w:r>
      <w:r w:rsidR="00A5622A">
        <w:rPr>
          <w:lang w:val="es-ES"/>
        </w:rPr>
        <w:fldChar w:fldCharType="separate"/>
      </w:r>
      <w:r w:rsidR="00A5622A">
        <w:rPr>
          <w:noProof/>
          <w:lang w:val="es-ES"/>
        </w:rPr>
        <w:t>(Litov, Moreton, &amp; Zenger, 2012)</w:t>
      </w:r>
      <w:r w:rsidR="00A5622A">
        <w:rPr>
          <w:lang w:val="es-ES"/>
        </w:rPr>
        <w:fldChar w:fldCharType="end"/>
      </w:r>
      <w:r w:rsidR="00A5622A">
        <w:rPr>
          <w:lang w:val="es-ES"/>
        </w:rPr>
        <w:t>.</w:t>
      </w:r>
    </w:p>
    <w:p w14:paraId="5A433C4F" w14:textId="7147D01C" w:rsidR="006F5108" w:rsidRDefault="00A5622A" w:rsidP="007A7BB7">
      <w:pPr>
        <w:rPr>
          <w:lang w:val="es-ES"/>
        </w:rPr>
      </w:pPr>
      <w:r>
        <w:rPr>
          <w:lang w:val="es-ES"/>
        </w:rPr>
        <w:fldChar w:fldCharType="begin"/>
      </w:r>
      <w:r>
        <w:rPr>
          <w:lang w:val="es-ES"/>
        </w:rPr>
        <w:instrText xml:space="preserve"> ADDIN ZOTERO_ITEM CSL_CITATION {"citationID":"a10rlle4j0e","properties":{"formattedCitation":"(Barney, 1986)","plainCitation":"(Barney, 1986)"},"citationItems":[{"id":195,"uris":["http://zotero.org/users/4676195/items/HYF7HVEJ"],"uri":["http://zotero.org/users/4676195/items/HYF7HVEJ"],"itemData":{"id":195,"type":"article-journal","title":"Organizational Culture: Can It Be a Source of Sustained Competitive Advantage?","container-title":"The Academy of Management Review","page":"656","volume":"11","issue":"3","source":"CrossRef","DOI":"10.2307/258317","ISSN":"03637425","shortTitle":"Organizational Culture","author":[{"family":"Barney","given":"Jay B."}],"issued":{"date-parts":[["1986",7]]}}}],"schema":"https://github.com/citation-style-language/schema/raw/master/csl-citation.json"} </w:instrText>
      </w:r>
      <w:r>
        <w:rPr>
          <w:lang w:val="es-ES"/>
        </w:rPr>
        <w:fldChar w:fldCharType="separate"/>
      </w:r>
      <w:r>
        <w:rPr>
          <w:noProof/>
          <w:lang w:val="es-ES"/>
        </w:rPr>
        <w:t>Barney (1986)</w:t>
      </w:r>
      <w:r>
        <w:rPr>
          <w:lang w:val="es-ES"/>
        </w:rPr>
        <w:fldChar w:fldCharType="end"/>
      </w:r>
      <w:r>
        <w:rPr>
          <w:lang w:val="es-ES"/>
        </w:rPr>
        <w:t xml:space="preserve"> </w:t>
      </w:r>
      <w:r w:rsidR="006F5108">
        <w:rPr>
          <w:lang w:val="es-ES"/>
        </w:rPr>
        <w:t>i</w:t>
      </w:r>
      <w:r w:rsidR="007A7BB7">
        <w:rPr>
          <w:lang w:val="es-ES"/>
        </w:rPr>
        <w:t>ndicó</w:t>
      </w:r>
      <w:r w:rsidR="006F5108">
        <w:rPr>
          <w:lang w:val="es-ES"/>
        </w:rPr>
        <w:t xml:space="preserve"> dos maneras en que las organizaciones p</w:t>
      </w:r>
      <w:r>
        <w:rPr>
          <w:lang w:val="es-ES"/>
        </w:rPr>
        <w:t xml:space="preserve">ueden </w:t>
      </w:r>
      <w:r w:rsidR="007A7BB7">
        <w:rPr>
          <w:lang w:val="es-ES"/>
        </w:rPr>
        <w:t xml:space="preserve">desarrollar su </w:t>
      </w:r>
      <w:r>
        <w:rPr>
          <w:lang w:val="es-ES"/>
        </w:rPr>
        <w:t>competitividad. La p</w:t>
      </w:r>
      <w:r w:rsidR="006F5108">
        <w:rPr>
          <w:lang w:val="es-ES"/>
        </w:rPr>
        <w:t>rimera, suponiendo que</w:t>
      </w:r>
      <w:r w:rsidR="007A7BB7">
        <w:rPr>
          <w:lang w:val="es-ES"/>
        </w:rPr>
        <w:t xml:space="preserve"> las organizaciones se encuentre</w:t>
      </w:r>
      <w:r w:rsidR="006F5108">
        <w:rPr>
          <w:lang w:val="es-ES"/>
        </w:rPr>
        <w:t>n e</w:t>
      </w:r>
      <w:r w:rsidR="007A7BB7">
        <w:rPr>
          <w:lang w:val="es-ES"/>
        </w:rPr>
        <w:t>n incertidumbre, la suerte podría</w:t>
      </w:r>
      <w:r w:rsidR="006F5108">
        <w:rPr>
          <w:lang w:val="es-ES"/>
        </w:rPr>
        <w:t xml:space="preserve"> </w:t>
      </w:r>
      <w:r w:rsidR="007A7BB7">
        <w:rPr>
          <w:lang w:val="es-ES"/>
        </w:rPr>
        <w:t>influir en la obtención de una</w:t>
      </w:r>
      <w:r w:rsidR="006F5108">
        <w:rPr>
          <w:lang w:val="es-ES"/>
        </w:rPr>
        <w:t xml:space="preserve"> ventaja competitiv</w:t>
      </w:r>
      <w:r w:rsidR="007A7BB7">
        <w:rPr>
          <w:lang w:val="es-ES"/>
        </w:rPr>
        <w:t>a. La s</w:t>
      </w:r>
      <w:r>
        <w:rPr>
          <w:lang w:val="es-ES"/>
        </w:rPr>
        <w:t>egunda</w:t>
      </w:r>
      <w:r w:rsidR="007A7BB7">
        <w:rPr>
          <w:lang w:val="es-ES"/>
        </w:rPr>
        <w:t xml:space="preserve"> responde al caso en</w:t>
      </w:r>
      <w:r w:rsidR="006F5108">
        <w:rPr>
          <w:lang w:val="es-ES"/>
        </w:rPr>
        <w:t xml:space="preserve"> que una organización tenga</w:t>
      </w:r>
      <w:r w:rsidR="007A7BB7">
        <w:rPr>
          <w:lang w:val="es-ES"/>
        </w:rPr>
        <w:t xml:space="preserve"> a su disposición</w:t>
      </w:r>
      <w:r w:rsidR="006F5108">
        <w:rPr>
          <w:lang w:val="es-ES"/>
        </w:rPr>
        <w:t xml:space="preserve"> conocimiento</w:t>
      </w:r>
      <w:r>
        <w:rPr>
          <w:lang w:val="es-ES"/>
        </w:rPr>
        <w:t>s</w:t>
      </w:r>
      <w:r w:rsidR="007A7BB7">
        <w:rPr>
          <w:lang w:val="es-ES"/>
        </w:rPr>
        <w:t xml:space="preserve"> o recursos valiosos, que le permitan capturar en mayor volumen o de manera más eficiente. </w:t>
      </w:r>
      <w:r>
        <w:rPr>
          <w:lang w:val="es-ES"/>
        </w:rPr>
        <w:fldChar w:fldCharType="begin"/>
      </w:r>
      <w:r>
        <w:rPr>
          <w:lang w:val="es-ES"/>
        </w:rPr>
        <w:instrText xml:space="preserve"> ADDIN ZOTERO_ITEM CSL_CITATION {"citationID":"a1pt6298mge","properties":{"formattedCitation":"(Dierickx &amp; Cool, 1989)","plainCitation":"(Dierickx &amp; Cool, 1989)"},"citationItems":[{"id":194,"uris":["http://zotero.org/users/4676195/items/KZE8VCYR"],"uri":["http://zotero.org/users/4676195/items/KZE8VCYR"],"itemData":{"id":194,"type":"article-journal","title":"Asset Stock Accumulation and the Sustainability of Competitive Advantage: Reply","container-title":"Management Science","page":"1514-1514","volume":"35","issue":"12","source":"CrossRef","DOI":"10.1287/mnsc.35.12.1514","ISSN":"0025-1909, 1526-5501","shortTitle":"Asset Stock Accumulation and the Sustainability of Competitive Advantage","language":"en","author":[{"family":"Dierickx","given":"Ingemar"},{"family":"Cool","given":"Karel"}],"issued":{"date-parts":[["1989",12]]}}}],"schema":"https://github.com/citation-style-language/schema/raw/master/csl-citation.json"} </w:instrText>
      </w:r>
      <w:r>
        <w:rPr>
          <w:lang w:val="es-ES"/>
        </w:rPr>
        <w:fldChar w:fldCharType="separate"/>
      </w:r>
      <w:r>
        <w:rPr>
          <w:noProof/>
          <w:lang w:val="es-ES"/>
        </w:rPr>
        <w:t>Dierickx &amp; Cool (1989)</w:t>
      </w:r>
      <w:r>
        <w:rPr>
          <w:lang w:val="es-ES"/>
        </w:rPr>
        <w:fldChar w:fldCharType="end"/>
      </w:r>
      <w:r>
        <w:rPr>
          <w:lang w:val="es-ES"/>
        </w:rPr>
        <w:t xml:space="preserve"> </w:t>
      </w:r>
      <w:r w:rsidR="006F5108">
        <w:rPr>
          <w:lang w:val="es-ES"/>
        </w:rPr>
        <w:t>extendieron el argumento de Barney con respecto al último presupuesto y</w:t>
      </w:r>
      <w:r w:rsidR="004E032F">
        <w:rPr>
          <w:lang w:val="es-ES"/>
        </w:rPr>
        <w:t>,</w:t>
      </w:r>
      <w:r w:rsidR="006F5108">
        <w:rPr>
          <w:lang w:val="es-ES"/>
        </w:rPr>
        <w:t xml:space="preserve"> basándose en el concepto d</w:t>
      </w:r>
      <w:r>
        <w:rPr>
          <w:lang w:val="es-ES"/>
        </w:rPr>
        <w:t xml:space="preserve">e recursos protegidos de </w:t>
      </w:r>
      <w:proofErr w:type="spellStart"/>
      <w:r>
        <w:rPr>
          <w:lang w:val="es-ES"/>
        </w:rPr>
        <w:t>Rumelt</w:t>
      </w:r>
      <w:proofErr w:type="spellEnd"/>
      <w:r w:rsidR="007A7BB7">
        <w:rPr>
          <w:lang w:val="es-ES"/>
        </w:rPr>
        <w:t xml:space="preserve"> (1984) desarrollaron</w:t>
      </w:r>
      <w:r w:rsidR="006F5108">
        <w:rPr>
          <w:lang w:val="es-ES"/>
        </w:rPr>
        <w:t xml:space="preserve"> el concepto de que algunos recursos, principalmente los que están sujetos a un espacio temporal de comprensión o definidos </w:t>
      </w:r>
      <w:r w:rsidR="006F5108">
        <w:rPr>
          <w:lang w:val="es-ES"/>
        </w:rPr>
        <w:lastRenderedPageBreak/>
        <w:t xml:space="preserve">por la interconexión masiva de </w:t>
      </w:r>
      <w:r>
        <w:rPr>
          <w:lang w:val="es-ES"/>
        </w:rPr>
        <w:t>recursos,</w:t>
      </w:r>
      <w:r w:rsidR="006F5108">
        <w:rPr>
          <w:lang w:val="es-ES"/>
        </w:rPr>
        <w:t xml:space="preserve"> son menos propensos a ser explotados como </w:t>
      </w:r>
      <w:r w:rsidR="00ED7D64">
        <w:rPr>
          <w:lang w:val="es-ES"/>
        </w:rPr>
        <w:t>recursos estratégicos</w:t>
      </w:r>
      <w:r w:rsidR="006F5108">
        <w:rPr>
          <w:lang w:val="es-ES"/>
        </w:rPr>
        <w:t>.</w:t>
      </w:r>
    </w:p>
    <w:p w14:paraId="1C57AE1A" w14:textId="76C5E7F7" w:rsidR="006F5108" w:rsidRDefault="006F5108" w:rsidP="006F5108">
      <w:pPr>
        <w:rPr>
          <w:lang w:val="es-ES"/>
        </w:rPr>
      </w:pPr>
      <w:r>
        <w:rPr>
          <w:lang w:val="es-ES"/>
        </w:rPr>
        <w:t>En conjunto</w:t>
      </w:r>
      <w:r w:rsidR="004E032F">
        <w:rPr>
          <w:lang w:val="es-ES"/>
        </w:rPr>
        <w:t>,</w:t>
      </w:r>
      <w:r>
        <w:rPr>
          <w:lang w:val="es-ES"/>
        </w:rPr>
        <w:t xml:space="preserve"> los </w:t>
      </w:r>
      <w:r w:rsidR="00A5622A">
        <w:rPr>
          <w:lang w:val="es-ES"/>
        </w:rPr>
        <w:t>trabajos</w:t>
      </w:r>
      <w:r>
        <w:rPr>
          <w:lang w:val="es-ES"/>
        </w:rPr>
        <w:t xml:space="preserve"> de </w:t>
      </w:r>
      <w:proofErr w:type="spellStart"/>
      <w:r>
        <w:rPr>
          <w:lang w:val="es-ES"/>
        </w:rPr>
        <w:t>Wernerfelt</w:t>
      </w:r>
      <w:proofErr w:type="spellEnd"/>
      <w:r w:rsidR="007A7BB7">
        <w:rPr>
          <w:lang w:val="es-ES"/>
        </w:rPr>
        <w:t xml:space="preserve"> (1988</w:t>
      </w:r>
      <w:proofErr w:type="gramStart"/>
      <w:r w:rsidR="007A7BB7">
        <w:rPr>
          <w:lang w:val="es-ES"/>
        </w:rPr>
        <w:t xml:space="preserve">) </w:t>
      </w:r>
      <w:r w:rsidR="00A5622A">
        <w:rPr>
          <w:lang w:val="es-ES"/>
        </w:rPr>
        <w:t>,</w:t>
      </w:r>
      <w:proofErr w:type="gramEnd"/>
      <w:r w:rsidR="00A5622A">
        <w:rPr>
          <w:lang w:val="es-ES"/>
        </w:rPr>
        <w:t xml:space="preserve"> </w:t>
      </w:r>
      <w:proofErr w:type="spellStart"/>
      <w:r w:rsidR="00A5622A">
        <w:rPr>
          <w:lang w:val="es-ES"/>
        </w:rPr>
        <w:t>Rumelt</w:t>
      </w:r>
      <w:proofErr w:type="spellEnd"/>
      <w:r w:rsidR="007A7BB7">
        <w:rPr>
          <w:lang w:val="es-ES"/>
        </w:rPr>
        <w:t xml:space="preserve"> (1984) </w:t>
      </w:r>
      <w:r w:rsidR="00A5622A">
        <w:rPr>
          <w:lang w:val="es-ES"/>
        </w:rPr>
        <w:t>, Barney</w:t>
      </w:r>
      <w:r w:rsidR="007A7BB7" w:rsidRPr="007A7BB7">
        <w:rPr>
          <w:lang w:val="es-ES"/>
        </w:rPr>
        <w:t xml:space="preserve"> (1986) </w:t>
      </w:r>
      <w:r>
        <w:rPr>
          <w:lang w:val="es-ES"/>
        </w:rPr>
        <w:t xml:space="preserve"> y </w:t>
      </w:r>
      <w:proofErr w:type="spellStart"/>
      <w:r>
        <w:rPr>
          <w:lang w:val="es-ES"/>
        </w:rPr>
        <w:t>Dierick</w:t>
      </w:r>
      <w:proofErr w:type="spellEnd"/>
      <w:r>
        <w:rPr>
          <w:lang w:val="es-ES"/>
        </w:rPr>
        <w:t xml:space="preserve"> &amp; </w:t>
      </w:r>
      <w:proofErr w:type="spellStart"/>
      <w:r>
        <w:rPr>
          <w:lang w:val="es-ES"/>
        </w:rPr>
        <w:t>Cool</w:t>
      </w:r>
      <w:proofErr w:type="spellEnd"/>
      <w:r w:rsidR="007A7BB7">
        <w:rPr>
          <w:lang w:val="es-ES"/>
        </w:rPr>
        <w:t xml:space="preserve"> (1989) establecieron </w:t>
      </w:r>
      <w:r>
        <w:rPr>
          <w:lang w:val="es-ES"/>
        </w:rPr>
        <w:t xml:space="preserve"> </w:t>
      </w:r>
      <w:r w:rsidR="00A5622A">
        <w:rPr>
          <w:lang w:val="es-ES"/>
        </w:rPr>
        <w:t xml:space="preserve">los </w:t>
      </w:r>
      <w:r>
        <w:rPr>
          <w:lang w:val="es-ES"/>
        </w:rPr>
        <w:t xml:space="preserve">principios básicos sobre la teoría basada en recursos. Además, estos artículos sugieren algunas de las características que los recursos deben poseer para ser explotados como una ventaja competitiva; estar protegido ante la </w:t>
      </w:r>
      <w:proofErr w:type="spellStart"/>
      <w:r>
        <w:rPr>
          <w:lang w:val="es-ES"/>
        </w:rPr>
        <w:t>imitabilidad</w:t>
      </w:r>
      <w:proofErr w:type="spellEnd"/>
      <w:r>
        <w:rPr>
          <w:lang w:val="es-ES"/>
        </w:rPr>
        <w:t xml:space="preserve"> y estar </w:t>
      </w:r>
      <w:r w:rsidR="00E426B8">
        <w:rPr>
          <w:lang w:val="es-ES"/>
        </w:rPr>
        <w:t>bajo control de la organización</w:t>
      </w:r>
      <w:r>
        <w:rPr>
          <w:lang w:val="es-ES"/>
        </w:rPr>
        <w:t xml:space="preserve"> </w:t>
      </w:r>
      <w:r w:rsidR="00A5622A">
        <w:rPr>
          <w:lang w:val="es-ES"/>
        </w:rPr>
        <w:fldChar w:fldCharType="begin"/>
      </w:r>
      <w:r w:rsidR="00A5622A">
        <w:rPr>
          <w:lang w:val="es-ES"/>
        </w:rPr>
        <w:instrText xml:space="preserve"> ADDIN ZOTERO_ITEM CSL_CITATION {"citationID":"a201f2a6trs","properties":{"formattedCitation":"{\\rtf (Litov et\\uc0\\u160{}al., 2012)}","plainCitation":"(Litov et al., 2012)"},"citationItems":[{"id":193,"uris":["http://zotero.org/users/4676195/items/YT62U5YC"],"uri":["http://zotero.org/users/4676195/items/YT62U5YC"],"itemData":{"id":193,"type":"article-journal","title":"Corporate Strategy, Analyst Coverage, and the Uniqueness Paradox","container-title":"Management Science","page":"1797-1815","volume":"58","issue":"10","source":"CrossRef","DOI":"10.1287/mnsc.1120.1530","ISSN":"0025-1909, 1526-5501","language":"en","author":[{"family":"Litov","given":"Lubomir P."},{"family":"Moreton","given":"Patrick"},{"family":"Zenger","given":"Todd R."}],"issued":{"date-parts":[["2012",10]]}}}],"schema":"https://github.com/citation-style-language/schema/raw/master/csl-citation.json"} </w:instrText>
      </w:r>
      <w:r w:rsidR="00A5622A">
        <w:rPr>
          <w:lang w:val="es-ES"/>
        </w:rPr>
        <w:fldChar w:fldCharType="separate"/>
      </w:r>
      <w:r w:rsidR="00A5622A" w:rsidRPr="00E426B8">
        <w:rPr>
          <w:rFonts w:ascii="Times New Roman" w:cs="Times New Roman"/>
          <w:lang w:val="es-ES"/>
        </w:rPr>
        <w:t>(Litov et al., 2012)</w:t>
      </w:r>
      <w:r w:rsidR="00A5622A">
        <w:rPr>
          <w:lang w:val="es-ES"/>
        </w:rPr>
        <w:fldChar w:fldCharType="end"/>
      </w:r>
      <w:r w:rsidR="00E426B8">
        <w:rPr>
          <w:lang w:val="es-ES"/>
        </w:rPr>
        <w:t>.</w:t>
      </w:r>
    </w:p>
    <w:p w14:paraId="4D241DDB" w14:textId="77777777" w:rsidR="00ED7D64" w:rsidRDefault="00ED7D64" w:rsidP="00ED7D64">
      <w:pPr>
        <w:pStyle w:val="Heading3"/>
        <w:rPr>
          <w:lang w:val="es-ES"/>
        </w:rPr>
      </w:pPr>
      <w:bookmarkStart w:id="16" w:name="_Toc513651440"/>
      <w:r>
        <w:rPr>
          <w:lang w:val="es-ES"/>
        </w:rPr>
        <w:t>La teoría basada en recursos.</w:t>
      </w:r>
      <w:bookmarkEnd w:id="16"/>
      <w:r>
        <w:rPr>
          <w:lang w:val="es-ES"/>
        </w:rPr>
        <w:t xml:space="preserve"> </w:t>
      </w:r>
    </w:p>
    <w:p w14:paraId="21E70710" w14:textId="6E03E4C7" w:rsidR="00ED7D64" w:rsidRDefault="00ED7D64" w:rsidP="00E62479">
      <w:pPr>
        <w:rPr>
          <w:lang w:val="es-ES"/>
        </w:rPr>
      </w:pPr>
      <w:r>
        <w:rPr>
          <w:lang w:val="es-ES"/>
        </w:rPr>
        <w:t>La teoría basada en recursos define a las organizaciones como un conjunto de recursos y capacidades. Estos recursos y capacidades se forman a partir de elementos físicos, financieros, humanos e intangibles. La única condición impuesta por esta teoría es el hecho de que los recursos no son homogéneos y están limitados en su movilidad. La organización debería hacer uso de sus recursos y capacidades en una manera que le otorgue una ventaja competitiva, siempre y cuando que los recursos sean valiosos, raros y no imitables. Esta definición es consistente con el t</w:t>
      </w:r>
      <w:r w:rsidR="002A3E6E">
        <w:rPr>
          <w:lang w:val="es-ES"/>
        </w:rPr>
        <w:t>é</w:t>
      </w:r>
      <w:r>
        <w:rPr>
          <w:lang w:val="es-ES"/>
        </w:rPr>
        <w:t xml:space="preserve">rmino definido por </w:t>
      </w:r>
      <w:proofErr w:type="spellStart"/>
      <w:r>
        <w:rPr>
          <w:lang w:val="es-ES"/>
        </w:rPr>
        <w:t>Porter</w:t>
      </w:r>
      <w:proofErr w:type="spellEnd"/>
      <w:r w:rsidR="007A7BB7">
        <w:rPr>
          <w:lang w:val="es-ES"/>
        </w:rPr>
        <w:t xml:space="preserve"> (1991) </w:t>
      </w:r>
      <w:r>
        <w:rPr>
          <w:lang w:val="es-ES"/>
        </w:rPr>
        <w:t xml:space="preserve"> así como con el enfoque de valor de </w:t>
      </w:r>
      <w:proofErr w:type="spellStart"/>
      <w:r>
        <w:rPr>
          <w:lang w:val="es-ES"/>
        </w:rPr>
        <w:t>Peteraf</w:t>
      </w:r>
      <w:proofErr w:type="spellEnd"/>
      <w:r w:rsidR="00C21C67">
        <w:rPr>
          <w:lang w:val="es-ES"/>
        </w:rPr>
        <w:t xml:space="preserve"> </w:t>
      </w:r>
      <w:r w:rsidR="00C21C67">
        <w:rPr>
          <w:lang w:val="es-ES"/>
        </w:rPr>
        <w:fldChar w:fldCharType="begin"/>
      </w:r>
      <w:r w:rsidR="00C21C67">
        <w:rPr>
          <w:lang w:val="es-ES"/>
        </w:rPr>
        <w:instrText xml:space="preserve"> ADDIN ZOTERO_ITEM CSL_CITATION {"citationID":"a1opfdia3df","properties":{"formattedCitation":"(Barney, 2007)","plainCitation":"(Barney, 2007)"},"citationItems":[{"id":189,"uris":["http://zotero.org/users/4676195/items/MPVTB9XD"],"uri":["http://zotero.org/users/4676195/items/MPVTB9XD"],"itemData":{"id":189,"type":"book","title":"Gaining and sustaining competitive advantage","publisher":"Pearson Prentice Hall","publisher-place":"Upper Saddle River, NJ","number-of-pages":"555","edition":"3rd ed","source":"Library of Congress ISBN","event-place":"Upper Saddle River, NJ","ISBN":"978-0-13-147094-1","call-number":"HD31 .B27 2007","note":"OCLC: ocm71329921","author":[{"family":"Barney","given":"Jay B."}],"issued":{"date-parts":[["2007"]]}}}],"schema":"https://github.com/citation-style-language/schema/raw/master/csl-citation.json"} </w:instrText>
      </w:r>
      <w:r w:rsidR="00C21C67">
        <w:rPr>
          <w:lang w:val="es-ES"/>
        </w:rPr>
        <w:fldChar w:fldCharType="separate"/>
      </w:r>
      <w:r w:rsidR="00C21C67">
        <w:rPr>
          <w:noProof/>
          <w:lang w:val="es-ES"/>
        </w:rPr>
        <w:t>(Barney, 2007)</w:t>
      </w:r>
      <w:r w:rsidR="00C21C67">
        <w:rPr>
          <w:lang w:val="es-ES"/>
        </w:rPr>
        <w:fldChar w:fldCharType="end"/>
      </w:r>
      <w:r w:rsidR="00C21C67">
        <w:rPr>
          <w:lang w:val="es-ES"/>
        </w:rPr>
        <w:t>.</w:t>
      </w:r>
      <w:r w:rsidR="0076110D" w:rsidRPr="001F6124">
        <w:rPr>
          <w:lang w:val="es-ES"/>
        </w:rPr>
        <w:t xml:space="preserve"> </w:t>
      </w:r>
    </w:p>
    <w:p w14:paraId="16C22692" w14:textId="5D831F5E" w:rsidR="00ED7D64" w:rsidRDefault="007A7BB7" w:rsidP="00C21C67">
      <w:pPr>
        <w:rPr>
          <w:lang w:val="es-ES"/>
        </w:rPr>
      </w:pPr>
      <w:r>
        <w:rPr>
          <w:lang w:val="es-ES"/>
        </w:rPr>
        <w:t>La</w:t>
      </w:r>
      <w:r w:rsidR="00C21C67">
        <w:rPr>
          <w:lang w:val="es-ES"/>
        </w:rPr>
        <w:t xml:space="preserve"> generación de valor implica una mayor eficiencia. Para crear más valor que sus rivales, una organización debe producir más beneficios por el mismo costo. Valor</w:t>
      </w:r>
      <w:r w:rsidR="00ED7D64">
        <w:rPr>
          <w:lang w:val="es-ES"/>
        </w:rPr>
        <w:t xml:space="preserve"> puede definirse como la diferencia entre los beneficios obtenidos por los compradores de un bien económico con respecto al costo que le toma a la empresa generarlo. Desde este punto de vista el valor se expresa como los beneficios percibidos y la cantidad que los clientes estén dispuestos a pagar por este</w:t>
      </w:r>
      <w:r>
        <w:rPr>
          <w:lang w:val="es-ES"/>
        </w:rPr>
        <w:t xml:space="preserve">, </w:t>
      </w:r>
      <w:r w:rsidR="00C21C67">
        <w:rPr>
          <w:lang w:val="es-ES"/>
        </w:rPr>
        <w:t>l</w:t>
      </w:r>
      <w:r w:rsidR="00ED7D64">
        <w:rPr>
          <w:lang w:val="es-ES"/>
        </w:rPr>
        <w:t xml:space="preserve">o que </w:t>
      </w:r>
      <w:r w:rsidR="002A3E6E">
        <w:rPr>
          <w:lang w:val="es-ES"/>
        </w:rPr>
        <w:t>sugiere</w:t>
      </w:r>
      <w:r w:rsidR="00ED7D64">
        <w:rPr>
          <w:lang w:val="es-ES"/>
        </w:rPr>
        <w:t xml:space="preserve"> que el valor y calidad no son conceptos que se definan de manera absoluta </w:t>
      </w:r>
      <w:r w:rsidR="0076110D">
        <w:rPr>
          <w:lang w:val="es-ES"/>
        </w:rPr>
        <w:fldChar w:fldCharType="begin"/>
      </w:r>
      <w:r w:rsidR="0076110D">
        <w:rPr>
          <w:lang w:val="es-ES"/>
        </w:rPr>
        <w:instrText xml:space="preserve"> ADDIN ZOTERO_ITEM CSL_CITATION {"citationID":"a2ap1o9rdht","properties":{"formattedCitation":"{\\rtf (Litov et\\uc0\\u160{}al., 2012)}","plainCitation":"(Litov et al., 2012)"},"citationItems":[{"id":193,"uris":["http://zotero.org/users/4676195/items/YT62U5YC"],"uri":["http://zotero.org/users/4676195/items/YT62U5YC"],"itemData":{"id":193,"type":"article-journal","title":"Corporate Strategy, Analyst Coverage, and the Uniqueness Paradox","container-title":"Management Science","page":"1797-1815","volume":"58","issue":"10","source":"CrossRef","DOI":"10.1287/mnsc.1120.1530","ISSN":"0025-1909, 1526-5501","language":"en","author":[{"family":"Litov","given":"Lubomir P."},{"family":"Moreton","given":"Patrick"},{"family":"Zenger","given":"Todd R."}],"issued":{"date-parts":[["2012",10]]}}}],"schema":"https://github.com/citation-style-language/schema/raw/master/csl-citation.json"} </w:instrText>
      </w:r>
      <w:r w:rsidR="0076110D">
        <w:rPr>
          <w:lang w:val="es-ES"/>
        </w:rPr>
        <w:fldChar w:fldCharType="separate"/>
      </w:r>
      <w:r w:rsidR="0076110D" w:rsidRPr="00C21C67">
        <w:rPr>
          <w:rFonts w:ascii="Times New Roman" w:cs="Times New Roman"/>
          <w:lang w:val="es-ES"/>
        </w:rPr>
        <w:t>(Litov et al., 2012)</w:t>
      </w:r>
      <w:r w:rsidR="0076110D">
        <w:rPr>
          <w:lang w:val="es-ES"/>
        </w:rPr>
        <w:fldChar w:fldCharType="end"/>
      </w:r>
      <w:r w:rsidR="002A3E6E">
        <w:rPr>
          <w:lang w:val="es-ES"/>
        </w:rPr>
        <w:t>.</w:t>
      </w:r>
    </w:p>
    <w:p w14:paraId="539DB2AA" w14:textId="12277DB8" w:rsidR="00B43ABB" w:rsidRDefault="00B43ABB" w:rsidP="00B43ABB">
      <w:pPr>
        <w:pStyle w:val="Heading4"/>
        <w:rPr>
          <w:lang w:val="es-ES"/>
        </w:rPr>
      </w:pPr>
      <w:r>
        <w:rPr>
          <w:lang w:val="es-ES"/>
        </w:rPr>
        <w:lastRenderedPageBreak/>
        <w:t>La propuesta de valor</w:t>
      </w:r>
    </w:p>
    <w:p w14:paraId="100EA715" w14:textId="78EE78B0" w:rsidR="008F00AD" w:rsidRDefault="008F00AD" w:rsidP="008F00AD">
      <w:pPr>
        <w:rPr>
          <w:lang w:val="es-ES"/>
        </w:rPr>
      </w:pPr>
      <w:r>
        <w:rPr>
          <w:lang w:val="es-ES"/>
        </w:rPr>
        <w:t>La propuesta de valor es la razón por la que los clientes deciden elegir una compañía sobre otra. Por lo general</w:t>
      </w:r>
      <w:r w:rsidR="00031E28">
        <w:rPr>
          <w:lang w:val="es-ES"/>
        </w:rPr>
        <w:t>,</w:t>
      </w:r>
      <w:r>
        <w:rPr>
          <w:lang w:val="es-ES"/>
        </w:rPr>
        <w:t xml:space="preserve"> da solución a los problemas del cliente o satisface sus necesidades. </w:t>
      </w:r>
      <w:r w:rsidR="007645ED">
        <w:rPr>
          <w:lang w:val="es-ES"/>
        </w:rPr>
        <w:t xml:space="preserve">La propuesta de valor consiste en un conjunto de productos o servicios enfocados </w:t>
      </w:r>
      <w:r w:rsidR="00031E28">
        <w:rPr>
          <w:lang w:val="es-ES"/>
        </w:rPr>
        <w:t>en</w:t>
      </w:r>
      <w:r w:rsidR="007645ED">
        <w:rPr>
          <w:lang w:val="es-ES"/>
        </w:rPr>
        <w:t xml:space="preserve"> un segmento de clientes específico o </w:t>
      </w:r>
      <w:r w:rsidR="00031E28">
        <w:rPr>
          <w:lang w:val="es-ES"/>
        </w:rPr>
        <w:t>en</w:t>
      </w:r>
      <w:r w:rsidR="007645ED">
        <w:rPr>
          <w:lang w:val="es-ES"/>
        </w:rPr>
        <w:t xml:space="preserve"> un conjunto de requisitos dados. Responde a preguntas como, ¿Qué transmitimos al cliente?, ¿cómo resuelven nuestros productos los problemas del cliente?, ¿Qué necesidades sa</w:t>
      </w:r>
      <w:r w:rsidR="00D87405">
        <w:rPr>
          <w:lang w:val="es-ES"/>
        </w:rPr>
        <w:t>tisfacen nuestros productos?, ¿</w:t>
      </w:r>
      <w:r w:rsidR="007645ED">
        <w:rPr>
          <w:lang w:val="es-ES"/>
        </w:rPr>
        <w:t xml:space="preserve">Qué servicios y productos específicos ofrecemos a cada segmento de clientes? </w:t>
      </w:r>
      <w:r w:rsidR="007645ED">
        <w:rPr>
          <w:noProof/>
          <w:lang w:val="es-ES"/>
        </w:rPr>
        <w:t xml:space="preserve"> </w:t>
      </w:r>
      <w:r w:rsidR="007645ED">
        <w:rPr>
          <w:lang w:val="es-ES"/>
        </w:rPr>
        <w:fldChar w:fldCharType="begin"/>
      </w:r>
      <w:r w:rsidR="007645ED">
        <w:rPr>
          <w:lang w:val="es-ES"/>
        </w:rPr>
        <w:instrText xml:space="preserve"> ADDIN ZOTERO_ITEM CSL_CITATION {"citationID":"a5v6oge3o8","properties":{"formattedCitation":"(Osterwalder &amp; Pigneur, 2003)","plainCitation":"(Osterwalder &amp; Pigneur, 2003)"},"citationItems":[{"id":182,"uris":["http://zotero.org/users/4676195/items/JAWECUZB"],"uri":["http://zotero.org/users/4676195/items/JAWECUZB"],"itemData":{"id":182,"type":"paper-conference","title":"Modeling value propositions in e-Business","publisher":"ACM Press","page":"429-436","source":"CrossRef","URL":"http://portal.acm.org/citation.cfm?doid=948005.948061","DOI":"10.1145/948005.948061","ISBN":"978-1-58113-788-0","language":"en","author":[{"family":"Osterwalder","given":"Alexander"},{"family":"Pigneur","given":"Yves"}],"issued":{"date-parts":[["2003"]]},"accessed":{"date-parts":[["2018",2,28]]}}}],"schema":"https://github.com/citation-style-language/schema/raw/master/csl-citation.json"} </w:instrText>
      </w:r>
      <w:r w:rsidR="007645ED">
        <w:rPr>
          <w:lang w:val="es-ES"/>
        </w:rPr>
        <w:fldChar w:fldCharType="separate"/>
      </w:r>
      <w:r w:rsidR="007645ED">
        <w:rPr>
          <w:noProof/>
          <w:lang w:val="es-ES"/>
        </w:rPr>
        <w:t>(Osterwalder &amp; Pigneur, 2003)</w:t>
      </w:r>
      <w:r w:rsidR="007645ED">
        <w:rPr>
          <w:lang w:val="es-ES"/>
        </w:rPr>
        <w:fldChar w:fldCharType="end"/>
      </w:r>
      <w:r w:rsidR="007645ED">
        <w:rPr>
          <w:lang w:val="es-ES"/>
        </w:rPr>
        <w:t>.</w:t>
      </w:r>
    </w:p>
    <w:p w14:paraId="68D770E9" w14:textId="72837A04" w:rsidR="007645ED" w:rsidRDefault="00D87405" w:rsidP="008F00AD">
      <w:pPr>
        <w:rPr>
          <w:lang w:val="es-ES"/>
        </w:rPr>
      </w:pPr>
      <w:r>
        <w:rPr>
          <w:lang w:val="es-ES"/>
        </w:rPr>
        <w:t>Existe una serie de elementos que ayudan a validar la propuesta de valor: personalización, rendimiento, originalidad, precio, diseño, estatus. El adaptar servicios a necesidades específicas de los clientes se relaciona directamente con el valor</w:t>
      </w:r>
      <w:r w:rsidR="00031E28">
        <w:rPr>
          <w:lang w:val="es-ES"/>
        </w:rPr>
        <w:t>, por lo que l</w:t>
      </w:r>
      <w:r>
        <w:rPr>
          <w:lang w:val="es-ES"/>
        </w:rPr>
        <w:t>a segmentación crea valor</w:t>
      </w:r>
      <w:r w:rsidR="00031E28">
        <w:rPr>
          <w:lang w:val="es-ES"/>
        </w:rPr>
        <w:t>. E</w:t>
      </w:r>
      <w:r>
        <w:rPr>
          <w:lang w:val="es-ES"/>
        </w:rPr>
        <w:t xml:space="preserve">n años recientes los conceptos de cocreación y personalización han tomado gran relevancia, </w:t>
      </w:r>
      <w:r w:rsidR="00031E28">
        <w:rPr>
          <w:lang w:val="es-ES"/>
        </w:rPr>
        <w:t xml:space="preserve">lo que </w:t>
      </w:r>
      <w:r>
        <w:rPr>
          <w:lang w:val="es-ES"/>
        </w:rPr>
        <w:t>permite ofrecer productos y servicios personalizados a la vez que se puede sacar ventaja de la economía de escala</w:t>
      </w:r>
      <w:r w:rsidR="007A7BB7">
        <w:rPr>
          <w:lang w:val="es-ES"/>
        </w:rPr>
        <w:t xml:space="preserve"> </w:t>
      </w:r>
      <w:r w:rsidR="007A7BB7">
        <w:rPr>
          <w:lang w:val="es-ES"/>
        </w:rPr>
        <w:fldChar w:fldCharType="begin"/>
      </w:r>
      <w:r w:rsidR="007A7BB7">
        <w:rPr>
          <w:lang w:val="es-ES"/>
        </w:rPr>
        <w:instrText xml:space="preserve"> ADDIN ZOTERO_ITEM CSL_CITATION {"citationID":"a1opfdia3df","properties":{"formattedCitation":"(Barney, 2007)","plainCitation":"(Barney, 2007)"},"citationItems":[{"id":189,"uris":["http://zotero.org/users/4676195/items/MPVTB9XD"],"uri":["http://zotero.org/users/4676195/items/MPVTB9XD"],"itemData":{"id":189,"type":"book","title":"Gaining and sustaining competitive advantage","publisher":"Pearson Prentice Hall","publisher-place":"Upper Saddle River, NJ","number-of-pages":"555","edition":"3rd ed","source":"Library of Congress ISBN","event-place":"Upper Saddle River, NJ","ISBN":"978-0-13-147094-1","call-number":"HD31 .B27 2007","note":"OCLC: ocm71329921","author":[{"family":"Barney","given":"Jay B."}],"issued":{"date-parts":[["2007"]]}}}],"schema":"https://github.com/citation-style-language/schema/raw/master/csl-citation.json"} </w:instrText>
      </w:r>
      <w:r w:rsidR="007A7BB7">
        <w:rPr>
          <w:lang w:val="es-ES"/>
        </w:rPr>
        <w:fldChar w:fldCharType="separate"/>
      </w:r>
      <w:r w:rsidR="007A7BB7">
        <w:rPr>
          <w:noProof/>
          <w:lang w:val="es-ES"/>
        </w:rPr>
        <w:t>(Barney, 2007)</w:t>
      </w:r>
      <w:r w:rsidR="007A7BB7">
        <w:rPr>
          <w:lang w:val="es-ES"/>
        </w:rPr>
        <w:fldChar w:fldCharType="end"/>
      </w:r>
      <w:r>
        <w:rPr>
          <w:lang w:val="es-ES"/>
        </w:rPr>
        <w:t xml:space="preserve">. </w:t>
      </w:r>
    </w:p>
    <w:p w14:paraId="026CF47A" w14:textId="5CC8E3DE" w:rsidR="003F4060" w:rsidRDefault="007A7BB7" w:rsidP="003F4060">
      <w:pPr>
        <w:rPr>
          <w:lang w:val="es-ES"/>
        </w:rPr>
      </w:pPr>
      <w:r>
        <w:rPr>
          <w:lang w:val="es-ES"/>
        </w:rPr>
        <w:fldChar w:fldCharType="begin"/>
      </w:r>
      <w:r>
        <w:rPr>
          <w:lang w:val="es-ES"/>
        </w:rPr>
        <w:instrText xml:space="preserve"> ADDIN ZOTERO_ITEM CSL_CITATION {"citationID":"anlugpkg9o","properties":{"formattedCitation":"(Magretta, 2016)","plainCitation":"(Magretta, 2016)"},"citationItems":[{"id":200,"uris":["http://zotero.org/users/4676195/items/XAYWMRI5"],"uri":["http://zotero.org/users/4676195/items/XAYWMRI5"],"itemData":{"id":200,"type":"book","title":"Para entender a Michael Porter: guía esencial hacia la estrategia y la competencia","publisher":"Patria","publisher-place":"México, D.F.","source":"Open WorldCat","event-place":"México, D.F.","ISBN":"978-607-438-665-3","note":"OCLC: 1015222699","shortTitle":"Para entender a Michael Porter","language":"Spanish","author":[{"family":"Magretta","given":"Joan"}],"issued":{"date-parts":[["2016"]]}}}],"schema":"https://github.com/citation-style-language/schema/raw/master/csl-citation.json"} </w:instrText>
      </w:r>
      <w:r>
        <w:rPr>
          <w:lang w:val="es-ES"/>
        </w:rPr>
        <w:fldChar w:fldCharType="separate"/>
      </w:r>
      <w:r>
        <w:rPr>
          <w:noProof/>
          <w:lang w:val="es-ES"/>
        </w:rPr>
        <w:t xml:space="preserve"> Magretta (2016)</w:t>
      </w:r>
      <w:r>
        <w:rPr>
          <w:lang w:val="es-ES"/>
        </w:rPr>
        <w:fldChar w:fldCharType="end"/>
      </w:r>
      <w:r>
        <w:rPr>
          <w:lang w:val="es-ES"/>
        </w:rPr>
        <w:t xml:space="preserve"> mencionó que o</w:t>
      </w:r>
      <w:r w:rsidR="00D87405">
        <w:rPr>
          <w:lang w:val="es-ES"/>
        </w:rPr>
        <w:t xml:space="preserve">frecer un producto o servicio </w:t>
      </w:r>
      <w:r>
        <w:rPr>
          <w:lang w:val="es-ES"/>
        </w:rPr>
        <w:t xml:space="preserve">con </w:t>
      </w:r>
      <w:r w:rsidR="00D87405">
        <w:rPr>
          <w:lang w:val="es-ES"/>
        </w:rPr>
        <w:t xml:space="preserve">un rendimiento mayor al de la competencia ha sido una de las maneras tradicionales de generar valor. </w:t>
      </w:r>
      <w:r w:rsidR="003F4060">
        <w:rPr>
          <w:lang w:val="es-ES"/>
        </w:rPr>
        <w:t>Un sector que se ha mantenido particularmente conservador en este punto es la industria de las computadoras personales. Sin embargo, el incremento del rendimiento tiene sus límites</w:t>
      </w:r>
      <w:r w:rsidR="00031E28">
        <w:rPr>
          <w:lang w:val="es-ES"/>
        </w:rPr>
        <w:t>;</w:t>
      </w:r>
      <w:r w:rsidR="003F4060">
        <w:rPr>
          <w:lang w:val="es-ES"/>
        </w:rPr>
        <w:t xml:space="preserve"> en años recientes</w:t>
      </w:r>
      <w:r w:rsidR="00031E28">
        <w:rPr>
          <w:lang w:val="es-ES"/>
        </w:rPr>
        <w:t>,</w:t>
      </w:r>
      <w:r w:rsidR="003F4060">
        <w:rPr>
          <w:lang w:val="es-ES"/>
        </w:rPr>
        <w:t xml:space="preserve"> mejores especificaciones de rendimiento no han correspondido a un crecimiento en la demanda del cliente. La originalidad se centra en satisface</w:t>
      </w:r>
      <w:r w:rsidR="00031E28">
        <w:rPr>
          <w:lang w:val="es-ES"/>
        </w:rPr>
        <w:t>r</w:t>
      </w:r>
      <w:r w:rsidR="003F4060">
        <w:rPr>
          <w:lang w:val="es-ES"/>
        </w:rPr>
        <w:t xml:space="preserve"> un conjunto completamente nuevo de clientes, ya sea por una tecnología que permite resolver nuevos problemas</w:t>
      </w:r>
      <w:r w:rsidR="00031E28">
        <w:rPr>
          <w:lang w:val="es-ES"/>
        </w:rPr>
        <w:t>,</w:t>
      </w:r>
      <w:r w:rsidR="003F4060">
        <w:rPr>
          <w:lang w:val="es-ES"/>
        </w:rPr>
        <w:t xml:space="preserve"> o porque un mercado en particular se encontraba desatendido </w:t>
      </w:r>
      <w:r w:rsidR="00796A37">
        <w:rPr>
          <w:lang w:val="es-ES"/>
        </w:rPr>
        <w:fldChar w:fldCharType="begin"/>
      </w:r>
      <w:r w:rsidR="00DA01AE">
        <w:rPr>
          <w:lang w:val="es-ES"/>
        </w:rPr>
        <w:instrText xml:space="preserve"> ADDIN ZOTERO_ITEM CSL_CITATION {"citationID":"a1n1crjnke8","properties":{"formattedCitation":"(PERZANOWSKI &amp; HOOFNAGLE, 2017)","plainCitation":"(PERZANOWSKI &amp; HOOFNAGLE, 2017)","dontUpdate":true},"citationItems":[{"id":201,"uris":["http://zotero.org/users/4676195/items/AQTGTC9V"],"uri":["http://zotero.org/users/4676195/items/AQTGTC9V"],"itemData":{"id":201,"type":"article-journal","title":"What we buy when we buy now","container-title":"University of Pennsylvania Law Review","page":"315-378","volume":"165","issue":"2","source":"EBSCOhost","archive":"asn","abstract":"The article focuses on the importance personal property ownership rights in the era of digital economy. Topics discussed include end user license agreements (EULAs) associated with transfer of digital media goods; analysis of current digital media marketplace; and false and deceptive advertising law. It also mentions White Paper on Remixes, First Sale, and Statutory Damages by the U.S. Department of Commerce's Internet Policy.","ISSN":"00419907","journalAbbreviation":"University of Pennsylvania Law Review","author":[{"family":"Perzanowki","given":"Aaron"},{"family":"Hoofnagle","given":"Crhis Jay"}],"issued":{"date-parts":[["2017",1]]}}}],"schema":"https://github.com/citation-style-language/schema/raw/master/csl-citation.json"} </w:instrText>
      </w:r>
      <w:r w:rsidR="00796A37">
        <w:rPr>
          <w:lang w:val="es-ES"/>
        </w:rPr>
        <w:fldChar w:fldCharType="separate"/>
      </w:r>
      <w:r w:rsidR="007C0249">
        <w:rPr>
          <w:noProof/>
          <w:lang w:val="es-ES"/>
        </w:rPr>
        <w:t>(Perzanowski &amp; Hoofnagle, 2017)</w:t>
      </w:r>
      <w:r w:rsidR="00796A37">
        <w:rPr>
          <w:lang w:val="es-ES"/>
        </w:rPr>
        <w:fldChar w:fldCharType="end"/>
      </w:r>
      <w:r w:rsidR="007C0249">
        <w:rPr>
          <w:lang w:val="es-ES"/>
        </w:rPr>
        <w:t>.</w:t>
      </w:r>
    </w:p>
    <w:p w14:paraId="50560732" w14:textId="73A9B0CA" w:rsidR="007A7BB7" w:rsidRDefault="007A7BB7" w:rsidP="007C0249">
      <w:pPr>
        <w:rPr>
          <w:lang w:val="es-ES"/>
        </w:rPr>
      </w:pPr>
      <w:r>
        <w:rPr>
          <w:lang w:val="es-ES"/>
        </w:rPr>
        <w:lastRenderedPageBreak/>
        <w:t xml:space="preserve">Para </w:t>
      </w:r>
      <w:r>
        <w:rPr>
          <w:lang w:val="es-ES"/>
        </w:rPr>
        <w:fldChar w:fldCharType="begin"/>
      </w:r>
      <w:r>
        <w:rPr>
          <w:lang w:val="es-ES"/>
        </w:rPr>
        <w:instrText xml:space="preserve"> ADDIN ZOTERO_ITEM CSL_CITATION {"citationID":"a5v6oge3o8","properties":{"formattedCitation":"(Osterwalder &amp; Pigneur, 2003)","plainCitation":"(Osterwalder &amp; Pigneur, 2003)"},"citationItems":[{"id":182,"uris":["http://zotero.org/users/4676195/items/JAWECUZB"],"uri":["http://zotero.org/users/4676195/items/JAWECUZB"],"itemData":{"id":182,"type":"paper-conference","title":"Modeling value propositions in e-Business","publisher":"ACM Press","page":"429-436","source":"CrossRef","URL":"http://portal.acm.org/citation.cfm?doid=948005.948061","DOI":"10.1145/948005.948061","ISBN":"978-1-58113-788-0","language":"en","author":[{"family":"Osterwalder","given":"Alexander"},{"family":"Pigneur","given":"Yves"}],"issued":{"date-parts":[["2003"]]},"accessed":{"date-parts":[["2018",2,28]]}}}],"schema":"https://github.com/citation-style-language/schema/raw/master/csl-citation.json"} </w:instrText>
      </w:r>
      <w:r>
        <w:rPr>
          <w:lang w:val="es-ES"/>
        </w:rPr>
        <w:fldChar w:fldCharType="separate"/>
      </w:r>
      <w:r>
        <w:rPr>
          <w:noProof/>
          <w:lang w:val="es-ES"/>
        </w:rPr>
        <w:t>Osterwalder y Pigneur, (2003)</w:t>
      </w:r>
      <w:r>
        <w:rPr>
          <w:lang w:val="es-ES"/>
        </w:rPr>
        <w:fldChar w:fldCharType="end"/>
      </w:r>
      <w:r>
        <w:rPr>
          <w:lang w:val="es-ES"/>
        </w:rPr>
        <w:t xml:space="preserve"> </w:t>
      </w:r>
      <w:r w:rsidR="003F4060">
        <w:rPr>
          <w:lang w:val="es-ES"/>
        </w:rPr>
        <w:t xml:space="preserve">El diseño es uno de los factores </w:t>
      </w:r>
      <w:r>
        <w:rPr>
          <w:lang w:val="es-ES"/>
        </w:rPr>
        <w:t>más</w:t>
      </w:r>
      <w:r w:rsidR="003F4060">
        <w:rPr>
          <w:lang w:val="es-ES"/>
        </w:rPr>
        <w:t xml:space="preserve"> difíciles de llevar a cabo en los productos y servicios. El diseño genera valor y resalta la oferta de entre los competidores, sin embargo, resulta sumamente difícil de cuantificar. La industria de la moda y de los electrónicos de consumo suele el integrar el diseño como parte de su propuesta de valor. Íntimamente relacionado </w:t>
      </w:r>
      <w:r w:rsidR="00031E28">
        <w:rPr>
          <w:lang w:val="es-ES"/>
        </w:rPr>
        <w:t>con</w:t>
      </w:r>
      <w:r w:rsidR="003F4060">
        <w:rPr>
          <w:lang w:val="es-ES"/>
        </w:rPr>
        <w:t xml:space="preserve"> este concepto encontramos el estatus, el valor que un cliente puede encontrar en el simple acto</w:t>
      </w:r>
      <w:r>
        <w:rPr>
          <w:lang w:val="es-ES"/>
        </w:rPr>
        <w:t xml:space="preserve"> de elegir una marca determinada</w:t>
      </w:r>
      <w:r>
        <w:rPr>
          <w:lang w:val="es-ES"/>
        </w:rPr>
        <w:fldChar w:fldCharType="begin"/>
      </w:r>
      <w:r>
        <w:rPr>
          <w:lang w:val="es-ES"/>
        </w:rPr>
        <w:instrText xml:space="preserve"> ADDIN ZOTERO_ITEM CSL_CITATION {"citationID":"anlugpkg9o","properties":{"formattedCitation":"(Magretta, 2016)","plainCitation":"(Magretta, 2016)"},"citationItems":[{"id":200,"uris":["http://zotero.org/users/4676195/items/XAYWMRI5"],"uri":["http://zotero.org/users/4676195/items/XAYWMRI5"],"itemData":{"id":200,"type":"book","title":"Para entender a Michael Porter: guía esencial hacia la estrategia y la competencia","publisher":"Patria","publisher-place":"México, D.F.","source":"Open WorldCat","event-place":"México, D.F.","ISBN":"978-607-438-665-3","note":"OCLC: 1015222699","shortTitle":"Para entender a Michael Porter","language":"Spanish","author":[{"family":"Magretta","given":"Joan"}],"issued":{"date-parts":[["2016"]]}}}],"schema":"https://github.com/citation-style-language/schema/raw/master/csl-citation.json"} </w:instrText>
      </w:r>
      <w:r>
        <w:rPr>
          <w:lang w:val="es-ES"/>
        </w:rPr>
        <w:fldChar w:fldCharType="separate"/>
      </w:r>
      <w:r>
        <w:rPr>
          <w:noProof/>
          <w:lang w:val="es-ES"/>
        </w:rPr>
        <w:t xml:space="preserve"> Magretta (2016)</w:t>
      </w:r>
      <w:r>
        <w:rPr>
          <w:lang w:val="es-ES"/>
        </w:rPr>
        <w:fldChar w:fldCharType="end"/>
      </w:r>
      <w:r w:rsidR="003F4060">
        <w:rPr>
          <w:lang w:val="es-ES"/>
        </w:rPr>
        <w:t xml:space="preserve">. </w:t>
      </w:r>
    </w:p>
    <w:p w14:paraId="64EAFF93" w14:textId="65FB4800" w:rsidR="003F4060" w:rsidRPr="006C2FBC" w:rsidRDefault="007A7BB7" w:rsidP="007C0249">
      <w:pPr>
        <w:rPr>
          <w:lang w:val="es-ES"/>
        </w:rPr>
      </w:pPr>
      <w:r>
        <w:rPr>
          <w:lang w:val="es-ES"/>
        </w:rPr>
        <w:fldChar w:fldCharType="begin"/>
      </w:r>
      <w:r>
        <w:rPr>
          <w:lang w:val="es-ES"/>
        </w:rPr>
        <w:instrText xml:space="preserve"> ADDIN ZOTERO_ITEM CSL_CITATION {"citationID":"anlugpkg9o","properties":{"formattedCitation":"(Magretta, 2016)","plainCitation":"(Magretta, 2016)"},"citationItems":[{"id":200,"uris":["http://zotero.org/users/4676195/items/XAYWMRI5"],"uri":["http://zotero.org/users/4676195/items/XAYWMRI5"],"itemData":{"id":200,"type":"book","title":"Para entender a Michael Porter: guía esencial hacia la estrategia y la competencia","publisher":"Patria","publisher-place":"México, D.F.","source":"Open WorldCat","event-place":"México, D.F.","ISBN":"978-607-438-665-3","note":"OCLC: 1015222699","shortTitle":"Para entender a Michael Porter","language":"Spanish","author":[{"family":"Magretta","given":"Joan"}],"issued":{"date-parts":[["2016"]]}}}],"schema":"https://github.com/citation-style-language/schema/raw/master/csl-citation.json"} </w:instrText>
      </w:r>
      <w:r>
        <w:rPr>
          <w:lang w:val="es-ES"/>
        </w:rPr>
        <w:fldChar w:fldCharType="separate"/>
      </w:r>
      <w:r>
        <w:rPr>
          <w:noProof/>
          <w:lang w:val="es-ES"/>
        </w:rPr>
        <w:t xml:space="preserve"> Magretta (2016)</w:t>
      </w:r>
      <w:r>
        <w:rPr>
          <w:lang w:val="es-ES"/>
        </w:rPr>
        <w:fldChar w:fldCharType="end"/>
      </w:r>
      <w:r>
        <w:rPr>
          <w:lang w:val="es-ES"/>
        </w:rPr>
        <w:t xml:space="preserve">  indicó que e</w:t>
      </w:r>
      <w:r w:rsidR="006C2FBC">
        <w:rPr>
          <w:lang w:val="es-ES"/>
        </w:rPr>
        <w:t>l</w:t>
      </w:r>
      <w:r w:rsidR="003F4060">
        <w:rPr>
          <w:lang w:val="es-ES"/>
        </w:rPr>
        <w:t xml:space="preserve"> precio </w:t>
      </w:r>
      <w:r w:rsidR="006C2FBC">
        <w:rPr>
          <w:lang w:val="es-ES"/>
        </w:rPr>
        <w:t xml:space="preserve">tiene implicaciones importantes en la generación de valor y el resto del modelo de negocios de los productos y servicios. Una oferta valor centrada en </w:t>
      </w:r>
      <w:r w:rsidR="00031E28">
        <w:rPr>
          <w:lang w:val="es-ES"/>
        </w:rPr>
        <w:t xml:space="preserve">el </w:t>
      </w:r>
      <w:r w:rsidR="006C2FBC">
        <w:rPr>
          <w:lang w:val="es-ES"/>
        </w:rPr>
        <w:t xml:space="preserve">precio generalmente se enfoca </w:t>
      </w:r>
      <w:r w:rsidR="00031E28">
        <w:rPr>
          <w:lang w:val="es-ES"/>
        </w:rPr>
        <w:t xml:space="preserve">en </w:t>
      </w:r>
      <w:r w:rsidR="006C2FBC">
        <w:rPr>
          <w:lang w:val="es-ES"/>
        </w:rPr>
        <w:t xml:space="preserve">segmentos del cliente particularmente sensibles al precio, como el segmento </w:t>
      </w:r>
      <w:proofErr w:type="spellStart"/>
      <w:r w:rsidR="006C2FBC">
        <w:rPr>
          <w:i/>
          <w:lang w:val="es-ES"/>
        </w:rPr>
        <w:t>low-cost</w:t>
      </w:r>
      <w:proofErr w:type="spellEnd"/>
      <w:r w:rsidR="006C2FBC">
        <w:rPr>
          <w:lang w:val="es-ES"/>
        </w:rPr>
        <w:t xml:space="preserve">. </w:t>
      </w:r>
      <w:proofErr w:type="spellStart"/>
      <w:r w:rsidR="006C2FBC">
        <w:rPr>
          <w:lang w:val="es-ES"/>
        </w:rPr>
        <w:t>Southwest</w:t>
      </w:r>
      <w:proofErr w:type="spellEnd"/>
      <w:r w:rsidR="006C2FBC">
        <w:rPr>
          <w:lang w:val="es-ES"/>
        </w:rPr>
        <w:t xml:space="preserve"> Airlines, </w:t>
      </w:r>
      <w:proofErr w:type="spellStart"/>
      <w:r w:rsidR="006C2FBC">
        <w:rPr>
          <w:lang w:val="es-ES"/>
        </w:rPr>
        <w:t>easyJet</w:t>
      </w:r>
      <w:proofErr w:type="spellEnd"/>
      <w:r w:rsidR="006C2FBC">
        <w:rPr>
          <w:lang w:val="es-ES"/>
        </w:rPr>
        <w:t xml:space="preserve"> </w:t>
      </w:r>
      <w:r w:rsidR="00FD1BA2">
        <w:rPr>
          <w:lang w:val="es-ES"/>
        </w:rPr>
        <w:t>y</w:t>
      </w:r>
      <w:r w:rsidR="006C2FBC">
        <w:rPr>
          <w:lang w:val="es-ES"/>
        </w:rPr>
        <w:t xml:space="preserve"> </w:t>
      </w:r>
      <w:proofErr w:type="spellStart"/>
      <w:r w:rsidR="006C2FBC">
        <w:rPr>
          <w:lang w:val="es-ES"/>
        </w:rPr>
        <w:t>Ryanair</w:t>
      </w:r>
      <w:proofErr w:type="spellEnd"/>
      <w:r w:rsidR="006C2FBC">
        <w:rPr>
          <w:lang w:val="es-ES"/>
        </w:rPr>
        <w:t xml:space="preserve"> han diseñado sus modelos operativos en torno a este tipo de propuesta valor.  Al mismo tiempo</w:t>
      </w:r>
      <w:r w:rsidR="00FD1BA2">
        <w:rPr>
          <w:lang w:val="es-ES"/>
        </w:rPr>
        <w:t>,</w:t>
      </w:r>
      <w:r w:rsidR="006C2FBC">
        <w:rPr>
          <w:lang w:val="es-ES"/>
        </w:rPr>
        <w:t xml:space="preserve"> del otro lado del espectro, un precio que se perciba demasiado barato, enfocado a un segmento de clientes con una expectativa de costos alto, puede generar desconfianza sobre la calidad de la oferta </w:t>
      </w:r>
      <w:r w:rsidR="007C0249">
        <w:rPr>
          <w:lang w:val="es-ES"/>
        </w:rPr>
        <w:fldChar w:fldCharType="begin"/>
      </w:r>
      <w:r w:rsidR="007C0249">
        <w:rPr>
          <w:lang w:val="es-ES"/>
        </w:rPr>
        <w:instrText xml:space="preserve"> ADDIN ZOTERO_ITEM CSL_CITATION {"citationID":"a1vrb0vqb2a","properties":{"formattedCitation":"(Osterwalder &amp; Pigneur, 2003)","plainCitation":"(Osterwalder &amp; Pigneur, 2003)"},"citationItems":[{"id":182,"uris":["http://zotero.org/users/4676195/items/JAWECUZB"],"uri":["http://zotero.org/users/4676195/items/JAWECUZB"],"itemData":{"id":182,"type":"paper-conference","title":"Modeling value propositions in e-Business","publisher":"ACM Press","page":"429-436","source":"CrossRef","URL":"http://portal.acm.org/citation.cfm?doid=948005.948061","DOI":"10.1145/948005.948061","ISBN":"978-1-58113-788-0","language":"en","author":[{"family":"Osterwalder","given":"Alexander"},{"family":"Pigneur","given":"Yves"}],"issued":{"date-parts":[["2003"]]},"accessed":{"date-parts":[["2018",2,28]]}}}],"schema":"https://github.com/citation-style-language/schema/raw/master/csl-citation.json"} </w:instrText>
      </w:r>
      <w:r w:rsidR="007C0249">
        <w:rPr>
          <w:lang w:val="es-ES"/>
        </w:rPr>
        <w:fldChar w:fldCharType="separate"/>
      </w:r>
      <w:r w:rsidR="007C0249">
        <w:rPr>
          <w:noProof/>
          <w:lang w:val="es-ES"/>
        </w:rPr>
        <w:t>(Osterwalder &amp; Pigneur, 2003)</w:t>
      </w:r>
      <w:r w:rsidR="007C0249">
        <w:rPr>
          <w:lang w:val="es-ES"/>
        </w:rPr>
        <w:fldChar w:fldCharType="end"/>
      </w:r>
      <w:r w:rsidR="00FD1BA2">
        <w:rPr>
          <w:lang w:val="es-ES"/>
        </w:rPr>
        <w:t>.</w:t>
      </w:r>
    </w:p>
    <w:p w14:paraId="1D884A54" w14:textId="77777777" w:rsidR="004F784B" w:rsidRDefault="004F784B" w:rsidP="004F784B">
      <w:pPr>
        <w:pStyle w:val="Heading4"/>
        <w:rPr>
          <w:lang w:val="es-ES"/>
        </w:rPr>
      </w:pPr>
      <w:r>
        <w:rPr>
          <w:lang w:val="es-ES"/>
        </w:rPr>
        <w:t>La cadena de valor</w:t>
      </w:r>
    </w:p>
    <w:p w14:paraId="109841F3" w14:textId="0CB801E2" w:rsidR="004F784B" w:rsidRDefault="004F784B" w:rsidP="004F784B">
      <w:pPr>
        <w:rPr>
          <w:lang w:val="es-ES"/>
        </w:rPr>
      </w:pPr>
      <w:r w:rsidRPr="00F32811">
        <w:rPr>
          <w:lang w:val="es-ES"/>
        </w:rPr>
        <w:t>Si bien la cadena de valor sue</w:t>
      </w:r>
      <w:r>
        <w:rPr>
          <w:lang w:val="es-ES"/>
        </w:rPr>
        <w:t>le pasar inadvertida en un prime</w:t>
      </w:r>
      <w:r w:rsidR="007C0249">
        <w:rPr>
          <w:lang w:val="es-ES"/>
        </w:rPr>
        <w:t>r momento, para la estrategia</w:t>
      </w:r>
      <w:r w:rsidRPr="00F32811">
        <w:rPr>
          <w:lang w:val="es-ES"/>
        </w:rPr>
        <w:t xml:space="preserve"> se traduce en un conjunto de actividades que se refuerzan unas a otras para transmitir la propuesta de valor. Por su natural</w:t>
      </w:r>
      <w:r w:rsidR="00FD1BA2">
        <w:rPr>
          <w:lang w:val="es-ES"/>
        </w:rPr>
        <w:t>e</w:t>
      </w:r>
      <w:r w:rsidRPr="00F32811">
        <w:rPr>
          <w:lang w:val="es-ES"/>
        </w:rPr>
        <w:t>za suelen realizarse en forma distinta a la de sus rivales</w:t>
      </w:r>
      <w:r w:rsidR="00FD1BA2">
        <w:rPr>
          <w:lang w:val="es-ES"/>
        </w:rPr>
        <w:t xml:space="preserve">. </w:t>
      </w:r>
      <w:proofErr w:type="spellStart"/>
      <w:r w:rsidR="007C0249">
        <w:rPr>
          <w:lang w:val="es-ES"/>
        </w:rPr>
        <w:t>Porter</w:t>
      </w:r>
      <w:proofErr w:type="spellEnd"/>
      <w:r w:rsidR="007C0249">
        <w:rPr>
          <w:lang w:val="es-ES"/>
        </w:rPr>
        <w:t xml:space="preserve"> definió la cadena de valor como una serie de actividades que una industria u organización realizan para poder entregar un producto valioso. Durante cada una de las actividades de la cadena </w:t>
      </w:r>
      <w:r w:rsidR="00D26AC3">
        <w:rPr>
          <w:lang w:val="es-ES"/>
        </w:rPr>
        <w:t>de valor existe la oportunidad para una organización para superar a sus competidores y forma</w:t>
      </w:r>
      <w:r w:rsidR="00FD1BA2">
        <w:rPr>
          <w:lang w:val="es-ES"/>
        </w:rPr>
        <w:t>r</w:t>
      </w:r>
      <w:r w:rsidR="00D26AC3">
        <w:rPr>
          <w:lang w:val="es-ES"/>
        </w:rPr>
        <w:t xml:space="preserve"> una ventaja competitiva</w:t>
      </w:r>
      <w:r w:rsidR="00AC35CF">
        <w:rPr>
          <w:lang w:val="es-ES"/>
        </w:rPr>
        <w:t xml:space="preserve"> </w:t>
      </w:r>
      <w:r w:rsidR="006E5F36">
        <w:rPr>
          <w:lang w:val="es-ES"/>
        </w:rPr>
        <w:fldChar w:fldCharType="begin"/>
      </w:r>
      <w:r w:rsidR="006E5F36">
        <w:rPr>
          <w:lang w:val="es-ES"/>
        </w:rPr>
        <w:instrText xml:space="preserve"> ADDIN ZOTERO_ITEM CSL_CITATION {"citationID":"a1h9c3flab","properties":{"formattedCitation":"(Hakemulder &amp; ILO, 2015)","plainCitation":"(Hakemulder &amp; ILO, 2015)"},"citationItems":[{"id":196,"uris":["http://zotero.org/users/4676195/items/Y2IZ7CXN"],"uri":["http://zotero.org/users/4676195/items/Y2IZ7CXN"],"itemData":{"id":196,"type":"book","title":"Value Chain Development for Decent Work : How to Create Employment and Improve Working Conditions in Targeted Sectors","publisher":"ILO","publisher-place":"Geneva","volume":"2nd ed","source":"EBSCOhost","archive":"nlebk","event-place":"Geneva","abstract":"This second edition of has been re-written with an emphasis on moving from analysis to action. It includes expanded guidance on design and implementation of value chain development interventions with an emphasis on jobs and job quality. Sustainable Development Goal 8, “Promoting inclusive and sustainable economic growth, employment and decent work for all” is central to what this guide seeks to achieve. Following a market systems approach, the guide was written for facilitators who strive to develop market systems which reduce poverty and promote decent work for all.","URL":"http://ezproxy.upaep.mx:2048/login?url=http://search.ebscohost.com/login.aspx?direct=true&amp;db=nlebk&amp;AN=1343204&amp;lang=es&amp;site=eds-live","ISBN":"978-92-2-130509-5","language":"English","author":[{"family":"Hakemulder","given":"Roel"},{"literal":"ILO"}],"issued":{"date-parts":[["2015"]]}}}],"schema":"https://github.com/citation-style-language/schema/raw/master/csl-citation.json"} </w:instrText>
      </w:r>
      <w:r w:rsidR="006E5F36">
        <w:rPr>
          <w:lang w:val="es-ES"/>
        </w:rPr>
        <w:fldChar w:fldCharType="separate"/>
      </w:r>
      <w:r w:rsidR="006E5F36">
        <w:rPr>
          <w:noProof/>
          <w:lang w:val="es-ES"/>
        </w:rPr>
        <w:t xml:space="preserve">(Hakemulder &amp; </w:t>
      </w:r>
      <w:r w:rsidR="007A7BB7">
        <w:rPr>
          <w:noProof/>
          <w:lang w:val="es-ES"/>
        </w:rPr>
        <w:t>Roel</w:t>
      </w:r>
      <w:r w:rsidR="006E5F36">
        <w:rPr>
          <w:noProof/>
          <w:lang w:val="es-ES"/>
        </w:rPr>
        <w:t>, 2015)</w:t>
      </w:r>
      <w:r w:rsidR="006E5F36">
        <w:rPr>
          <w:lang w:val="es-ES"/>
        </w:rPr>
        <w:fldChar w:fldCharType="end"/>
      </w:r>
      <w:r w:rsidR="00AC35CF">
        <w:rPr>
          <w:lang w:val="es-ES"/>
        </w:rPr>
        <w:t>.</w:t>
      </w:r>
    </w:p>
    <w:p w14:paraId="38E3D1A2" w14:textId="703AF40C" w:rsidR="007C0249" w:rsidRDefault="00D26AC3" w:rsidP="004F784B">
      <w:pPr>
        <w:rPr>
          <w:lang w:val="es-ES"/>
        </w:rPr>
      </w:pPr>
      <w:r>
        <w:rPr>
          <w:lang w:val="es-ES"/>
        </w:rPr>
        <w:lastRenderedPageBreak/>
        <w:t>Este proceso de negocio es usado por grandes empresas del área de manufactura como Toyota. En cierto sentido</w:t>
      </w:r>
      <w:r w:rsidR="00FD1BA2">
        <w:rPr>
          <w:lang w:val="es-ES"/>
        </w:rPr>
        <w:t>,</w:t>
      </w:r>
      <w:r>
        <w:rPr>
          <w:lang w:val="es-ES"/>
        </w:rPr>
        <w:t xml:space="preserve"> la tradición en estratégica de negocios requiere de ciertos ajustes para aplicarse a los productos digitales. Cuando se manufacturan productos digitales, </w:t>
      </w:r>
      <w:r w:rsidR="00FD1BA2">
        <w:rPr>
          <w:lang w:val="es-ES"/>
        </w:rPr>
        <w:t xml:space="preserve">se debe </w:t>
      </w:r>
      <w:r>
        <w:rPr>
          <w:lang w:val="es-ES"/>
        </w:rPr>
        <w:t xml:space="preserve">realizar una investigación continua y evaluación del diseño para poderse mantener al corriente del rápido avance del ecosistema digital. Las cadenas de valor de las empresas de alta tecnología han tomado su distancia de las demás industrias mediante la incorporación de los conceptos, innovación sostenida e innovación disruptiva, permitiéndoles de esta forma establecerse como líderes en la industria y generar más valor para sus clientes </w:t>
      </w:r>
      <w:r>
        <w:rPr>
          <w:lang w:val="es-ES"/>
        </w:rPr>
        <w:fldChar w:fldCharType="begin"/>
      </w:r>
      <w:r w:rsidR="0078561F">
        <w:rPr>
          <w:lang w:val="es-ES"/>
        </w:rPr>
        <w:instrText xml:space="preserve"> ADDIN ZOTERO_ITEM CSL_CITATION {"citationID":"a8gn4np8fq","properties":{"formattedCitation":"(Levy, 2015)","plainCitation":"(Levy, 2015)"},"citationItems":[{"id":203,"uris":["http://zotero.org/users/4676195/items/HVLVNX6W"],"uri":["http://zotero.org/users/4676195/items/HVLVNX6W"],"itemData":{"id":203,"type":"book","title":"UX strategy: how to devise innovative digital products that people want","publisher":"O'Reilly","publisher-place":"Sebastopol, CA","number-of-pages":"298","edition":"First edition","source":"Library of Congress ISBN","event-place":"Sebastopol, CA","abstract":"\"User experience (UX) strategy requires a careful blend of business strategy and UX design, but until now, there hasn't been an easy-to-apply framework for executing it. This hands-on guide introduces lightweight strategy tools and techniques to help you and your team craft innovative digital products that people want.\"--Back cover","ISBN":"978-1-4493-7286-6","call-number":"QA76.9.U83 L495 2015","note":"OCLC: ocn898161482","shortTitle":"UX strategy","author":[{"family":"Levy","given":"Jaime"}],"issued":{"date-parts":[["2015"]]}}}],"schema":"https://github.com/citation-style-language/schema/raw/master/csl-citation.json"} </w:instrText>
      </w:r>
      <w:r>
        <w:rPr>
          <w:lang w:val="es-ES"/>
        </w:rPr>
        <w:fldChar w:fldCharType="separate"/>
      </w:r>
      <w:r w:rsidR="0078561F">
        <w:rPr>
          <w:noProof/>
          <w:lang w:val="es-ES"/>
        </w:rPr>
        <w:t>(Levy, 2015)</w:t>
      </w:r>
      <w:r>
        <w:rPr>
          <w:lang w:val="es-ES"/>
        </w:rPr>
        <w:fldChar w:fldCharType="end"/>
      </w:r>
      <w:r w:rsidR="0078561F">
        <w:rPr>
          <w:lang w:val="es-ES"/>
        </w:rPr>
        <w:t>.</w:t>
      </w:r>
    </w:p>
    <w:p w14:paraId="63CF6AA4" w14:textId="1B16DB9F" w:rsidR="00B43ABB" w:rsidRDefault="004F784B" w:rsidP="007A7BB7">
      <w:pPr>
        <w:rPr>
          <w:lang w:val="es-ES"/>
        </w:rPr>
      </w:pPr>
      <w:r w:rsidRPr="00F32811">
        <w:rPr>
          <w:lang w:val="es-ES"/>
        </w:rPr>
        <w:t>Una buena estrategia requiere conexión entre muchas cosas</w:t>
      </w:r>
      <w:r w:rsidR="00FD1BA2">
        <w:rPr>
          <w:lang w:val="es-ES"/>
        </w:rPr>
        <w:t>.</w:t>
      </w:r>
      <w:r w:rsidRPr="00F32811">
        <w:rPr>
          <w:lang w:val="es-ES"/>
        </w:rPr>
        <w:t xml:space="preserve"> </w:t>
      </w:r>
      <w:r w:rsidR="00FD1BA2">
        <w:rPr>
          <w:lang w:val="es-ES"/>
        </w:rPr>
        <w:t>E</w:t>
      </w:r>
      <w:r w:rsidRPr="00F32811">
        <w:rPr>
          <w:lang w:val="es-ES"/>
        </w:rPr>
        <w:t xml:space="preserve">l </w:t>
      </w:r>
      <w:proofErr w:type="spellStart"/>
      <w:r w:rsidRPr="00F32811">
        <w:rPr>
          <w:lang w:val="es-ES"/>
        </w:rPr>
        <w:t>fit</w:t>
      </w:r>
      <w:proofErr w:type="spellEnd"/>
      <w:r w:rsidRPr="00F32811">
        <w:rPr>
          <w:lang w:val="es-ES"/>
        </w:rPr>
        <w:t xml:space="preserve"> o ajuste es la interdependencia entre las actividades</w:t>
      </w:r>
      <w:r w:rsidR="00FD1BA2">
        <w:rPr>
          <w:lang w:val="es-ES"/>
        </w:rPr>
        <w:t xml:space="preserve"> y</w:t>
      </w:r>
      <w:r w:rsidRPr="00F32811">
        <w:rPr>
          <w:lang w:val="es-ES"/>
        </w:rPr>
        <w:t xml:space="preserve"> actúa como amplificador que </w:t>
      </w:r>
      <w:r w:rsidR="00FD1BA2" w:rsidRPr="00F32811">
        <w:rPr>
          <w:lang w:val="es-ES"/>
        </w:rPr>
        <w:t>acrecien</w:t>
      </w:r>
      <w:r w:rsidR="00FD1BA2">
        <w:rPr>
          <w:lang w:val="es-ES"/>
        </w:rPr>
        <w:t>ta</w:t>
      </w:r>
      <w:r w:rsidRPr="00F32811">
        <w:rPr>
          <w:lang w:val="es-ES"/>
        </w:rPr>
        <w:t xml:space="preserve"> la ventaja competitiva de una estrategia al disminuir los costos o aumentar el valor </w:t>
      </w:r>
      <w:r w:rsidR="00FD1BA2">
        <w:rPr>
          <w:lang w:val="es-ES"/>
        </w:rPr>
        <w:t>para</w:t>
      </w:r>
      <w:r w:rsidR="00FD1BA2" w:rsidRPr="00F32811">
        <w:rPr>
          <w:lang w:val="es-ES"/>
        </w:rPr>
        <w:t xml:space="preserve"> </w:t>
      </w:r>
      <w:r w:rsidRPr="00F32811">
        <w:rPr>
          <w:lang w:val="es-ES"/>
        </w:rPr>
        <w:t>los clientes. Esto la hace más sustentable la estrategia, pues fortalece las barreras en contra de la imitación</w:t>
      </w:r>
      <w:r w:rsidR="00DF3D4B">
        <w:rPr>
          <w:lang w:val="es-ES"/>
        </w:rPr>
        <w:t xml:space="preserve"> </w:t>
      </w:r>
      <w:r w:rsidR="006E5F36">
        <w:rPr>
          <w:lang w:val="es-ES"/>
        </w:rPr>
        <w:fldChar w:fldCharType="begin"/>
      </w:r>
      <w:r w:rsidR="006E5F36">
        <w:rPr>
          <w:lang w:val="es-ES"/>
        </w:rPr>
        <w:instrText xml:space="preserve"> ADDIN ZOTERO_ITEM CSL_CITATION {"citationID":"ag77u06aql","properties":{"formattedCitation":"(Magretta, 2016)","plainCitation":"(Magretta, 2016)"},"citationItems":[{"id":200,"uris":["http://zotero.org/users/4676195/items/XAYWMRI5"],"uri":["http://zotero.org/users/4676195/items/XAYWMRI5"],"itemData":{"id":200,"type":"book","title":"Para entender a Michael Porter: guía esencial hacia la estrategia y la competencia","publisher":"Patria","publisher-place":"México, D.F.","source":"Open WorldCat","event-place":"México, D.F.","ISBN":"978-607-438-665-3","note":"OCLC: 1015222699","shortTitle":"Para entender a Michael Porter","language":"Spanish","author":[{"family":"Magretta","given":"Joan"}],"issued":{"date-parts":[["2016"]]}}}],"schema":"https://github.com/citation-style-language/schema/raw/master/csl-citation.json"} </w:instrText>
      </w:r>
      <w:r w:rsidR="006E5F36">
        <w:rPr>
          <w:lang w:val="es-ES"/>
        </w:rPr>
        <w:fldChar w:fldCharType="separate"/>
      </w:r>
      <w:r w:rsidR="006E5F36">
        <w:rPr>
          <w:noProof/>
          <w:lang w:val="es-ES"/>
        </w:rPr>
        <w:t>(Magretta, 2016)</w:t>
      </w:r>
      <w:r w:rsidR="006E5F36">
        <w:rPr>
          <w:lang w:val="es-ES"/>
        </w:rPr>
        <w:fldChar w:fldCharType="end"/>
      </w:r>
      <w:r w:rsidR="00DF3D4B">
        <w:rPr>
          <w:lang w:val="es-ES"/>
        </w:rPr>
        <w:t>.</w:t>
      </w:r>
      <w:r w:rsidR="007A7BB7">
        <w:rPr>
          <w:lang w:val="es-ES"/>
        </w:rPr>
        <w:t xml:space="preserve"> </w:t>
      </w:r>
      <w:r w:rsidR="00B43ABB" w:rsidRPr="00F32811">
        <w:rPr>
          <w:lang w:val="es-ES"/>
        </w:rPr>
        <w:t xml:space="preserve">Una verdadera ventaja competitiva exige tomar decisiones distintas </w:t>
      </w:r>
      <w:r w:rsidR="00FD1BA2">
        <w:rPr>
          <w:lang w:val="es-ES"/>
        </w:rPr>
        <w:t>de</w:t>
      </w:r>
      <w:r w:rsidR="00B43ABB" w:rsidRPr="00F32811">
        <w:rPr>
          <w:lang w:val="es-ES"/>
        </w:rPr>
        <w:t xml:space="preserve"> l</w:t>
      </w:r>
      <w:r w:rsidR="00FD1BA2">
        <w:rPr>
          <w:lang w:val="es-ES"/>
        </w:rPr>
        <w:t>a</w:t>
      </w:r>
      <w:r w:rsidR="00B43ABB" w:rsidRPr="00F32811">
        <w:rPr>
          <w:lang w:val="es-ES"/>
        </w:rPr>
        <w:t xml:space="preserve">s de los rivales. Este aspecto es transcendental para la creación y sostenimiento de la ventaja competitiva. Las estrategias más sólidas suelen incorporar distintos </w:t>
      </w:r>
      <w:proofErr w:type="spellStart"/>
      <w:r w:rsidR="00B43ABB" w:rsidRPr="00AF2DC6">
        <w:rPr>
          <w:i/>
          <w:lang w:val="es-ES"/>
        </w:rPr>
        <w:t>trade</w:t>
      </w:r>
      <w:proofErr w:type="spellEnd"/>
      <w:r w:rsidR="00B43ABB" w:rsidRPr="00AF2DC6">
        <w:rPr>
          <w:i/>
          <w:lang w:val="es-ES"/>
        </w:rPr>
        <w:t xml:space="preserve"> </w:t>
      </w:r>
      <w:proofErr w:type="spellStart"/>
      <w:r w:rsidR="00B43ABB" w:rsidRPr="00AF2DC6">
        <w:rPr>
          <w:i/>
          <w:lang w:val="es-ES"/>
        </w:rPr>
        <w:t>off</w:t>
      </w:r>
      <w:r w:rsidR="00FD1BA2">
        <w:rPr>
          <w:i/>
          <w:lang w:val="es-ES"/>
        </w:rPr>
        <w:t>s</w:t>
      </w:r>
      <w:proofErr w:type="spellEnd"/>
      <w:r w:rsidR="00B43ABB" w:rsidRPr="00F32811">
        <w:rPr>
          <w:lang w:val="es-ES"/>
        </w:rPr>
        <w:t xml:space="preserve"> </w:t>
      </w:r>
      <w:r w:rsidR="006E5F36">
        <w:rPr>
          <w:lang w:val="es-ES"/>
        </w:rPr>
        <w:fldChar w:fldCharType="begin"/>
      </w:r>
      <w:r w:rsidR="006E5F36">
        <w:rPr>
          <w:lang w:val="es-ES"/>
        </w:rPr>
        <w:instrText xml:space="preserve"> ADDIN ZOTERO_ITEM CSL_CITATION {"citationID":"anlugpkg9o","properties":{"formattedCitation":"(Magretta, 2016)","plainCitation":"(Magretta, 2016)"},"citationItems":[{"id":200,"uris":["http://zotero.org/users/4676195/items/XAYWMRI5"],"uri":["http://zotero.org/users/4676195/items/XAYWMRI5"],"itemData":{"id":200,"type":"book","title":"Para entender a Michael Porter: guía esencial hacia la estrategia y la competencia","publisher":"Patria","publisher-place":"México, D.F.","source":"Open WorldCat","event-place":"México, D.F.","ISBN":"978-607-438-665-3","note":"OCLC: 1015222699","shortTitle":"Para entender a Michael Porter","language":"Spanish","author":[{"family":"Magretta","given":"Joan"}],"issued":{"date-parts":[["2016"]]}}}],"schema":"https://github.com/citation-style-language/schema/raw/master/csl-citation.json"} </w:instrText>
      </w:r>
      <w:r w:rsidR="006E5F36">
        <w:rPr>
          <w:lang w:val="es-ES"/>
        </w:rPr>
        <w:fldChar w:fldCharType="separate"/>
      </w:r>
      <w:r w:rsidR="006E5F36">
        <w:rPr>
          <w:noProof/>
          <w:lang w:val="es-ES"/>
        </w:rPr>
        <w:t>(Magretta, 2016)</w:t>
      </w:r>
      <w:r w:rsidR="006E5F36">
        <w:rPr>
          <w:lang w:val="es-ES"/>
        </w:rPr>
        <w:fldChar w:fldCharType="end"/>
      </w:r>
      <w:r w:rsidR="00DF3D4B">
        <w:rPr>
          <w:lang w:val="es-ES"/>
        </w:rPr>
        <w:t>.</w:t>
      </w:r>
    </w:p>
    <w:p w14:paraId="7C3652F8" w14:textId="20A0D9DF" w:rsidR="004F784B" w:rsidRDefault="004F784B" w:rsidP="004F784B">
      <w:pPr>
        <w:pStyle w:val="Heading4"/>
        <w:rPr>
          <w:lang w:val="es-ES"/>
        </w:rPr>
      </w:pPr>
      <w:r>
        <w:rPr>
          <w:lang w:val="es-ES"/>
        </w:rPr>
        <w:t>La continuidad</w:t>
      </w:r>
      <w:r w:rsidR="00B43ABB">
        <w:rPr>
          <w:lang w:val="es-ES"/>
        </w:rPr>
        <w:t xml:space="preserve"> de la estrategia en el tiempo</w:t>
      </w:r>
    </w:p>
    <w:p w14:paraId="76CFF929" w14:textId="0F87F7D2" w:rsidR="006F5108" w:rsidRPr="00DE34E1" w:rsidRDefault="004F784B" w:rsidP="00ED7D64">
      <w:pPr>
        <w:rPr>
          <w:lang w:val="es-ES"/>
        </w:rPr>
      </w:pPr>
      <w:r>
        <w:rPr>
          <w:lang w:val="es-ES"/>
        </w:rPr>
        <w:t>L</w:t>
      </w:r>
      <w:r w:rsidRPr="00F32811">
        <w:rPr>
          <w:lang w:val="es-ES"/>
        </w:rPr>
        <w:t xml:space="preserve">a continuidad a través del tiempo es la preocupación por el cambio. La competencia es dinámica, no estática y el ámbito de necesidades de los clientes es cambiante. Surgen nuevos competidores y las tecnologías evolucionan.  La continuidad es esencial, requiere anticiparse al cambio, conocer las tendencias del mercado y aproximar las necesidades futuras del cliente. La continuidad estratégica se construye mediante la construcción de relaciones con los clientes y los proveedores.  Una estrategia planeada con continuidad al tiempo aumenta las probabilidades de reaccionar al cambio y está íntimamente relacionada a la innovación y capacidad de </w:t>
      </w:r>
      <w:proofErr w:type="gramStart"/>
      <w:r w:rsidRPr="00F32811">
        <w:rPr>
          <w:lang w:val="es-ES"/>
        </w:rPr>
        <w:t>re-</w:t>
      </w:r>
      <w:r w:rsidRPr="00F32811">
        <w:rPr>
          <w:lang w:val="es-ES"/>
        </w:rPr>
        <w:lastRenderedPageBreak/>
        <w:t>inventarse</w:t>
      </w:r>
      <w:proofErr w:type="gramEnd"/>
      <w:r w:rsidRPr="00F32811">
        <w:rPr>
          <w:lang w:val="es-ES"/>
        </w:rPr>
        <w:t>. Una buena estrategia es dinámica, define el resultado, no los medios para alcanzarse</w:t>
      </w:r>
      <w:r w:rsidR="00DF3D4B">
        <w:rPr>
          <w:lang w:val="es-ES"/>
        </w:rPr>
        <w:t xml:space="preserve"> </w:t>
      </w:r>
      <w:r w:rsidR="006E5F36">
        <w:rPr>
          <w:lang w:val="es-ES"/>
        </w:rPr>
        <w:fldChar w:fldCharType="begin"/>
      </w:r>
      <w:r w:rsidR="006E5F36">
        <w:rPr>
          <w:lang w:val="es-ES"/>
        </w:rPr>
        <w:instrText xml:space="preserve"> ADDIN ZOTERO_ITEM CSL_CITATION {"citationID":"a18cdslteg7","properties":{"formattedCitation":"(Magretta, 2016)","plainCitation":"(Magretta, 2016)"},"citationItems":[{"id":200,"uris":["http://zotero.org/users/4676195/items/XAYWMRI5"],"uri":["http://zotero.org/users/4676195/items/XAYWMRI5"],"itemData":{"id":200,"type":"book","title":"Para entender a Michael Porter: guía esencial hacia la estrategia y la competencia","publisher":"Patria","publisher-place":"México, D.F.","source":"Open WorldCat","event-place":"México, D.F.","ISBN":"978-607-438-665-3","note":"OCLC: 1015222699","shortTitle":"Para entender a Michael Porter","language":"Spanish","author":[{"family":"Magretta","given":"Joan"}],"issued":{"date-parts":[["2016"]]}}}],"schema":"https://github.com/citation-style-language/schema/raw/master/csl-citation.json"} </w:instrText>
      </w:r>
      <w:r w:rsidR="006E5F36">
        <w:rPr>
          <w:lang w:val="es-ES"/>
        </w:rPr>
        <w:fldChar w:fldCharType="separate"/>
      </w:r>
      <w:r w:rsidR="006E5F36">
        <w:rPr>
          <w:noProof/>
          <w:lang w:val="es-ES"/>
        </w:rPr>
        <w:t>(Magretta, 2016)</w:t>
      </w:r>
      <w:r w:rsidR="006E5F36">
        <w:rPr>
          <w:lang w:val="es-ES"/>
        </w:rPr>
        <w:fldChar w:fldCharType="end"/>
      </w:r>
      <w:r w:rsidR="00DF3D4B">
        <w:rPr>
          <w:lang w:val="es-ES"/>
        </w:rPr>
        <w:t>.</w:t>
      </w:r>
    </w:p>
    <w:p w14:paraId="47054618" w14:textId="6EB8A5DC" w:rsidR="00BC6C71" w:rsidRDefault="00AE121E" w:rsidP="00BC6C71">
      <w:pPr>
        <w:pStyle w:val="Heading2"/>
      </w:pPr>
      <w:bookmarkStart w:id="17" w:name="_Toc513651441"/>
      <w:r>
        <w:t>La</w:t>
      </w:r>
      <w:r w:rsidR="006F5108">
        <w:t xml:space="preserve"> estrategia como excelencia operacional.  C</w:t>
      </w:r>
      <w:r>
        <w:t xml:space="preserve">alidad y su </w:t>
      </w:r>
      <w:r w:rsidR="002B1877">
        <w:t>relación con el cliente</w:t>
      </w:r>
      <w:bookmarkEnd w:id="17"/>
    </w:p>
    <w:p w14:paraId="6E8A4672" w14:textId="2A37CFB8" w:rsidR="006B3B40" w:rsidRPr="006B3B40" w:rsidRDefault="00651B82" w:rsidP="006B3B40">
      <w:pPr>
        <w:rPr>
          <w:lang w:val="es-ES"/>
        </w:rPr>
      </w:pPr>
      <w:r>
        <w:rPr>
          <w:lang w:val="es-ES"/>
        </w:rPr>
        <w:t>La gestión de la calidad p</w:t>
      </w:r>
      <w:r w:rsidR="00DC0BA5">
        <w:rPr>
          <w:lang w:val="es-ES"/>
        </w:rPr>
        <w:t xml:space="preserve">or lo general comienza con un énfasis en la </w:t>
      </w:r>
      <w:r w:rsidR="00AF2DC6">
        <w:rPr>
          <w:lang w:val="es-ES"/>
        </w:rPr>
        <w:t>obtención</w:t>
      </w:r>
      <w:r w:rsidR="00DC0BA5">
        <w:rPr>
          <w:lang w:val="es-ES"/>
        </w:rPr>
        <w:t xml:space="preserve"> de una mayor eficiencia y valor dentro de la organización. </w:t>
      </w:r>
    </w:p>
    <w:p w14:paraId="1B81EAE7" w14:textId="5AA1942C" w:rsidR="00E755D9" w:rsidRDefault="00E755D9" w:rsidP="00AF3871">
      <w:pPr>
        <w:rPr>
          <w:lang w:val="es-ES"/>
        </w:rPr>
      </w:pPr>
      <w:r>
        <w:rPr>
          <w:lang w:val="es-ES"/>
        </w:rPr>
        <w:t>Un principio es una cr</w:t>
      </w:r>
      <w:r w:rsidR="00F52270">
        <w:rPr>
          <w:lang w:val="es-ES"/>
        </w:rPr>
        <w:t>e</w:t>
      </w:r>
      <w:r>
        <w:rPr>
          <w:lang w:val="es-ES"/>
        </w:rPr>
        <w:t>e</w:t>
      </w:r>
      <w:r w:rsidR="00F52270">
        <w:rPr>
          <w:lang w:val="es-ES"/>
        </w:rPr>
        <w:t>n</w:t>
      </w:r>
      <w:r>
        <w:rPr>
          <w:lang w:val="es-ES"/>
        </w:rPr>
        <w:t xml:space="preserve">cia o teoría que tiene una influencia mayor en la manera en que se realiza una actividad. Los principios de gestión de calidad son las normas, valores y reglas generalmente </w:t>
      </w:r>
      <w:r w:rsidR="00F52270">
        <w:rPr>
          <w:lang w:val="es-ES"/>
        </w:rPr>
        <w:t>aceptadas</w:t>
      </w:r>
      <w:r>
        <w:rPr>
          <w:lang w:val="es-ES"/>
        </w:rPr>
        <w:t xml:space="preserve"> como verdades que forman la base de la gestión de calidad. Los siete principios de calidad son: enfoque al cliente, liderazgo, compromiso de los recursos humano, mejora continua, toma de decisión </w:t>
      </w:r>
      <w:r w:rsidR="00AF2DC6">
        <w:rPr>
          <w:lang w:val="es-ES"/>
        </w:rPr>
        <w:t>factual y</w:t>
      </w:r>
      <w:r w:rsidR="003914BA">
        <w:rPr>
          <w:lang w:val="es-ES"/>
        </w:rPr>
        <w:t xml:space="preserve"> </w:t>
      </w:r>
      <w:r w:rsidR="00F52270">
        <w:rPr>
          <w:lang w:val="es-ES"/>
        </w:rPr>
        <w:t xml:space="preserve">administración </w:t>
      </w:r>
      <w:r w:rsidR="00AF3871">
        <w:rPr>
          <w:lang w:val="es-ES"/>
        </w:rPr>
        <w:t>de las relaciones</w:t>
      </w:r>
      <w:r w:rsidR="003914BA">
        <w:rPr>
          <w:lang w:val="es-ES"/>
        </w:rPr>
        <w:t xml:space="preserve"> </w:t>
      </w:r>
      <w:r w:rsidR="00AF3871">
        <w:rPr>
          <w:lang w:val="es-ES"/>
        </w:rPr>
        <w:fldChar w:fldCharType="begin"/>
      </w:r>
      <w:r w:rsidR="00AF3871">
        <w:rPr>
          <w:lang w:val="es-ES"/>
        </w:rPr>
        <w:instrText xml:space="preserve"> ADDIN ZOTERO_ITEM CSL_CITATION {"citationID":"a8piulfho8","properties":{"formattedCitation":"(Schlickman, 2003)","plainCitation":"(Schlickman, 2003)"},"citationItems":[{"id":250,"uris":["http://zotero.org/users/4676195/items/825YAJAD"],"uri":["http://zotero.org/users/4676195/items/825YAJAD"],"itemData":{"id":250,"type":"book","title":"ISO 9001:2000 Quality Management System Design","publisher":"Artech House, Inc","publisher-place":"Boston","source":"EBSCOhost","archive":"nlebk","event-place":"Boston","URL":"http://ezproxy.upaep.mx:2048/login?url=http://search.ebscohost.com/login.aspx?direct=true&amp;db=nlebk&amp;AN=87752&amp;lang=es&amp;site=eds-live","ISBN":"978-1-58053-526-7","language":"English","author":[{"family":"Schlickman","given":"Jay J."}],"issued":{"date-parts":[["2003"]]}}}],"schema":"https://github.com/citation-style-language/schema/raw/master/csl-citation.json"} </w:instrText>
      </w:r>
      <w:r w:rsidR="00AF3871">
        <w:rPr>
          <w:lang w:val="es-ES"/>
        </w:rPr>
        <w:fldChar w:fldCharType="separate"/>
      </w:r>
      <w:r w:rsidR="00AF3871">
        <w:rPr>
          <w:noProof/>
          <w:lang w:val="es-ES"/>
        </w:rPr>
        <w:t>(Schlickman, 2003)</w:t>
      </w:r>
      <w:r w:rsidR="00AF3871">
        <w:rPr>
          <w:lang w:val="es-ES"/>
        </w:rPr>
        <w:fldChar w:fldCharType="end"/>
      </w:r>
      <w:r w:rsidR="00AF3871">
        <w:rPr>
          <w:lang w:val="es-ES"/>
        </w:rPr>
        <w:t>.</w:t>
      </w:r>
    </w:p>
    <w:p w14:paraId="27C040CB" w14:textId="551947E2" w:rsidR="00AE121E" w:rsidRDefault="0023696D" w:rsidP="00C450FA">
      <w:pPr>
        <w:pStyle w:val="Heading3"/>
        <w:rPr>
          <w:lang w:val="es-ES"/>
        </w:rPr>
      </w:pPr>
      <w:bookmarkStart w:id="18" w:name="_Toc513651442"/>
      <w:r>
        <w:rPr>
          <w:lang w:val="es-ES"/>
        </w:rPr>
        <w:t>El rol de la voz del cliente en la gestión de calidad</w:t>
      </w:r>
      <w:bookmarkEnd w:id="18"/>
    </w:p>
    <w:p w14:paraId="19A9CBA4" w14:textId="2D09C412" w:rsidR="00F52270" w:rsidRDefault="00F52270" w:rsidP="00F52270">
      <w:pPr>
        <w:ind w:firstLine="0"/>
        <w:rPr>
          <w:lang w:val="es-ES"/>
        </w:rPr>
      </w:pPr>
      <w:r>
        <w:rPr>
          <w:lang w:val="es-ES"/>
        </w:rPr>
        <w:tab/>
      </w:r>
      <w:r w:rsidR="00DF3D4B">
        <w:rPr>
          <w:lang w:val="es-ES"/>
        </w:rPr>
        <w:t>La voz del cliente</w:t>
      </w:r>
      <w:r>
        <w:rPr>
          <w:lang w:val="es-ES"/>
        </w:rPr>
        <w:t xml:space="preserve"> es el proceso de capturar los requi</w:t>
      </w:r>
      <w:r w:rsidR="00DF3D4B">
        <w:rPr>
          <w:lang w:val="es-ES"/>
        </w:rPr>
        <w:t>sitos del cliente. El uso de la voz del cliente</w:t>
      </w:r>
      <w:r>
        <w:rPr>
          <w:lang w:val="es-ES"/>
        </w:rPr>
        <w:t xml:space="preserve"> arroja un conjunto de deseos y necesidad del cliente que deberán ser organizados dentro de una estructura </w:t>
      </w:r>
      <w:r w:rsidR="00020D41">
        <w:rPr>
          <w:lang w:val="es-ES"/>
        </w:rPr>
        <w:t>jerárquica</w:t>
      </w:r>
      <w:r>
        <w:rPr>
          <w:lang w:val="es-ES"/>
        </w:rPr>
        <w:t xml:space="preserve"> y después priorizados en términos </w:t>
      </w:r>
      <w:r w:rsidR="00020D41">
        <w:rPr>
          <w:lang w:val="es-ES"/>
        </w:rPr>
        <w:t>relativos</w:t>
      </w:r>
      <w:r>
        <w:rPr>
          <w:lang w:val="es-ES"/>
        </w:rPr>
        <w:t xml:space="preserve"> a la importancia y satisfacción </w:t>
      </w:r>
      <w:r w:rsidR="00DF3D4B">
        <w:rPr>
          <w:lang w:val="es-ES"/>
        </w:rPr>
        <w:t>de acuerdo con</w:t>
      </w:r>
      <w:r>
        <w:rPr>
          <w:lang w:val="es-ES"/>
        </w:rPr>
        <w:t xml:space="preserve"> las alternativas impuestas por la estructura y objetivos organizacionales.  Hay cuat</w:t>
      </w:r>
      <w:r w:rsidR="00DF3D4B">
        <w:rPr>
          <w:lang w:val="es-ES"/>
        </w:rPr>
        <w:t>ro aspectos que conforman la voz del cliente</w:t>
      </w:r>
      <w:r>
        <w:rPr>
          <w:lang w:val="es-ES"/>
        </w:rPr>
        <w:t xml:space="preserve">: las necesidades del </w:t>
      </w:r>
      <w:r w:rsidR="003274E4">
        <w:rPr>
          <w:lang w:val="es-ES"/>
        </w:rPr>
        <w:t>cliente</w:t>
      </w:r>
      <w:r>
        <w:rPr>
          <w:lang w:val="es-ES"/>
        </w:rPr>
        <w:t xml:space="preserve">, la estructura </w:t>
      </w:r>
      <w:r w:rsidR="003274E4">
        <w:rPr>
          <w:lang w:val="es-ES"/>
        </w:rPr>
        <w:t>jerárquica</w:t>
      </w:r>
      <w:r>
        <w:rPr>
          <w:lang w:val="es-ES"/>
        </w:rPr>
        <w:t xml:space="preserve">, priorización, y las percepciones del cliente de </w:t>
      </w:r>
      <w:r w:rsidR="003274E4">
        <w:rPr>
          <w:lang w:val="es-ES"/>
        </w:rPr>
        <w:t>rendimiento</w:t>
      </w:r>
      <w:r>
        <w:rPr>
          <w:lang w:val="es-ES"/>
        </w:rPr>
        <w:t xml:space="preserve">. </w:t>
      </w:r>
    </w:p>
    <w:p w14:paraId="1D53A763" w14:textId="2DB546CF" w:rsidR="00F52270" w:rsidRDefault="00F52270" w:rsidP="00F52270">
      <w:pPr>
        <w:rPr>
          <w:lang w:val="es-ES"/>
        </w:rPr>
      </w:pPr>
      <w:r>
        <w:rPr>
          <w:lang w:val="es-ES"/>
        </w:rPr>
        <w:t xml:space="preserve">Los estudios </w:t>
      </w:r>
      <w:r w:rsidR="0003746F">
        <w:rPr>
          <w:lang w:val="es-ES"/>
        </w:rPr>
        <w:t>vo</w:t>
      </w:r>
      <w:r w:rsidR="00B4052E">
        <w:rPr>
          <w:lang w:val="es-ES"/>
        </w:rPr>
        <w:t>z</w:t>
      </w:r>
      <w:r w:rsidR="0003746F">
        <w:rPr>
          <w:lang w:val="es-ES"/>
        </w:rPr>
        <w:t xml:space="preserve"> del cliente, generalmente se compone de aspectos </w:t>
      </w:r>
      <w:r w:rsidR="00B4052E">
        <w:rPr>
          <w:lang w:val="es-ES"/>
        </w:rPr>
        <w:t>cuantitativos y cualitativos</w:t>
      </w:r>
      <w:r w:rsidR="003178FC">
        <w:rPr>
          <w:lang w:val="es-ES"/>
        </w:rPr>
        <w:t xml:space="preserve">. Por lo </w:t>
      </w:r>
      <w:r w:rsidR="008F060F">
        <w:rPr>
          <w:lang w:val="es-ES"/>
        </w:rPr>
        <w:t>general</w:t>
      </w:r>
      <w:r w:rsidR="003178FC">
        <w:rPr>
          <w:lang w:val="es-ES"/>
        </w:rPr>
        <w:t xml:space="preserve"> al inicio del desarrollo de un producto se utiliza </w:t>
      </w:r>
      <w:proofErr w:type="spellStart"/>
      <w:r w:rsidR="003178FC" w:rsidRPr="00EA1231">
        <w:rPr>
          <w:i/>
          <w:lang w:val="es-ES"/>
        </w:rPr>
        <w:t>Fuzzy</w:t>
      </w:r>
      <w:proofErr w:type="spellEnd"/>
      <w:r w:rsidR="003178FC" w:rsidRPr="00EA1231">
        <w:rPr>
          <w:i/>
          <w:lang w:val="es-ES"/>
        </w:rPr>
        <w:t xml:space="preserve"> Front </w:t>
      </w:r>
      <w:proofErr w:type="spellStart"/>
      <w:r w:rsidR="003178FC" w:rsidRPr="00EA1231">
        <w:rPr>
          <w:i/>
          <w:lang w:val="es-ES"/>
        </w:rPr>
        <w:t>End</w:t>
      </w:r>
      <w:proofErr w:type="spellEnd"/>
      <w:r w:rsidR="003178FC">
        <w:rPr>
          <w:lang w:val="es-ES"/>
        </w:rPr>
        <w:t>, o alg</w:t>
      </w:r>
      <w:r w:rsidR="00274A33">
        <w:rPr>
          <w:lang w:val="es-ES"/>
        </w:rPr>
        <w:t>u</w:t>
      </w:r>
      <w:r w:rsidR="003178FC">
        <w:rPr>
          <w:lang w:val="es-ES"/>
        </w:rPr>
        <w:t>na otra iniciativa que permita entender de mejor manera la voz del clie</w:t>
      </w:r>
      <w:r w:rsidR="00304406">
        <w:rPr>
          <w:lang w:val="es-ES"/>
        </w:rPr>
        <w:t>nte</w:t>
      </w:r>
      <w:r w:rsidR="003178FC">
        <w:rPr>
          <w:lang w:val="es-ES"/>
        </w:rPr>
        <w:t xml:space="preserve"> </w:t>
      </w:r>
      <w:r w:rsidR="006E5F36">
        <w:rPr>
          <w:lang w:val="es-ES"/>
        </w:rPr>
        <w:fldChar w:fldCharType="begin"/>
      </w:r>
      <w:r w:rsidR="00D427F1">
        <w:rPr>
          <w:lang w:val="es-ES"/>
        </w:rPr>
        <w:instrText xml:space="preserve"> ADDIN ZOTERO_ITEM CSL_CITATION {"citationID":"a1vq167565e","properties":{"formattedCitation":"(A. Griffin &amp; Hauser, 1993)","plainCitation":"(A. Griffin &amp; Hauser, 1993)"},"citationItems":[{"id":159,"uris":["http://zotero.org/users/4676195/items/V2DGVPAW"],"uri":["http://zotero.org/users/4676195/items/V2DGVPAW"],"itemData":{"id":159,"type":"article-journal","title":"The Voice of the Customer","container-title":"Marketing Science","page":"1-27","volume":"12","issue":"1","source":"CrossRef","DOI":"10.1287/mksc.12.1.1","ISSN":"0732-2399, 1526-548X","language":"en","author":[{"family":"Griffin","given":"Abbie"},{"family":"Hauser","given":"John R."}],"issued":{"date-parts":[["1993",2]]}}}],"schema":"https://github.com/citation-style-language/schema/raw/master/csl-citation.json"} </w:instrText>
      </w:r>
      <w:r w:rsidR="006E5F36">
        <w:rPr>
          <w:lang w:val="es-ES"/>
        </w:rPr>
        <w:fldChar w:fldCharType="separate"/>
      </w:r>
      <w:r w:rsidR="00D427F1">
        <w:rPr>
          <w:noProof/>
          <w:lang w:val="es-ES"/>
        </w:rPr>
        <w:t>(A. Griffin &amp; Hauser, 1993)</w:t>
      </w:r>
      <w:r w:rsidR="006E5F36">
        <w:rPr>
          <w:lang w:val="es-ES"/>
        </w:rPr>
        <w:fldChar w:fldCharType="end"/>
      </w:r>
      <w:r w:rsidR="00304406">
        <w:rPr>
          <w:lang w:val="es-ES"/>
        </w:rPr>
        <w:t>.</w:t>
      </w:r>
    </w:p>
    <w:p w14:paraId="1C58588A" w14:textId="069607A8" w:rsidR="00274A33" w:rsidRDefault="006210B7" w:rsidP="00DF3D4B">
      <w:pPr>
        <w:rPr>
          <w:lang w:val="es-ES"/>
        </w:rPr>
      </w:pPr>
      <w:r>
        <w:rPr>
          <w:lang w:val="es-ES"/>
        </w:rPr>
        <w:t xml:space="preserve">Para </w:t>
      </w:r>
      <w:proofErr w:type="spellStart"/>
      <w:r>
        <w:rPr>
          <w:lang w:val="es-ES"/>
        </w:rPr>
        <w:t>Rocheska</w:t>
      </w:r>
      <w:proofErr w:type="spellEnd"/>
      <w:r>
        <w:rPr>
          <w:lang w:val="es-ES"/>
        </w:rPr>
        <w:t xml:space="preserve"> et Al (2014) l</w:t>
      </w:r>
      <w:r w:rsidR="00274A33">
        <w:rPr>
          <w:lang w:val="es-ES"/>
        </w:rPr>
        <w:t>os resultados de este proceso pu</w:t>
      </w:r>
      <w:r w:rsidR="00020D41">
        <w:rPr>
          <w:lang w:val="es-ES"/>
        </w:rPr>
        <w:t xml:space="preserve">eden iterarse o formar parte </w:t>
      </w:r>
      <w:r w:rsidR="00274A33">
        <w:rPr>
          <w:lang w:val="es-ES"/>
        </w:rPr>
        <w:t>de la definición del p</w:t>
      </w:r>
      <w:r w:rsidR="00DF3D4B">
        <w:rPr>
          <w:lang w:val="es-ES"/>
        </w:rPr>
        <w:t xml:space="preserve">roducto. </w:t>
      </w:r>
      <w:r w:rsidR="00274A33" w:rsidRPr="00274A33">
        <w:rPr>
          <w:i/>
          <w:lang w:val="es-ES"/>
        </w:rPr>
        <w:t>Q</w:t>
      </w:r>
      <w:r w:rsidR="008F060F">
        <w:rPr>
          <w:i/>
          <w:lang w:val="es-ES"/>
        </w:rPr>
        <w:t xml:space="preserve">FD </w:t>
      </w:r>
      <w:r w:rsidR="008F060F">
        <w:rPr>
          <w:lang w:val="es-ES"/>
        </w:rPr>
        <w:t>u otras herramientas de especificación de diseño</w:t>
      </w:r>
      <w:r w:rsidR="00DF3D4B">
        <w:rPr>
          <w:lang w:val="es-ES"/>
        </w:rPr>
        <w:t xml:space="preserve"> ayudan a </w:t>
      </w:r>
      <w:r w:rsidR="00DF3D4B">
        <w:rPr>
          <w:lang w:val="es-ES"/>
        </w:rPr>
        <w:lastRenderedPageBreak/>
        <w:t xml:space="preserve">mantener un </w:t>
      </w:r>
      <w:r w:rsidR="008F060F">
        <w:rPr>
          <w:lang w:val="es-ES"/>
        </w:rPr>
        <w:t>buen balance de participació</w:t>
      </w:r>
      <w:r w:rsidR="001A36BB">
        <w:rPr>
          <w:lang w:val="es-ES"/>
        </w:rPr>
        <w:t xml:space="preserve">n entre los </w:t>
      </w:r>
      <w:r w:rsidR="002B1877">
        <w:rPr>
          <w:lang w:val="es-ES"/>
        </w:rPr>
        <w:t>grupos de interés</w:t>
      </w:r>
      <w:r w:rsidR="001A36BB">
        <w:rPr>
          <w:lang w:val="es-ES"/>
        </w:rPr>
        <w:t>, pues son los responsables de integrar de manera directa las necesidades de los clientes. Un equipo altamente com</w:t>
      </w:r>
      <w:r w:rsidR="00DF3D4B">
        <w:rPr>
          <w:lang w:val="es-ES"/>
        </w:rPr>
        <w:t>prometido podrá interiorizar la voz del cliente</w:t>
      </w:r>
      <w:r w:rsidR="001A36BB">
        <w:rPr>
          <w:lang w:val="es-ES"/>
        </w:rPr>
        <w:t xml:space="preserve"> de manera efectiva para la </w:t>
      </w:r>
      <w:r w:rsidR="00DF3D4B">
        <w:rPr>
          <w:lang w:val="es-ES"/>
        </w:rPr>
        <w:t xml:space="preserve">correcta </w:t>
      </w:r>
      <w:r w:rsidR="001A36BB">
        <w:rPr>
          <w:lang w:val="es-ES"/>
        </w:rPr>
        <w:t xml:space="preserve">toma de </w:t>
      </w:r>
      <w:r w:rsidR="00DF3D4B">
        <w:rPr>
          <w:lang w:val="es-ES"/>
        </w:rPr>
        <w:t>decisiones</w:t>
      </w:r>
      <w:r>
        <w:rPr>
          <w:lang w:val="es-ES"/>
        </w:rPr>
        <w:t xml:space="preserve"> </w:t>
      </w:r>
    </w:p>
    <w:p w14:paraId="13491250" w14:textId="6536872F" w:rsidR="001930B9" w:rsidRDefault="0078561F" w:rsidP="0078561F">
      <w:pPr>
        <w:rPr>
          <w:lang w:val="es-ES"/>
        </w:rPr>
      </w:pPr>
      <w:r>
        <w:rPr>
          <w:lang w:val="es-ES"/>
        </w:rPr>
        <w:t>L</w:t>
      </w:r>
      <w:r w:rsidR="006210B7">
        <w:rPr>
          <w:lang w:val="es-ES"/>
        </w:rPr>
        <w:t>as</w:t>
      </w:r>
      <w:r w:rsidR="001930B9">
        <w:rPr>
          <w:lang w:val="es-ES"/>
        </w:rPr>
        <w:t xml:space="preserve"> necesidades del cliente son las descripciones, en sus propias palabras, de los beneficios que obtendrá de la interacci</w:t>
      </w:r>
      <w:r>
        <w:rPr>
          <w:lang w:val="es-ES"/>
        </w:rPr>
        <w:t xml:space="preserve">ón con un producto o servicio. </w:t>
      </w:r>
      <w:r w:rsidR="001930B9">
        <w:rPr>
          <w:lang w:val="es-ES"/>
        </w:rPr>
        <w:t xml:space="preserve">Generalmente no </w:t>
      </w:r>
      <w:r w:rsidR="008E1CAC">
        <w:rPr>
          <w:lang w:val="es-ES"/>
        </w:rPr>
        <w:t>incluyen</w:t>
      </w:r>
      <w:r w:rsidR="001930B9">
        <w:rPr>
          <w:lang w:val="es-ES"/>
        </w:rPr>
        <w:t xml:space="preserve"> mediciones físicas o una característica en particular pues las necesidades no son </w:t>
      </w:r>
      <w:r w:rsidR="008E1CAC">
        <w:rPr>
          <w:lang w:val="es-ES"/>
        </w:rPr>
        <w:t>una solución</w:t>
      </w:r>
      <w:r w:rsidR="001930B9">
        <w:rPr>
          <w:lang w:val="es-ES"/>
        </w:rPr>
        <w:t xml:space="preserve">. Las necesidades del cliente no se </w:t>
      </w:r>
      <w:r w:rsidR="008E1CAC">
        <w:rPr>
          <w:lang w:val="es-ES"/>
        </w:rPr>
        <w:t>expresarán</w:t>
      </w:r>
      <w:r w:rsidR="001930B9">
        <w:rPr>
          <w:lang w:val="es-ES"/>
        </w:rPr>
        <w:t xml:space="preserve"> en la cantidad de megapíxeles de un producto o el índice de resistencia de un material. Las necesidades del cliente descripciones de las </w:t>
      </w:r>
      <w:r w:rsidR="00201CAD">
        <w:rPr>
          <w:lang w:val="es-ES"/>
        </w:rPr>
        <w:t>perspectivas</w:t>
      </w:r>
      <w:r w:rsidR="001930B9">
        <w:rPr>
          <w:lang w:val="es-ES"/>
        </w:rPr>
        <w:t xml:space="preserve"> que hacen que un cliente prefiera un producto sobre </w:t>
      </w:r>
      <w:r w:rsidR="00201CAD">
        <w:rPr>
          <w:lang w:val="es-ES"/>
        </w:rPr>
        <w:t>otro.</w:t>
      </w:r>
    </w:p>
    <w:p w14:paraId="6D99DD1C" w14:textId="5E3977A5" w:rsidR="001930B9" w:rsidRDefault="00280F25" w:rsidP="001930B9">
      <w:pPr>
        <w:rPr>
          <w:lang w:val="es-ES"/>
        </w:rPr>
      </w:pPr>
      <w:r>
        <w:rPr>
          <w:lang w:val="es-ES"/>
        </w:rPr>
        <w:t xml:space="preserve">El conocimiento del cliente es </w:t>
      </w:r>
      <w:r w:rsidR="00201CAD">
        <w:rPr>
          <w:lang w:val="es-ES"/>
        </w:rPr>
        <w:t>crítico</w:t>
      </w:r>
      <w:r>
        <w:rPr>
          <w:lang w:val="es-ES"/>
        </w:rPr>
        <w:t xml:space="preserve"> por lo tanto para el desarrollo de un producto como su publicidad futura. </w:t>
      </w:r>
      <w:r w:rsidR="00686120">
        <w:rPr>
          <w:lang w:val="es-ES"/>
        </w:rPr>
        <w:t xml:space="preserve"> Al obtener información del cliente por lo general se espera un discurso con 75 a 150 frases que puedan articular sus necesidades. Es importante mantener esta informació</w:t>
      </w:r>
      <w:r w:rsidR="00DB660F">
        <w:rPr>
          <w:lang w:val="es-ES"/>
        </w:rPr>
        <w:t xml:space="preserve">n </w:t>
      </w:r>
      <w:r w:rsidR="00592AEA">
        <w:rPr>
          <w:lang w:val="es-ES"/>
        </w:rPr>
        <w:t xml:space="preserve">en </w:t>
      </w:r>
      <w:r w:rsidR="0078561F">
        <w:rPr>
          <w:lang w:val="es-ES"/>
        </w:rPr>
        <w:t>palabras</w:t>
      </w:r>
      <w:r w:rsidR="00DB660F">
        <w:rPr>
          <w:lang w:val="es-ES"/>
        </w:rPr>
        <w:t xml:space="preserve"> de los clientes </w:t>
      </w:r>
      <w:r w:rsidR="00EF003B">
        <w:rPr>
          <w:lang w:val="es-ES"/>
        </w:rPr>
        <w:t xml:space="preserve">y no en términos industriales o </w:t>
      </w:r>
      <w:r w:rsidR="0078561F">
        <w:rPr>
          <w:lang w:val="es-ES"/>
        </w:rPr>
        <w:t xml:space="preserve">términos </w:t>
      </w:r>
      <w:r w:rsidR="00EF003B">
        <w:rPr>
          <w:lang w:val="es-ES"/>
        </w:rPr>
        <w:t>de la propia organización pues</w:t>
      </w:r>
      <w:r w:rsidR="0078561F">
        <w:rPr>
          <w:lang w:val="es-ES"/>
        </w:rPr>
        <w:t xml:space="preserve"> esto es lo que dota de</w:t>
      </w:r>
      <w:r w:rsidR="00EF003B">
        <w:rPr>
          <w:lang w:val="es-ES"/>
        </w:rPr>
        <w:t xml:space="preserve"> significado </w:t>
      </w:r>
      <w:r w:rsidR="0078561F">
        <w:rPr>
          <w:lang w:val="es-ES"/>
        </w:rPr>
        <w:t xml:space="preserve">al valor que percibe </w:t>
      </w:r>
      <w:r w:rsidR="00EF003B">
        <w:rPr>
          <w:lang w:val="es-ES"/>
        </w:rPr>
        <w:t xml:space="preserve">el cliente. </w:t>
      </w:r>
    </w:p>
    <w:p w14:paraId="0AB1C48C" w14:textId="2868EBEB" w:rsidR="001B1348" w:rsidRDefault="0078561F" w:rsidP="004C2460">
      <w:pPr>
        <w:rPr>
          <w:lang w:val="es-ES"/>
        </w:rPr>
      </w:pPr>
      <w:r>
        <w:rPr>
          <w:lang w:val="es-ES"/>
        </w:rPr>
        <w:t xml:space="preserve">Existen diversas maneras de recolar datos sobre los clientes, por ejemplo, </w:t>
      </w:r>
      <w:r w:rsidR="00626C9A">
        <w:rPr>
          <w:lang w:val="es-ES"/>
        </w:rPr>
        <w:t xml:space="preserve">visitas al </w:t>
      </w:r>
      <w:r w:rsidR="001B1348">
        <w:rPr>
          <w:lang w:val="es-ES"/>
        </w:rPr>
        <w:t>cliente, investig</w:t>
      </w:r>
      <w:r>
        <w:rPr>
          <w:lang w:val="es-ES"/>
        </w:rPr>
        <w:t xml:space="preserve">ación contextual o etnografía. </w:t>
      </w:r>
      <w:r w:rsidR="001B1348">
        <w:rPr>
          <w:lang w:val="es-ES"/>
        </w:rPr>
        <w:t>Estos métodos de recolección de datos</w:t>
      </w:r>
      <w:r>
        <w:rPr>
          <w:lang w:val="es-ES"/>
        </w:rPr>
        <w:t xml:space="preserve"> se centran experiencia del investigador</w:t>
      </w:r>
      <w:r w:rsidR="001B1348">
        <w:rPr>
          <w:lang w:val="es-ES"/>
        </w:rPr>
        <w:t xml:space="preserve"> y se requiere de la realización de </w:t>
      </w:r>
      <w:r>
        <w:rPr>
          <w:lang w:val="es-ES"/>
        </w:rPr>
        <w:t>e</w:t>
      </w:r>
      <w:r w:rsidR="001B1348">
        <w:rPr>
          <w:lang w:val="es-ES"/>
        </w:rPr>
        <w:t>ncuesta</w:t>
      </w:r>
      <w:r>
        <w:rPr>
          <w:lang w:val="es-ES"/>
        </w:rPr>
        <w:t>s</w:t>
      </w:r>
      <w:r w:rsidR="001B1348">
        <w:rPr>
          <w:lang w:val="es-ES"/>
        </w:rPr>
        <w:t xml:space="preserve"> o instrumento de medición adecuado</w:t>
      </w:r>
      <w:r>
        <w:rPr>
          <w:lang w:val="es-ES"/>
        </w:rPr>
        <w:t>s</w:t>
      </w:r>
      <w:r w:rsidR="001B1348">
        <w:rPr>
          <w:lang w:val="es-ES"/>
        </w:rPr>
        <w:t xml:space="preserve"> que permita</w:t>
      </w:r>
      <w:r>
        <w:rPr>
          <w:lang w:val="es-ES"/>
        </w:rPr>
        <w:t>n</w:t>
      </w:r>
      <w:r w:rsidR="001B1348">
        <w:rPr>
          <w:lang w:val="es-ES"/>
        </w:rPr>
        <w:t xml:space="preserve"> la</w:t>
      </w:r>
      <w:r>
        <w:rPr>
          <w:lang w:val="es-ES"/>
        </w:rPr>
        <w:t xml:space="preserve"> correcta</w:t>
      </w:r>
      <w:r w:rsidR="001B1348">
        <w:rPr>
          <w:lang w:val="es-ES"/>
        </w:rPr>
        <w:t xml:space="preserve"> articulación de las necesidades del cliente. </w:t>
      </w:r>
      <w:r>
        <w:rPr>
          <w:lang w:val="es-ES"/>
        </w:rPr>
        <w:t>La</w:t>
      </w:r>
      <w:r w:rsidR="001B1348">
        <w:rPr>
          <w:lang w:val="es-ES"/>
        </w:rPr>
        <w:t xml:space="preserve"> entrevista es muchas vec</w:t>
      </w:r>
      <w:r w:rsidR="008C7636">
        <w:rPr>
          <w:lang w:val="es-ES"/>
        </w:rPr>
        <w:t>e</w:t>
      </w:r>
      <w:r w:rsidR="001B1348">
        <w:rPr>
          <w:lang w:val="es-ES"/>
        </w:rPr>
        <w:t xml:space="preserve">s más compleja que preguntas ¿Cuáles son sus </w:t>
      </w:r>
      <w:r w:rsidR="00680045">
        <w:rPr>
          <w:lang w:val="es-ES"/>
        </w:rPr>
        <w:t>necesidades?</w:t>
      </w:r>
      <w:r w:rsidR="001B1348">
        <w:rPr>
          <w:lang w:val="es-ES"/>
        </w:rPr>
        <w:t xml:space="preserve"> </w:t>
      </w:r>
      <w:r w:rsidR="004C2460">
        <w:rPr>
          <w:lang w:val="es-ES"/>
        </w:rPr>
        <w:t>e</w:t>
      </w:r>
      <w:r w:rsidR="001B1348">
        <w:rPr>
          <w:lang w:val="es-ES"/>
        </w:rPr>
        <w:t xml:space="preserve">s posible inferir también las necesidades del cliente a partir de la observación y la identificación de </w:t>
      </w:r>
      <w:r w:rsidR="008C7636">
        <w:rPr>
          <w:lang w:val="es-ES"/>
        </w:rPr>
        <w:t>dificultas para el alcance de sus objetivos.</w:t>
      </w:r>
    </w:p>
    <w:p w14:paraId="623C8F13" w14:textId="361DEB14" w:rsidR="008C7636" w:rsidRDefault="0078561F" w:rsidP="001B1348">
      <w:pPr>
        <w:rPr>
          <w:lang w:val="es-ES"/>
        </w:rPr>
      </w:pPr>
      <w:r>
        <w:rPr>
          <w:lang w:val="es-ES"/>
        </w:rPr>
        <w:t>D</w:t>
      </w:r>
      <w:r w:rsidR="006E0010">
        <w:rPr>
          <w:lang w:val="es-ES"/>
        </w:rPr>
        <w:t xml:space="preserve">ebido </w:t>
      </w:r>
      <w:r w:rsidR="009B1129">
        <w:rPr>
          <w:lang w:val="es-ES"/>
        </w:rPr>
        <w:t>a lo poco práctico que resulta trabaja con datos discursivos es necesario una estructura más</w:t>
      </w:r>
      <w:r>
        <w:rPr>
          <w:lang w:val="es-ES"/>
        </w:rPr>
        <w:t xml:space="preserve"> simple para la expresión de voz cliente, se debe de estructurar de manera </w:t>
      </w:r>
      <w:r>
        <w:rPr>
          <w:lang w:val="es-ES"/>
        </w:rPr>
        <w:lastRenderedPageBreak/>
        <w:t>jerárquica</w:t>
      </w:r>
      <w:r w:rsidR="009B1129">
        <w:rPr>
          <w:lang w:val="es-ES"/>
        </w:rPr>
        <w:t xml:space="preserve">. La voz del cliente puede jerarquizarse en requisitos primarios, secundarios y </w:t>
      </w:r>
      <w:r w:rsidR="00680045">
        <w:rPr>
          <w:lang w:val="es-ES"/>
        </w:rPr>
        <w:t>terciarios</w:t>
      </w:r>
      <w:r w:rsidR="009B1129">
        <w:rPr>
          <w:lang w:val="es-ES"/>
        </w:rPr>
        <w:t xml:space="preserve">. Los requisitos primarios, también conocidos como estratégicos generalmente se usan para tomar la dirección del proyecto. Los requisitos secundarios corresponden a la </w:t>
      </w:r>
      <w:r w:rsidR="00360FDF">
        <w:rPr>
          <w:lang w:val="es-ES"/>
        </w:rPr>
        <w:t>táctica, e</w:t>
      </w:r>
      <w:r w:rsidR="009B1129">
        <w:rPr>
          <w:lang w:val="es-ES"/>
        </w:rPr>
        <w:t xml:space="preserve"> indican de manera más </w:t>
      </w:r>
      <w:r w:rsidR="00680045">
        <w:rPr>
          <w:lang w:val="es-ES"/>
        </w:rPr>
        <w:t>específica</w:t>
      </w:r>
      <w:r w:rsidR="009B1129">
        <w:rPr>
          <w:lang w:val="es-ES"/>
        </w:rPr>
        <w:t xml:space="preserve"> como satisfacer los requisitos primarios. </w:t>
      </w:r>
      <w:r w:rsidR="00360FDF">
        <w:rPr>
          <w:lang w:val="es-ES"/>
        </w:rPr>
        <w:t>Finalmente,</w:t>
      </w:r>
      <w:r w:rsidR="009B1129">
        <w:rPr>
          <w:lang w:val="es-ES"/>
        </w:rPr>
        <w:t xml:space="preserve"> los requisitos terciarios corresponden a neces</w:t>
      </w:r>
      <w:r w:rsidR="002857D1">
        <w:rPr>
          <w:lang w:val="es-ES"/>
        </w:rPr>
        <w:t>idades</w:t>
      </w:r>
      <w:r w:rsidR="009B1129">
        <w:rPr>
          <w:lang w:val="es-ES"/>
        </w:rPr>
        <w:t xml:space="preserve"> operacionales, su objetivo es tratar a detalle las características ingenier</w:t>
      </w:r>
      <w:r w:rsidR="002B2DA9">
        <w:rPr>
          <w:lang w:val="es-ES"/>
        </w:rPr>
        <w:t>iles que permitan satisfacer los otros requisitos</w:t>
      </w:r>
      <w:r w:rsidR="009B1129">
        <w:rPr>
          <w:lang w:val="es-ES"/>
        </w:rPr>
        <w:t xml:space="preserve">. </w:t>
      </w:r>
      <w:r>
        <w:rPr>
          <w:lang w:val="es-ES"/>
        </w:rPr>
        <w:fldChar w:fldCharType="begin"/>
      </w:r>
      <w:r w:rsidR="00D427F1">
        <w:rPr>
          <w:lang w:val="es-ES"/>
        </w:rPr>
        <w:instrText xml:space="preserve"> ADDIN ZOTERO_ITEM CSL_CITATION {"citationID":"a1psgh272e9","properties":{"formattedCitation":"(A. Griffin &amp; Hauser, 1993)","plainCitation":"(A. Griffin &amp; Hauser, 1993)"},"citationItems":[{"id":159,"uris":["http://zotero.org/users/4676195/items/V2DGVPAW"],"uri":["http://zotero.org/users/4676195/items/V2DGVPAW"],"itemData":{"id":159,"type":"article-journal","title":"The Voice of the Customer","container-title":"Marketing Science","page":"1-27","volume":"12","issue":"1","source":"CrossRef","DOI":"10.1287/mksc.12.1.1","ISSN":"0732-2399, 1526-548X","language":"en","author":[{"family":"Griffin","given":"Abbie"},{"family":"Hauser","given":"John R."}],"issued":{"date-parts":[["1993",2]]}}}],"schema":"https://github.com/citation-style-language/schema/raw/master/csl-citation.json"} </w:instrText>
      </w:r>
      <w:r>
        <w:rPr>
          <w:lang w:val="es-ES"/>
        </w:rPr>
        <w:fldChar w:fldCharType="separate"/>
      </w:r>
      <w:r w:rsidR="00D427F1">
        <w:rPr>
          <w:noProof/>
          <w:lang w:val="es-ES"/>
        </w:rPr>
        <w:t>(A. Griffin &amp; Hauser, 1993)</w:t>
      </w:r>
      <w:r>
        <w:rPr>
          <w:lang w:val="es-ES"/>
        </w:rPr>
        <w:fldChar w:fldCharType="end"/>
      </w:r>
      <w:r w:rsidR="002B4361">
        <w:rPr>
          <w:lang w:val="es-ES"/>
        </w:rPr>
        <w:t>.</w:t>
      </w:r>
    </w:p>
    <w:p w14:paraId="2ACE917C" w14:textId="3E2B9D25" w:rsidR="00B352AC" w:rsidRDefault="00F72A39" w:rsidP="000B3620">
      <w:pPr>
        <w:rPr>
          <w:lang w:val="es-ES"/>
        </w:rPr>
      </w:pPr>
      <w:r>
        <w:rPr>
          <w:lang w:val="es-ES"/>
        </w:rPr>
        <w:t xml:space="preserve">Los requisitos terciarios pueden crecer en una magnitud mucho mayor que </w:t>
      </w:r>
      <w:r w:rsidR="0078561F">
        <w:rPr>
          <w:lang w:val="es-ES"/>
        </w:rPr>
        <w:t>los</w:t>
      </w:r>
      <w:r>
        <w:rPr>
          <w:lang w:val="es-ES"/>
        </w:rPr>
        <w:t xml:space="preserve"> primarios y secundarios. Es por esto </w:t>
      </w:r>
      <w:proofErr w:type="gramStart"/>
      <w:r>
        <w:rPr>
          <w:lang w:val="es-ES"/>
        </w:rPr>
        <w:t>que</w:t>
      </w:r>
      <w:proofErr w:type="gramEnd"/>
      <w:r>
        <w:rPr>
          <w:lang w:val="es-ES"/>
        </w:rPr>
        <w:t xml:space="preserve"> es necesario organizarlos y limitarlos a una correspondencia a grupos de trabajo y funciones de los productos. </w:t>
      </w:r>
      <w:r w:rsidR="0078561F">
        <w:rPr>
          <w:lang w:val="es-ES"/>
        </w:rPr>
        <w:t>A</w:t>
      </w:r>
      <w:r w:rsidR="00B352AC">
        <w:rPr>
          <w:lang w:val="es-ES"/>
        </w:rPr>
        <w:t>lgun</w:t>
      </w:r>
      <w:r w:rsidR="000B3620">
        <w:rPr>
          <w:lang w:val="es-ES"/>
        </w:rPr>
        <w:t>o</w:t>
      </w:r>
      <w:r w:rsidR="00B352AC">
        <w:rPr>
          <w:lang w:val="es-ES"/>
        </w:rPr>
        <w:t xml:space="preserve">s de los requisitos del cliente tendrán una prioridad más alta que otros. Los administradores tienen que tomar decisiones que logren un balance en las necesidades del cliente y los costos de implementar los requisitos que permiten satisfacerlos. </w:t>
      </w:r>
      <w:r w:rsidR="00C53D20">
        <w:rPr>
          <w:lang w:val="es-ES"/>
        </w:rPr>
        <w:t xml:space="preserve">El establecimiento de las prioridades de requisitos se encuentra ligado al enfoque estratégico particular de las organizaciones. </w:t>
      </w:r>
    </w:p>
    <w:p w14:paraId="3EF4450A" w14:textId="7E64DB6D" w:rsidR="00C53D20" w:rsidRDefault="00C53D20" w:rsidP="00C53D20">
      <w:pPr>
        <w:rPr>
          <w:lang w:val="es-ES"/>
        </w:rPr>
      </w:pPr>
      <w:r>
        <w:rPr>
          <w:lang w:val="es-ES"/>
        </w:rPr>
        <w:t xml:space="preserve">Las percepciones del cliente, también se derivan de la investigación del mercado. Si no hay producto existente, entonces </w:t>
      </w:r>
      <w:r w:rsidR="002B350E">
        <w:rPr>
          <w:lang w:val="es-ES"/>
        </w:rPr>
        <w:t>las percepciones</w:t>
      </w:r>
      <w:r>
        <w:rPr>
          <w:lang w:val="es-ES"/>
        </w:rPr>
        <w:t xml:space="preserve"> deberán indicar como satisfacer un conjunto de necesidades no resultas. Es importante conocer la gama de productos existes</w:t>
      </w:r>
      <w:r w:rsidR="007B7BA8">
        <w:rPr>
          <w:lang w:val="es-ES"/>
        </w:rPr>
        <w:t xml:space="preserve"> para identi</w:t>
      </w:r>
      <w:r w:rsidR="002B350E">
        <w:rPr>
          <w:lang w:val="es-ES"/>
        </w:rPr>
        <w:t>fi</w:t>
      </w:r>
      <w:r w:rsidR="007B7BA8">
        <w:rPr>
          <w:lang w:val="es-ES"/>
        </w:rPr>
        <w:t xml:space="preserve">car </w:t>
      </w:r>
      <w:r w:rsidR="002B350E">
        <w:rPr>
          <w:lang w:val="es-ES"/>
        </w:rPr>
        <w:t>cuáles</w:t>
      </w:r>
      <w:r w:rsidR="007B7BA8">
        <w:rPr>
          <w:lang w:val="es-ES"/>
        </w:rPr>
        <w:t xml:space="preserve"> y de qué forma satisfacen de mejor manera las necesidades el cliente. </w:t>
      </w:r>
    </w:p>
    <w:p w14:paraId="3C645BD2" w14:textId="0A4C1CEE" w:rsidR="0023696D" w:rsidRDefault="0078561F" w:rsidP="0023696D">
      <w:pPr>
        <w:rPr>
          <w:lang w:val="es-ES"/>
        </w:rPr>
      </w:pPr>
      <w:r>
        <w:rPr>
          <w:lang w:val="es-ES"/>
        </w:rPr>
        <w:fldChar w:fldCharType="begin"/>
      </w:r>
      <w:r>
        <w:rPr>
          <w:lang w:val="es-ES"/>
        </w:rPr>
        <w:instrText xml:space="preserve"> ADDIN ZOTERO_ITEM CSL_CITATION {"citationID":"a2nnlk5riql","properties":{"formattedCitation":"(A. Parasuraman, Zeithaml, &amp; Berry, 1985)","plainCitation":"(A. Parasuraman, Zeithaml, &amp; Berry, 1985)"},"citationItems":[{"id":205,"uris":["http://zotero.org/users/4676195/items/V4XFHY7Z"],"uri":["http://zotero.org/users/4676195/items/V4XFHY7Z"],"itemData":{"id":205,"type":"article-journal","title":"A Conceptual Model of Service Quality and Its Implications for Future Research","container-title":"Journal of Marketing","page":"41","volume":"49","issue":"4","source":"CrossRef","DOI":"10.2307/1251430","ISSN":"00222429","author":[{"family":"Parasuraman","given":"A."},{"family":"Zeithaml","given":"Valarie A."},{"family":"Berry","given":"Leonard L."}],"issued":{"date-parts":[["1985"]]}}}],"schema":"https://github.com/citation-style-language/schema/raw/master/csl-citation.json"} </w:instrText>
      </w:r>
      <w:r>
        <w:rPr>
          <w:lang w:val="es-ES"/>
        </w:rPr>
        <w:fldChar w:fldCharType="separate"/>
      </w:r>
      <w:r>
        <w:rPr>
          <w:noProof/>
          <w:lang w:val="es-ES"/>
        </w:rPr>
        <w:t>Parasuraman, Zeithaml, &amp; Berry (1985)</w:t>
      </w:r>
      <w:r>
        <w:rPr>
          <w:lang w:val="es-ES"/>
        </w:rPr>
        <w:fldChar w:fldCharType="end"/>
      </w:r>
      <w:r w:rsidR="0023696D">
        <w:rPr>
          <w:lang w:val="es-ES"/>
        </w:rPr>
        <w:t xml:space="preserve"> menciona la relevancia de generar conocimiento sobre las percepciones intangibles es por lo tanto imperativa para la supervivencia de las industrias, a partir de los años ochenta en adelante. Los antecedentes de </w:t>
      </w:r>
      <w:r>
        <w:rPr>
          <w:lang w:val="es-ES"/>
        </w:rPr>
        <w:t>voz del cliente</w:t>
      </w:r>
      <w:r w:rsidR="0023696D">
        <w:rPr>
          <w:lang w:val="es-ES"/>
        </w:rPr>
        <w:t xml:space="preserve"> en teoría de </w:t>
      </w:r>
      <w:r>
        <w:rPr>
          <w:lang w:val="es-ES"/>
        </w:rPr>
        <w:t>calidad</w:t>
      </w:r>
      <w:r w:rsidR="0023696D">
        <w:rPr>
          <w:lang w:val="es-ES"/>
        </w:rPr>
        <w:t xml:space="preserve"> pueden ejemplificar los beneficios de un entendimiento y generación de conocimiento entre el cliente y el producto. </w:t>
      </w:r>
    </w:p>
    <w:p w14:paraId="55DE9843" w14:textId="19261DA9" w:rsidR="00F526E5" w:rsidRDefault="00F526E5" w:rsidP="00F526E5">
      <w:pPr>
        <w:pStyle w:val="Heading2"/>
      </w:pPr>
      <w:bookmarkStart w:id="19" w:name="_Toc513651443"/>
      <w:r>
        <w:lastRenderedPageBreak/>
        <w:t>La planificación estratégica urbana</w:t>
      </w:r>
      <w:bookmarkEnd w:id="19"/>
    </w:p>
    <w:p w14:paraId="24FE9674" w14:textId="0A90624D" w:rsidR="00F526E5" w:rsidRDefault="00F526E5" w:rsidP="0023696D">
      <w:pPr>
        <w:rPr>
          <w:lang w:val="es-ES"/>
        </w:rPr>
      </w:pPr>
      <w:r>
        <w:rPr>
          <w:lang w:val="es-ES"/>
        </w:rPr>
        <w:t>La planificación urbana surge de la necesidad de l</w:t>
      </w:r>
      <w:r w:rsidRPr="00F526E5">
        <w:rPr>
          <w:lang w:val="es-ES"/>
        </w:rPr>
        <w:t>os urbanistas y los polític</w:t>
      </w:r>
      <w:r>
        <w:rPr>
          <w:lang w:val="es-ES"/>
        </w:rPr>
        <w:t xml:space="preserve">os de </w:t>
      </w:r>
      <w:r w:rsidRPr="00F526E5">
        <w:rPr>
          <w:lang w:val="es-ES"/>
        </w:rPr>
        <w:t>mejorar las condiciones de la gente para tener una ventaja en la competencia interurbana. Se convirtió en un objetivo estratégico crear ciudades atractivas para las personas con el fin de atraer a residentes, turistas, inversores y</w:t>
      </w:r>
      <w:r>
        <w:rPr>
          <w:lang w:val="es-ES"/>
        </w:rPr>
        <w:t xml:space="preserve"> empleado</w:t>
      </w:r>
      <w:r w:rsidRPr="00F526E5">
        <w:rPr>
          <w:lang w:val="es-ES"/>
        </w:rPr>
        <w:t>. Para alcanzar este objetivo era necesario comprender las necesidades y el comportamien</w:t>
      </w:r>
      <w:r>
        <w:rPr>
          <w:lang w:val="es-ES"/>
        </w:rPr>
        <w:t>to de las personas en la ciudad (</w:t>
      </w:r>
      <w:proofErr w:type="spellStart"/>
      <w:r w:rsidRPr="00F526E5">
        <w:rPr>
          <w:lang w:val="es-ES"/>
        </w:rPr>
        <w:t>Gehl</w:t>
      </w:r>
      <w:proofErr w:type="spellEnd"/>
      <w:r>
        <w:rPr>
          <w:lang w:val="es-ES"/>
        </w:rPr>
        <w:t xml:space="preserve"> &amp; </w:t>
      </w:r>
      <w:proofErr w:type="spellStart"/>
      <w:r>
        <w:rPr>
          <w:lang w:val="es-ES"/>
        </w:rPr>
        <w:t>Svarre</w:t>
      </w:r>
      <w:proofErr w:type="spellEnd"/>
      <w:r>
        <w:rPr>
          <w:lang w:val="es-ES"/>
        </w:rPr>
        <w:t>, 2013).</w:t>
      </w:r>
    </w:p>
    <w:p w14:paraId="54C7610F" w14:textId="4B0BE2E2" w:rsidR="00F526E5" w:rsidRDefault="00F526E5" w:rsidP="00F526E5">
      <w:pPr>
        <w:rPr>
          <w:lang w:val="es-ES"/>
        </w:rPr>
      </w:pPr>
      <w:r w:rsidRPr="00F526E5">
        <w:rPr>
          <w:lang w:val="es-ES"/>
        </w:rPr>
        <w:t xml:space="preserve">Alrededor del año 2000, en los campos de la arquitectura y la planificación urbana se dio cada vez más </w:t>
      </w:r>
      <w:r>
        <w:rPr>
          <w:lang w:val="es-ES"/>
        </w:rPr>
        <w:t xml:space="preserve">por sentado que trabajar con el comportamiento de la </w:t>
      </w:r>
      <w:r w:rsidRPr="00F526E5">
        <w:rPr>
          <w:lang w:val="es-ES"/>
        </w:rPr>
        <w:t>vida en las ciudades era crucial</w:t>
      </w:r>
      <w:r>
        <w:rPr>
          <w:lang w:val="es-ES"/>
        </w:rPr>
        <w:t xml:space="preserve"> (</w:t>
      </w:r>
      <w:proofErr w:type="spellStart"/>
      <w:r w:rsidRPr="00F526E5">
        <w:rPr>
          <w:lang w:val="es-ES"/>
        </w:rPr>
        <w:t>Gehl</w:t>
      </w:r>
      <w:proofErr w:type="spellEnd"/>
      <w:r>
        <w:rPr>
          <w:lang w:val="es-ES"/>
        </w:rPr>
        <w:t xml:space="preserve"> &amp; </w:t>
      </w:r>
      <w:proofErr w:type="spellStart"/>
      <w:r>
        <w:rPr>
          <w:lang w:val="es-ES"/>
        </w:rPr>
        <w:t>Svarre</w:t>
      </w:r>
      <w:proofErr w:type="spellEnd"/>
      <w:r>
        <w:rPr>
          <w:lang w:val="es-ES"/>
        </w:rPr>
        <w:t>, 2013). Ante la falta de planificación s</w:t>
      </w:r>
      <w:r w:rsidRPr="00F526E5">
        <w:rPr>
          <w:lang w:val="es-ES"/>
        </w:rPr>
        <w:t>e ven</w:t>
      </w:r>
      <w:r>
        <w:rPr>
          <w:lang w:val="es-ES"/>
        </w:rPr>
        <w:t xml:space="preserve"> más</w:t>
      </w:r>
      <w:r w:rsidRPr="00F526E5">
        <w:rPr>
          <w:lang w:val="es-ES"/>
        </w:rPr>
        <w:t xml:space="preserve"> afectadas las ciudades menos viables desde el punto de vista económico, ya que el rápido crecimiento del volumen de tráfico y de la infraestructura produce ruido y contaminación atmosférica para muchas personas en su vida cotidiana. </w:t>
      </w:r>
      <w:r>
        <w:rPr>
          <w:lang w:val="es-ES"/>
        </w:rPr>
        <w:t>El objetivo de la planificación de los</w:t>
      </w:r>
      <w:r w:rsidRPr="00F526E5">
        <w:rPr>
          <w:lang w:val="es-ES"/>
        </w:rPr>
        <w:t xml:space="preserve"> espacios públicos</w:t>
      </w:r>
      <w:r>
        <w:rPr>
          <w:lang w:val="es-ES"/>
        </w:rPr>
        <w:t xml:space="preserve"> es que</w:t>
      </w:r>
      <w:r w:rsidRPr="00F526E5">
        <w:rPr>
          <w:lang w:val="es-ES"/>
        </w:rPr>
        <w:t xml:space="preserve"> funcionen de manera que permitan que la vida cotidiana se desarrolle en condiciones decentes y se asocien con el marco físico en lugar de enfrentarse a él.</w:t>
      </w:r>
    </w:p>
    <w:p w14:paraId="220BC534" w14:textId="1BA7261C" w:rsidR="00F27936" w:rsidRDefault="00563B89" w:rsidP="00F526E5">
      <w:pPr>
        <w:rPr>
          <w:lang w:val="es-ES"/>
        </w:rPr>
      </w:pPr>
      <w:proofErr w:type="spellStart"/>
      <w:r w:rsidRPr="00F27936">
        <w:rPr>
          <w:lang w:val="es-ES"/>
        </w:rPr>
        <w:t>Tran</w:t>
      </w:r>
      <w:r w:rsidR="000B3620">
        <w:rPr>
          <w:lang w:val="es-ES"/>
        </w:rPr>
        <w:t>cik</w:t>
      </w:r>
      <w:proofErr w:type="spellEnd"/>
      <w:r w:rsidRPr="00F27936">
        <w:rPr>
          <w:lang w:val="es-ES"/>
        </w:rPr>
        <w:t xml:space="preserve"> </w:t>
      </w:r>
      <w:r>
        <w:rPr>
          <w:lang w:val="es-ES"/>
        </w:rPr>
        <w:t>(</w:t>
      </w:r>
      <w:r w:rsidRPr="00F27936">
        <w:rPr>
          <w:lang w:val="es-ES"/>
        </w:rPr>
        <w:t>1986)</w:t>
      </w:r>
      <w:r w:rsidR="000D7F49">
        <w:rPr>
          <w:lang w:val="es-ES"/>
        </w:rPr>
        <w:t xml:space="preserve"> indicó</w:t>
      </w:r>
      <w:r>
        <w:rPr>
          <w:lang w:val="es-ES"/>
        </w:rPr>
        <w:t xml:space="preserve"> que muchos estudios sobre la </w:t>
      </w:r>
      <w:r w:rsidR="00F27936" w:rsidRPr="00F27936">
        <w:rPr>
          <w:lang w:val="es-ES"/>
        </w:rPr>
        <w:t>morfología urbana examinan el espacio publico principalmente a través de vistas por planos. Esta visión es abstracta, distante, bidimensional y estático. Muchas otras investigaciones analizan el punto de vista de un observador moviéndose a través de espacios urbanos (</w:t>
      </w:r>
      <w:proofErr w:type="spellStart"/>
      <w:r w:rsidR="00F27936" w:rsidRPr="00F27936">
        <w:rPr>
          <w:lang w:val="es-ES"/>
        </w:rPr>
        <w:t>Cullen</w:t>
      </w:r>
      <w:proofErr w:type="spellEnd"/>
      <w:r w:rsidR="00F27936" w:rsidRPr="00F27936">
        <w:rPr>
          <w:lang w:val="es-ES"/>
        </w:rPr>
        <w:t>, 1971). Una limitación de ambos enfoques es que se centran mucho en las cualidades visuales del espacio y de cómo se representan gráficamente estas cualidades. Típicamente ignoran lo que la gente está haciendo dentro de los espacios, y el papel que los espacios juegan en su acción y interacción (</w:t>
      </w:r>
      <w:proofErr w:type="spellStart"/>
      <w:r w:rsidR="000B3620">
        <w:rPr>
          <w:lang w:val="es-ES"/>
        </w:rPr>
        <w:t>De</w:t>
      </w:r>
      <w:r w:rsidR="00F27936" w:rsidRPr="00F27936">
        <w:rPr>
          <w:lang w:val="es-ES"/>
        </w:rPr>
        <w:t>Certeau</w:t>
      </w:r>
      <w:proofErr w:type="spellEnd"/>
      <w:r w:rsidR="00F27936" w:rsidRPr="00F27936">
        <w:rPr>
          <w:lang w:val="es-ES"/>
        </w:rPr>
        <w:t xml:space="preserve">, 1993). </w:t>
      </w:r>
    </w:p>
    <w:p w14:paraId="648A89F7" w14:textId="64BB6713" w:rsidR="007F09D7" w:rsidRDefault="002E6B11" w:rsidP="00912F6F">
      <w:pPr>
        <w:rPr>
          <w:lang w:val="es-ES"/>
        </w:rPr>
      </w:pPr>
      <w:r>
        <w:rPr>
          <w:lang w:val="es-ES"/>
        </w:rPr>
        <w:lastRenderedPageBreak/>
        <w:t>Lynch (1984) se refiere a un buen espacio urb</w:t>
      </w:r>
      <w:r w:rsidR="00A964D4">
        <w:rPr>
          <w:lang w:val="es-ES"/>
        </w:rPr>
        <w:t xml:space="preserve">ano como aquel que ofrece a una gama de personas la posibilidad de utilizar el espacio público en una manera que le permita contribuir a una satisfactoria. </w:t>
      </w:r>
      <w:r w:rsidR="00563B89">
        <w:rPr>
          <w:lang w:val="es-ES"/>
        </w:rPr>
        <w:t>Además,</w:t>
      </w:r>
      <w:r w:rsidR="00A964D4">
        <w:rPr>
          <w:lang w:val="es-ES"/>
        </w:rPr>
        <w:t xml:space="preserve"> planteo</w:t>
      </w:r>
      <w:r w:rsidR="00517207">
        <w:rPr>
          <w:lang w:val="es-ES"/>
        </w:rPr>
        <w:t xml:space="preserve"> la</w:t>
      </w:r>
      <w:r w:rsidR="00A964D4">
        <w:rPr>
          <w:lang w:val="es-ES"/>
        </w:rPr>
        <w:t xml:space="preserve"> </w:t>
      </w:r>
      <w:r w:rsidR="00517207">
        <w:rPr>
          <w:lang w:val="es-ES"/>
        </w:rPr>
        <w:t xml:space="preserve">posibilidad de diferencias debido a cuestiones </w:t>
      </w:r>
      <w:r w:rsidR="00F27936">
        <w:rPr>
          <w:lang w:val="es-ES"/>
        </w:rPr>
        <w:t>propias de la subjetividad</w:t>
      </w:r>
      <w:r w:rsidR="00517207">
        <w:rPr>
          <w:lang w:val="es-ES"/>
        </w:rPr>
        <w:t xml:space="preserve"> de los diferentes usuarios de un espacio p</w:t>
      </w:r>
      <w:r w:rsidR="00F27936">
        <w:rPr>
          <w:lang w:val="es-ES"/>
        </w:rPr>
        <w:t>úblico.</w:t>
      </w:r>
      <w:r w:rsidR="00563B89">
        <w:rPr>
          <w:lang w:val="es-ES"/>
        </w:rPr>
        <w:t xml:space="preserve"> </w:t>
      </w:r>
      <w:proofErr w:type="spellStart"/>
      <w:r w:rsidR="007F09D7" w:rsidRPr="007F09D7">
        <w:rPr>
          <w:lang w:val="es-ES"/>
        </w:rPr>
        <w:t>Maslow</w:t>
      </w:r>
      <w:proofErr w:type="spellEnd"/>
      <w:r w:rsidR="007F09D7" w:rsidRPr="007F09D7">
        <w:rPr>
          <w:lang w:val="es-ES"/>
        </w:rPr>
        <w:t xml:space="preserve"> (1943) nos dice que sólo después de satisfacer las necesidades fisiológicas y de seguridad podemos buscar satisfacer otras necesidades como estima y autorrealización. El siglo XX ha realizado importantes avances en la provisión de necesidades básicas para los residentes urbanos, como el agua limpia y la mejora de la seguridad. Los planes de desarrollo urbano ahora están contemplando maneras en las que podrían resolver otras necesidades que permitan una mejor realización de la vida urbana.</w:t>
      </w:r>
    </w:p>
    <w:p w14:paraId="0C444A84" w14:textId="59EA7F4D" w:rsidR="007F09D7" w:rsidRDefault="00421567" w:rsidP="007F09D7">
      <w:pPr>
        <w:pStyle w:val="Heading2"/>
      </w:pPr>
      <w:bookmarkStart w:id="20" w:name="_Toc513651444"/>
      <w:r>
        <w:t>Planificación urbana para las necesidades humanas</w:t>
      </w:r>
      <w:bookmarkEnd w:id="20"/>
    </w:p>
    <w:p w14:paraId="1422A3E3" w14:textId="14CD41BC" w:rsidR="00421567" w:rsidRPr="00421567" w:rsidRDefault="00421567" w:rsidP="00452661">
      <w:pPr>
        <w:rPr>
          <w:lang w:val="es-ES"/>
        </w:rPr>
      </w:pPr>
      <w:r w:rsidRPr="00421567">
        <w:rPr>
          <w:lang w:val="es-ES"/>
        </w:rPr>
        <w:t xml:space="preserve">El urbanismo consiste fundamentalmente en manipular </w:t>
      </w:r>
      <w:r>
        <w:rPr>
          <w:lang w:val="es-ES"/>
        </w:rPr>
        <w:t>el espacio urbano en beneficio de las personas. U</w:t>
      </w:r>
      <w:r w:rsidRPr="00421567">
        <w:rPr>
          <w:lang w:val="es-ES"/>
        </w:rPr>
        <w:t xml:space="preserve">na forma clave de evaluar el desempeño de las ciudades es evaluar en qué medida </w:t>
      </w:r>
      <w:r>
        <w:rPr>
          <w:lang w:val="es-ES"/>
        </w:rPr>
        <w:t xml:space="preserve">se satisfacen las necesidades de los individuos. </w:t>
      </w:r>
      <w:proofErr w:type="spellStart"/>
      <w:r>
        <w:rPr>
          <w:lang w:val="es-ES"/>
        </w:rPr>
        <w:t>Maslow</w:t>
      </w:r>
      <w:proofErr w:type="spellEnd"/>
      <w:r>
        <w:rPr>
          <w:lang w:val="es-ES"/>
        </w:rPr>
        <w:t xml:space="preserve"> (1943) estipuló </w:t>
      </w:r>
      <w:r w:rsidRPr="00421567">
        <w:rPr>
          <w:lang w:val="es-ES"/>
        </w:rPr>
        <w:t>que hay cinco niveles de necesidades, empezando por la fisiológica, la seguridad, la pertenencia, la au</w:t>
      </w:r>
      <w:r w:rsidR="00912F6F">
        <w:rPr>
          <w:lang w:val="es-ES"/>
        </w:rPr>
        <w:t>toestima y la autorrealización.</w:t>
      </w:r>
    </w:p>
    <w:p w14:paraId="67AF8B16" w14:textId="268842C7" w:rsidR="007F09D7" w:rsidRPr="00421567" w:rsidRDefault="00421567" w:rsidP="000D7F49">
      <w:pPr>
        <w:rPr>
          <w:lang w:val="es-ES" w:eastAsia="en-US"/>
        </w:rPr>
      </w:pPr>
      <w:r w:rsidRPr="000D358F">
        <w:rPr>
          <w:lang w:val="es-ES" w:eastAsia="en-US"/>
        </w:rPr>
        <w:t xml:space="preserve"> </w:t>
      </w:r>
      <w:proofErr w:type="spellStart"/>
      <w:r w:rsidRPr="00421567">
        <w:rPr>
          <w:lang w:val="es-ES" w:eastAsia="en-US"/>
        </w:rPr>
        <w:t>Carr</w:t>
      </w:r>
      <w:proofErr w:type="spellEnd"/>
      <w:r w:rsidRPr="00421567">
        <w:rPr>
          <w:lang w:val="es-ES" w:eastAsia="en-US"/>
        </w:rPr>
        <w:t xml:space="preserve">, S., Francis, M., </w:t>
      </w:r>
      <w:proofErr w:type="spellStart"/>
      <w:r w:rsidRPr="00421567">
        <w:rPr>
          <w:lang w:val="es-ES" w:eastAsia="en-US"/>
        </w:rPr>
        <w:t>Rivlin</w:t>
      </w:r>
      <w:proofErr w:type="spellEnd"/>
      <w:r w:rsidRPr="00421567">
        <w:rPr>
          <w:lang w:val="es-ES" w:eastAsia="en-US"/>
        </w:rPr>
        <w:t>, L. G., &amp; Stone (1992) categorizaron las necesidades humanas c</w:t>
      </w:r>
      <w:r>
        <w:rPr>
          <w:lang w:val="es-ES" w:eastAsia="en-US"/>
        </w:rPr>
        <w:t xml:space="preserve">on respecto al espacio publico en </w:t>
      </w:r>
      <w:r w:rsidR="00F254C3">
        <w:rPr>
          <w:lang w:val="es-ES" w:eastAsia="en-US"/>
        </w:rPr>
        <w:t>cuatro variables, comodidad, relajación, implicación activa e implicación pasiva, y descubrimiento.</w:t>
      </w:r>
      <w:r w:rsidR="000D7F49">
        <w:rPr>
          <w:lang w:val="es-ES" w:eastAsia="en-US"/>
        </w:rPr>
        <w:t xml:space="preserve"> Además, describieron que l</w:t>
      </w:r>
      <w:r w:rsidR="00452661">
        <w:rPr>
          <w:lang w:val="es-ES" w:eastAsia="en-US"/>
        </w:rPr>
        <w:t>as</w:t>
      </w:r>
      <w:r w:rsidR="00F254C3" w:rsidRPr="00F254C3">
        <w:rPr>
          <w:lang w:val="es-ES" w:eastAsia="en-US"/>
        </w:rPr>
        <w:t xml:space="preserve"> necesidades</w:t>
      </w:r>
      <w:r w:rsidR="00452661">
        <w:rPr>
          <w:lang w:val="es-ES" w:eastAsia="en-US"/>
        </w:rPr>
        <w:t xml:space="preserve"> humanas son muy variadas,</w:t>
      </w:r>
      <w:r w:rsidR="00F254C3" w:rsidRPr="00F254C3">
        <w:rPr>
          <w:lang w:val="es-ES" w:eastAsia="en-US"/>
        </w:rPr>
        <w:t xml:space="preserve"> requieren espacio</w:t>
      </w:r>
      <w:r w:rsidR="00452661">
        <w:rPr>
          <w:lang w:val="es-ES" w:eastAsia="en-US"/>
        </w:rPr>
        <w:t xml:space="preserve">s y actividades muy diferentes </w:t>
      </w:r>
      <w:r w:rsidR="00F254C3" w:rsidRPr="00F254C3">
        <w:rPr>
          <w:lang w:val="es-ES" w:eastAsia="en-US"/>
        </w:rPr>
        <w:t>desde la posibilidad de acostarse en un espacio tranquilo, hasta lugares para que los niños corran y jueguen</w:t>
      </w:r>
      <w:r w:rsidR="00452661">
        <w:rPr>
          <w:lang w:val="es-ES" w:eastAsia="en-US"/>
        </w:rPr>
        <w:t>, o espacios</w:t>
      </w:r>
      <w:r w:rsidR="00F254C3" w:rsidRPr="00F254C3">
        <w:rPr>
          <w:lang w:val="es-ES" w:eastAsia="en-US"/>
        </w:rPr>
        <w:t xml:space="preserve"> que dan a la gente la sensación de emoción y descubrimiento. Cuanto más </w:t>
      </w:r>
      <w:r w:rsidR="00452661">
        <w:rPr>
          <w:lang w:val="es-ES" w:eastAsia="en-US"/>
        </w:rPr>
        <w:t xml:space="preserve">diversos </w:t>
      </w:r>
      <w:r w:rsidR="00F254C3" w:rsidRPr="00F254C3">
        <w:rPr>
          <w:lang w:val="es-ES" w:eastAsia="en-US"/>
        </w:rPr>
        <w:t xml:space="preserve">los espacios de una ciudad </w:t>
      </w:r>
      <w:r w:rsidR="000D7F49">
        <w:rPr>
          <w:lang w:val="es-ES" w:eastAsia="en-US"/>
        </w:rPr>
        <w:t xml:space="preserve">más </w:t>
      </w:r>
      <w:r w:rsidR="00F254C3" w:rsidRPr="00F254C3">
        <w:rPr>
          <w:lang w:val="es-ES" w:eastAsia="en-US"/>
        </w:rPr>
        <w:t xml:space="preserve">diversas </w:t>
      </w:r>
      <w:r w:rsidR="000D7F49">
        <w:rPr>
          <w:lang w:val="es-ES" w:eastAsia="en-US"/>
        </w:rPr>
        <w:t xml:space="preserve">se vuelven las </w:t>
      </w:r>
      <w:r w:rsidR="00F254C3" w:rsidRPr="00F254C3">
        <w:rPr>
          <w:lang w:val="es-ES" w:eastAsia="en-US"/>
        </w:rPr>
        <w:t>necesidades</w:t>
      </w:r>
      <w:r w:rsidR="000D7F49">
        <w:rPr>
          <w:lang w:val="es-ES" w:eastAsia="en-US"/>
        </w:rPr>
        <w:t xml:space="preserve"> satisfechas.</w:t>
      </w:r>
    </w:p>
    <w:p w14:paraId="0364B675" w14:textId="236EE7ED" w:rsidR="00AE0BDD" w:rsidRDefault="0023696D" w:rsidP="00AE0BDD">
      <w:pPr>
        <w:pStyle w:val="Heading2"/>
      </w:pPr>
      <w:bookmarkStart w:id="21" w:name="_Toc513651445"/>
      <w:r>
        <w:lastRenderedPageBreak/>
        <w:t xml:space="preserve">La </w:t>
      </w:r>
      <w:r w:rsidR="00B951C1">
        <w:t xml:space="preserve">estrategia de </w:t>
      </w:r>
      <w:r>
        <w:t>experiencia de usuario</w:t>
      </w:r>
      <w:bookmarkEnd w:id="21"/>
      <w:r>
        <w:t xml:space="preserve"> </w:t>
      </w:r>
    </w:p>
    <w:p w14:paraId="7C981871" w14:textId="27803E90" w:rsidR="00CA0E1F" w:rsidRDefault="00CA0E1F" w:rsidP="00CA0E1F">
      <w:pPr>
        <w:rPr>
          <w:lang w:val="es-ES"/>
        </w:rPr>
      </w:pPr>
      <w:r>
        <w:rPr>
          <w:lang w:val="es-ES"/>
        </w:rPr>
        <w:t>La experiencia es un concepto sumamente complexo y para el cual su defi</w:t>
      </w:r>
      <w:r w:rsidR="00201CAD">
        <w:rPr>
          <w:lang w:val="es-ES"/>
        </w:rPr>
        <w:t>nición se encuentra en debate</w:t>
      </w:r>
      <w:r w:rsidR="00D427F1">
        <w:rPr>
          <w:lang w:val="es-ES"/>
        </w:rPr>
        <w:t xml:space="preserve">. </w:t>
      </w:r>
      <w:r w:rsidR="003C2B2C">
        <w:rPr>
          <w:lang w:val="es-ES"/>
        </w:rPr>
        <w:t>Psicológicamente</w:t>
      </w:r>
      <w:r w:rsidR="00C54722">
        <w:rPr>
          <w:lang w:val="es-ES"/>
        </w:rPr>
        <w:t xml:space="preserve">, una experiencia se constituye a partir de la </w:t>
      </w:r>
      <w:r w:rsidR="003C2B2C">
        <w:rPr>
          <w:lang w:val="es-ES"/>
        </w:rPr>
        <w:t>integración</w:t>
      </w:r>
      <w:r w:rsidR="00C54722">
        <w:rPr>
          <w:lang w:val="es-ES"/>
        </w:rPr>
        <w:t xml:space="preserve"> de percepción, acción, motivación y cognición.  Estos elementos conforman un todo en sentido. </w:t>
      </w:r>
      <w:r w:rsidR="00D427F1">
        <w:rPr>
          <w:lang w:val="es-ES"/>
        </w:rPr>
        <w:t>Russell</w:t>
      </w:r>
      <w:r w:rsidR="00C54722">
        <w:rPr>
          <w:lang w:val="es-ES"/>
        </w:rPr>
        <w:t xml:space="preserve">, en su modelo de emociones subraya la importancia de los procesos </w:t>
      </w:r>
      <w:r w:rsidR="003C2B2C">
        <w:rPr>
          <w:lang w:val="es-ES"/>
        </w:rPr>
        <w:t>cognitivos</w:t>
      </w:r>
      <w:r w:rsidR="00C54722">
        <w:rPr>
          <w:lang w:val="es-ES"/>
        </w:rPr>
        <w:t xml:space="preserve"> y supone una conexión intima entre a</w:t>
      </w:r>
      <w:r w:rsidR="00D427F1">
        <w:rPr>
          <w:lang w:val="es-ES"/>
        </w:rPr>
        <w:t>cciones pensamiento y emociones</w:t>
      </w:r>
      <w:r w:rsidR="00C54722">
        <w:rPr>
          <w:lang w:val="es-ES"/>
        </w:rPr>
        <w:t xml:space="preserve"> </w:t>
      </w:r>
      <w:r w:rsidR="00D427F1">
        <w:rPr>
          <w:lang w:val="es-ES"/>
        </w:rPr>
        <w:fldChar w:fldCharType="begin"/>
      </w:r>
      <w:r w:rsidR="00D427F1">
        <w:rPr>
          <w:lang w:val="es-ES"/>
        </w:rPr>
        <w:instrText xml:space="preserve"> ADDIN ZOTERO_ITEM CSL_CITATION {"citationID":"acsgnnd16f","properties":{"formattedCitation":"(Geyer-Ryan, 2002)","plainCitation":"(Geyer-Ryan, 2002)"},"citationItems":[{"id":206,"uris":["http://zotero.org/users/4676195/items/FUNAG86X"],"uri":["http://zotero.org/users/4676195/items/FUNAG86X"],"itemData":{"id":206,"type":"chapter","title":"Perception and Experience in Modernity","container-title":"Perception and Experience in Modernity","publisher":"Brill","page":"9-10","source":"CrossRef","URL":"http://booksandjournals.brillonline.com/content/books/b9789004334168s002","ISBN":"978-90-04-33416-8","note":"DOI: 10.1163/9789004334168_002","language":"en","author":[{"family":"Geyer-Ryan","given":"Helga"}],"issued":{"date-parts":[["2002",1,1]]},"accessed":{"date-parts":[["2018",2,28]]}}}],"schema":"https://github.com/citation-style-language/schema/raw/master/csl-citation.json"} </w:instrText>
      </w:r>
      <w:r w:rsidR="00D427F1">
        <w:rPr>
          <w:lang w:val="es-ES"/>
        </w:rPr>
        <w:fldChar w:fldCharType="separate"/>
      </w:r>
      <w:r w:rsidR="00D427F1">
        <w:rPr>
          <w:noProof/>
          <w:lang w:val="es-ES"/>
        </w:rPr>
        <w:t>(Geyer-Ryan, 2002)</w:t>
      </w:r>
      <w:r w:rsidR="00D427F1">
        <w:rPr>
          <w:lang w:val="es-ES"/>
        </w:rPr>
        <w:fldChar w:fldCharType="end"/>
      </w:r>
      <w:r w:rsidR="00D427F1">
        <w:rPr>
          <w:lang w:val="es-ES"/>
        </w:rPr>
        <w:t>.</w:t>
      </w:r>
    </w:p>
    <w:p w14:paraId="7DECCF35" w14:textId="669F5496" w:rsidR="00D427F1" w:rsidRDefault="00D427F1" w:rsidP="00D427F1">
      <w:pPr>
        <w:rPr>
          <w:lang w:val="es-ES"/>
        </w:rPr>
      </w:pPr>
      <w:r>
        <w:rPr>
          <w:lang w:val="es-ES"/>
        </w:rPr>
        <w:t xml:space="preserve">La experiencia es entonces una narrativa que ocurre en nuestra interacción con los productos y las limitantes sociales o conductuales que nos imponen los modelos conceptuales del producto o servicio. </w:t>
      </w:r>
    </w:p>
    <w:p w14:paraId="5EF7CAC5" w14:textId="099B62A1" w:rsidR="00201CAD" w:rsidRDefault="00C54722" w:rsidP="00D427F1">
      <w:pPr>
        <w:rPr>
          <w:lang w:val="es-ES"/>
        </w:rPr>
      </w:pPr>
      <w:r>
        <w:rPr>
          <w:lang w:val="es-ES"/>
        </w:rPr>
        <w:t xml:space="preserve">Una experiencia es subjetiva, holística, situada en un espacio temporal y </w:t>
      </w:r>
      <w:r w:rsidR="006B653F">
        <w:rPr>
          <w:lang w:val="es-ES"/>
        </w:rPr>
        <w:t>dinámica</w:t>
      </w:r>
      <w:r>
        <w:rPr>
          <w:lang w:val="es-ES"/>
        </w:rPr>
        <w:t xml:space="preserve"> en la integración de sentimientos y pensamiento. Si bien las emociones son en naturaleza compleja pueden sujetarse a una evaluación reduccionista de agrado y desagrado. Es importante resaltar la relación entre una experiencia agradable y la </w:t>
      </w:r>
      <w:r w:rsidR="00C80F12">
        <w:rPr>
          <w:lang w:val="es-ES"/>
        </w:rPr>
        <w:t>felicidad</w:t>
      </w:r>
      <w:r>
        <w:rPr>
          <w:lang w:val="es-ES"/>
        </w:rPr>
        <w:t xml:space="preserve"> o bienestar subjetivo. </w:t>
      </w:r>
      <w:r w:rsidR="00D427F1">
        <w:rPr>
          <w:lang w:val="es-ES"/>
        </w:rPr>
        <w:t xml:space="preserve">Además, </w:t>
      </w:r>
      <w:r>
        <w:rPr>
          <w:lang w:val="es-ES"/>
        </w:rPr>
        <w:t xml:space="preserve">una relación </w:t>
      </w:r>
      <w:r w:rsidR="00C07BA2">
        <w:rPr>
          <w:lang w:val="es-ES"/>
        </w:rPr>
        <w:t>íntima</w:t>
      </w:r>
      <w:r>
        <w:rPr>
          <w:lang w:val="es-ES"/>
        </w:rPr>
        <w:t xml:space="preserve"> entre las experiencias agradables y la satisfacción de las necesidades </w:t>
      </w:r>
      <w:r w:rsidR="00854B9C">
        <w:rPr>
          <w:lang w:val="es-ES"/>
        </w:rPr>
        <w:t>psicológicas. El concepto de experiencia de usuario es por lo tanto una sub categoría de la experiencia que se centra en un intermediario particular</w:t>
      </w:r>
      <w:r w:rsidR="00D427F1">
        <w:rPr>
          <w:lang w:val="es-ES"/>
        </w:rPr>
        <w:t xml:space="preserve"> </w:t>
      </w:r>
      <w:r w:rsidR="00D427F1">
        <w:rPr>
          <w:lang w:val="es-ES"/>
        </w:rPr>
        <w:fldChar w:fldCharType="begin"/>
      </w:r>
      <w:r w:rsidR="00D427F1">
        <w:rPr>
          <w:lang w:val="es-ES"/>
        </w:rPr>
        <w:instrText xml:space="preserve"> ADDIN ZOTERO_ITEM CSL_CITATION {"citationID":"a2e1el0reur","properties":{"formattedCitation":"(N. Griffin, 2003)","plainCitation":"(N. Griffin, 2003)"},"citationItems":[{"id":207,"uris":["http://zotero.org/users/4676195/items/LRUM47M5"],"uri":["http://zotero.org/users/4676195/items/LRUM47M5"],"itemData":{"id":207,"type":"book","title":"The Cambridge Companion to Bertrand Russell","publisher":"Cambridge University Press","publisher-place":"Cambridge","source":"CrossRef","event-place":"Cambridge","URL":"http://universitypublishingonline.org/ref/id/companions/CBO9780511998867","ISBN":"978-0-511-99886-7","note":"DOI: 10.1017/CCOL0521631785","editor":[{"family":"Griffin","given":"Nicholas"}],"issued":{"date-parts":[["2003"]]},"accessed":{"date-parts":[["2018",2,28]]}}}],"schema":"https://github.com/citation-style-language/schema/raw/master/csl-citation.json"} </w:instrText>
      </w:r>
      <w:r w:rsidR="00D427F1">
        <w:rPr>
          <w:lang w:val="es-ES"/>
        </w:rPr>
        <w:fldChar w:fldCharType="separate"/>
      </w:r>
      <w:r w:rsidR="00D427F1">
        <w:rPr>
          <w:noProof/>
          <w:lang w:val="es-ES"/>
        </w:rPr>
        <w:t>(Griffin, 2003)</w:t>
      </w:r>
      <w:r w:rsidR="00D427F1">
        <w:rPr>
          <w:lang w:val="es-ES"/>
        </w:rPr>
        <w:fldChar w:fldCharType="end"/>
      </w:r>
      <w:r w:rsidR="00D427F1">
        <w:rPr>
          <w:lang w:val="es-ES"/>
        </w:rPr>
        <w:t>.</w:t>
      </w:r>
    </w:p>
    <w:p w14:paraId="3EC65BE9" w14:textId="6E578556" w:rsidR="005D6857" w:rsidRDefault="005D6857" w:rsidP="005D6857">
      <w:pPr>
        <w:pStyle w:val="Heading2"/>
      </w:pPr>
      <w:bookmarkStart w:id="22" w:name="_Toc513651446"/>
      <w:proofErr w:type="spellStart"/>
      <w:r w:rsidRPr="00E62479">
        <w:rPr>
          <w:i/>
        </w:rPr>
        <w:t>User</w:t>
      </w:r>
      <w:proofErr w:type="spellEnd"/>
      <w:r w:rsidRPr="00E62479">
        <w:rPr>
          <w:i/>
        </w:rPr>
        <w:t xml:space="preserve"> </w:t>
      </w:r>
      <w:proofErr w:type="spellStart"/>
      <w:r w:rsidRPr="00E62479">
        <w:rPr>
          <w:i/>
        </w:rPr>
        <w:t>Experience</w:t>
      </w:r>
      <w:proofErr w:type="spellEnd"/>
      <w:r w:rsidRPr="00E62479">
        <w:rPr>
          <w:i/>
        </w:rPr>
        <w:t xml:space="preserve"> </w:t>
      </w:r>
      <w:proofErr w:type="spellStart"/>
      <w:r w:rsidRPr="00E62479">
        <w:rPr>
          <w:i/>
        </w:rPr>
        <w:t>Mapping</w:t>
      </w:r>
      <w:proofErr w:type="spellEnd"/>
      <w:r>
        <w:t>. Un proceso general de visualización de la experiencia de usuario</w:t>
      </w:r>
      <w:bookmarkEnd w:id="22"/>
      <w:r>
        <w:t xml:space="preserve"> </w:t>
      </w:r>
    </w:p>
    <w:p w14:paraId="4E410CDA" w14:textId="7F83AE23" w:rsidR="00E95656" w:rsidRDefault="00E95656" w:rsidP="007A7BB7">
      <w:pPr>
        <w:rPr>
          <w:lang w:val="es-ES"/>
        </w:rPr>
      </w:pPr>
      <w:r>
        <w:rPr>
          <w:lang w:val="es-ES"/>
        </w:rPr>
        <w:t xml:space="preserve">Muy pocas organizaciones tienen como objetivo otorgar un mal servicio o productos los clientes que atienden. </w:t>
      </w:r>
      <w:r w:rsidR="00FA1D3E">
        <w:rPr>
          <w:lang w:val="es-ES"/>
        </w:rPr>
        <w:t xml:space="preserve"> </w:t>
      </w:r>
      <w:r>
        <w:rPr>
          <w:lang w:val="es-ES"/>
        </w:rPr>
        <w:t>Este problema tiene como fundamento la falta de alineación entre la organización, las personas que atiende</w:t>
      </w:r>
      <w:r w:rsidR="0050453F">
        <w:rPr>
          <w:lang w:val="es-ES"/>
        </w:rPr>
        <w:t>n a los clientes</w:t>
      </w:r>
      <w:r>
        <w:rPr>
          <w:lang w:val="es-ES"/>
        </w:rPr>
        <w:t xml:space="preserve"> y la experiencia </w:t>
      </w:r>
      <w:r w:rsidR="00900849">
        <w:rPr>
          <w:lang w:val="es-ES"/>
        </w:rPr>
        <w:t>que el cliente percibe. La falta de alineación afecta a toda la organización, equipo de trabajos con metas que generan poco valor al cliente, productos diseñados a partir de un acoplamiento tecnológico y no a partir de l</w:t>
      </w:r>
      <w:r w:rsidR="003C69AD">
        <w:rPr>
          <w:lang w:val="es-ES"/>
        </w:rPr>
        <w:t xml:space="preserve">as necesidades de sus usuarios </w:t>
      </w:r>
      <w:r w:rsidR="003C69AD">
        <w:rPr>
          <w:lang w:val="es-ES"/>
        </w:rPr>
        <w:fldChar w:fldCharType="begin"/>
      </w:r>
      <w:r w:rsidR="003C69AD">
        <w:rPr>
          <w:lang w:val="es-ES"/>
        </w:rPr>
        <w:instrText xml:space="preserve"> ADDIN ZOTERO_ITEM CSL_CITATION {"citationID":"a1b2e4ft4pg","properties":{"formattedCitation":"(Kalbach, 2016)","plainCitation":"(Kalbach, 2016)"},"citationItems":[{"id":224,"uris":["http://zotero.org/users/4676195/items/UUYKZJPI"],"uri":["http://zotero.org/users/4676195/items/UUYKZJPI"],"itemData":{"id":224,"type":"book","title":"Mapping experiences: a guide to creating value through journeys, blueprints, and diagrams","publisher":"O'Reilly","publisher-place":"Beijing ; Boston","number-of-pages":"359","source":"Library of Congress ISBN","event-place":"Beijing ; Boston","abstract":"If you want to create products and services that provide real value, you should first identify touchpoints--areas where business and customer needs intersect. This practical book shows you how. Using various mapping techniques from UX design, you'll learn how to turn customer observations into actionable insight for product design.Author Jim Kalbach, Principal UX Designer with Citrix, introduces you to the principles behind alignment diagrams--a class of deliverable also known as experience mapping--using several examples. You'll learn how to visually map your existing customer experience, based on user research, and demonstrate how and where customer perspectives intersect with business goals.Using alignment diagrams, you'll not only be able to orchestrate business-customer touchpoints, but also gain stakeholder support for a product or service that provides value to both your business and your customers. This book is ideal for product managers, marketers, customer experience professionals, and designers","ISBN":"978-1-4919-2353-5","call-number":"HF5415.335 .K35 2016","note":"OCLC: ocn948749299","shortTitle":"Mapping experiences","author":[{"family":"Kalbach","given":"James"}],"issued":{"date-parts":[["2016"]]}}}],"schema":"https://github.com/citation-style-language/schema/raw/master/csl-citation.json"} </w:instrText>
      </w:r>
      <w:r w:rsidR="003C69AD">
        <w:rPr>
          <w:lang w:val="es-ES"/>
        </w:rPr>
        <w:fldChar w:fldCharType="separate"/>
      </w:r>
      <w:r w:rsidR="003C69AD">
        <w:rPr>
          <w:noProof/>
          <w:lang w:val="es-ES"/>
        </w:rPr>
        <w:t>(Kalbach, 2016)</w:t>
      </w:r>
      <w:r w:rsidR="003C69AD">
        <w:rPr>
          <w:lang w:val="es-ES"/>
        </w:rPr>
        <w:fldChar w:fldCharType="end"/>
      </w:r>
      <w:r w:rsidR="003C69AD">
        <w:rPr>
          <w:lang w:val="es-ES"/>
        </w:rPr>
        <w:t>.</w:t>
      </w:r>
    </w:p>
    <w:p w14:paraId="13D9CF25" w14:textId="324BFA0F" w:rsidR="00900849" w:rsidRDefault="00900849" w:rsidP="000B3620">
      <w:pPr>
        <w:rPr>
          <w:lang w:val="es-ES"/>
        </w:rPr>
      </w:pPr>
      <w:r>
        <w:rPr>
          <w:lang w:val="es-ES"/>
        </w:rPr>
        <w:lastRenderedPageBreak/>
        <w:t>Las organizaciones que logran alinear estos elementos comparten entre sus individuos un modelo mental que les permites saber los objetivos que deben cumplir, que a su vez otorgan valor al cliente y generan en este una gran experiencia.</w:t>
      </w:r>
      <w:r w:rsidR="000B3620">
        <w:rPr>
          <w:lang w:val="es-ES"/>
        </w:rPr>
        <w:t xml:space="preserve"> </w:t>
      </w:r>
      <w:r>
        <w:rPr>
          <w:lang w:val="es-ES"/>
        </w:rPr>
        <w:t>Para lograr esta alineación es necesario que la organización se visualice con un enfoque que parte de</w:t>
      </w:r>
      <w:r w:rsidR="000B3620">
        <w:rPr>
          <w:lang w:val="es-ES"/>
        </w:rPr>
        <w:t>sde afuera de la organización, d</w:t>
      </w:r>
      <w:r>
        <w:rPr>
          <w:lang w:val="es-ES"/>
        </w:rPr>
        <w:t>e esta forma las organizaciones generaran conocimiento y entendimiento sobre como sus actividades afectan a los c</w:t>
      </w:r>
      <w:r w:rsidR="000B3620">
        <w:rPr>
          <w:lang w:val="es-ES"/>
        </w:rPr>
        <w:t>lientes que atienden y que mucha</w:t>
      </w:r>
      <w:r>
        <w:rPr>
          <w:lang w:val="es-ES"/>
        </w:rPr>
        <w:t>s de las opiniones del cliente comienzan, quizá, desde antes de entrar en contacto con el producto o los empleados de mostrador</w:t>
      </w:r>
      <w:r w:rsidR="000B3620">
        <w:rPr>
          <w:lang w:val="es-ES"/>
        </w:rPr>
        <w:t xml:space="preserve"> (Levy,2015).</w:t>
      </w:r>
    </w:p>
    <w:p w14:paraId="511B3E3E" w14:textId="7A73403B" w:rsidR="00900849" w:rsidRPr="00E95656" w:rsidRDefault="00900849" w:rsidP="000B3620">
      <w:pPr>
        <w:rPr>
          <w:lang w:val="es-ES"/>
        </w:rPr>
      </w:pPr>
      <w:r>
        <w:rPr>
          <w:lang w:val="es-ES"/>
        </w:rPr>
        <w:t xml:space="preserve">En este sentido el objetivo de las organizaciones que desean implementar una estrategia de experiencia de usuario es generar empatía. La empatía se relaciona con el entendimiento de emocional de otra persona y en un sentido más amplio es la habilidad de tomar el rol del cliente y entender como experimenta nuestra </w:t>
      </w:r>
      <w:proofErr w:type="spellStart"/>
      <w:proofErr w:type="gramStart"/>
      <w:r>
        <w:rPr>
          <w:lang w:val="es-ES"/>
        </w:rPr>
        <w:t>organización.Para</w:t>
      </w:r>
      <w:proofErr w:type="spellEnd"/>
      <w:proofErr w:type="gramEnd"/>
      <w:r>
        <w:rPr>
          <w:lang w:val="es-ES"/>
        </w:rPr>
        <w:t xml:space="preserve"> facilitar la empatía dentro de la organización será necesario que los miembros de esta tengan un compromiso profundo por los clientes. La interiorización de quienes son los clientes a quién atienda la empresa, sus necesidades y motivaciones </w:t>
      </w:r>
      <w:r w:rsidR="00671B62">
        <w:rPr>
          <w:lang w:val="es-ES"/>
        </w:rPr>
        <w:t>serán parte de los principios necesarios para administrar las actividades de la organización y sus funciones</w:t>
      </w:r>
      <w:r w:rsidR="000B3620">
        <w:rPr>
          <w:lang w:val="es-ES"/>
        </w:rPr>
        <w:t xml:space="preserve"> (</w:t>
      </w:r>
      <w:proofErr w:type="spellStart"/>
      <w:r w:rsidR="000B3620">
        <w:rPr>
          <w:lang w:val="es-ES"/>
        </w:rPr>
        <w:t>Kalbach</w:t>
      </w:r>
      <w:proofErr w:type="spellEnd"/>
      <w:r w:rsidR="000B3620">
        <w:rPr>
          <w:lang w:val="es-ES"/>
        </w:rPr>
        <w:t>, 2016)</w:t>
      </w:r>
      <w:r w:rsidR="00671B62">
        <w:rPr>
          <w:lang w:val="es-ES"/>
        </w:rPr>
        <w:t xml:space="preserve">. </w:t>
      </w:r>
    </w:p>
    <w:p w14:paraId="2F1CD4A6" w14:textId="77777777" w:rsidR="005D6857" w:rsidRDefault="005D6857" w:rsidP="005D6857">
      <w:pPr>
        <w:pStyle w:val="Heading3"/>
        <w:rPr>
          <w:lang w:val="es-ES"/>
        </w:rPr>
      </w:pPr>
      <w:bookmarkStart w:id="23" w:name="_Toc513651447"/>
      <w:r>
        <w:rPr>
          <w:lang w:val="es-ES"/>
        </w:rPr>
        <w:t>La investigación de usuarios</w:t>
      </w:r>
      <w:bookmarkEnd w:id="23"/>
      <w:r>
        <w:rPr>
          <w:lang w:val="es-ES"/>
        </w:rPr>
        <w:t xml:space="preserve"> </w:t>
      </w:r>
    </w:p>
    <w:p w14:paraId="0016A426" w14:textId="11E065CA" w:rsidR="005D6857" w:rsidRDefault="005D6857" w:rsidP="005D6857">
      <w:pPr>
        <w:rPr>
          <w:lang w:val="es-ES"/>
        </w:rPr>
      </w:pPr>
      <w:r>
        <w:rPr>
          <w:lang w:val="es-ES"/>
        </w:rPr>
        <w:t xml:space="preserve">La etnografía es el estudio de la cultura, del griego </w:t>
      </w:r>
      <w:proofErr w:type="spellStart"/>
      <w:r w:rsidRPr="0072064F">
        <w:rPr>
          <w:i/>
          <w:lang w:val="es-ES"/>
        </w:rPr>
        <w:t>ethno</w:t>
      </w:r>
      <w:proofErr w:type="spellEnd"/>
      <w:r>
        <w:rPr>
          <w:lang w:val="es-ES"/>
        </w:rPr>
        <w:t xml:space="preserve">, significa cultura y grafo, </w:t>
      </w:r>
      <w:r w:rsidR="007A46D0">
        <w:rPr>
          <w:lang w:val="es-ES"/>
        </w:rPr>
        <w:t>la escritura</w:t>
      </w:r>
      <w:r w:rsidR="00056334">
        <w:rPr>
          <w:lang w:val="es-ES"/>
        </w:rPr>
        <w:t>, g</w:t>
      </w:r>
      <w:r>
        <w:rPr>
          <w:lang w:val="es-ES"/>
        </w:rPr>
        <w:t xml:space="preserve">eneralmente es asociada con el soporte escrito, aunque </w:t>
      </w:r>
      <w:r w:rsidR="007A46D0">
        <w:rPr>
          <w:lang w:val="es-ES"/>
        </w:rPr>
        <w:t>hoy en día</w:t>
      </w:r>
      <w:r>
        <w:rPr>
          <w:lang w:val="es-ES"/>
        </w:rPr>
        <w:t xml:space="preserve"> se usan otros medios como audio, vídeo e incluso el comic. La etnografía es método largo y en ocasiones costoso, por lo que suele ser difícil su aplicación el sector privado. </w:t>
      </w:r>
      <w:r w:rsidR="00056334">
        <w:rPr>
          <w:lang w:val="es-ES"/>
        </w:rPr>
        <w:t xml:space="preserve"> Para Wilson (1996) l</w:t>
      </w:r>
      <w:r>
        <w:rPr>
          <w:lang w:val="es-ES"/>
        </w:rPr>
        <w:t xml:space="preserve">as características principales de la etnografía son: su enfoque a largo plazo, observación a partir de la comunidad a estudiar, colección metódica de datos, y el intento constante de explicar el </w:t>
      </w:r>
      <w:r>
        <w:rPr>
          <w:lang w:val="es-ES"/>
        </w:rPr>
        <w:lastRenderedPageBreak/>
        <w:t>significado desde el punto de vista de las personas. Es por este último motivo que la etnografía coba sentido en el sector privado</w:t>
      </w:r>
      <w:r w:rsidR="0056338B">
        <w:rPr>
          <w:lang w:val="es-ES"/>
        </w:rPr>
        <w:t xml:space="preserve"> </w:t>
      </w:r>
      <w:r w:rsidR="0056338B">
        <w:rPr>
          <w:lang w:val="es-ES"/>
        </w:rPr>
        <w:fldChar w:fldCharType="begin"/>
      </w:r>
      <w:r w:rsidR="0056338B">
        <w:rPr>
          <w:lang w:val="es-ES"/>
        </w:rPr>
        <w:instrText xml:space="preserve"> ADDIN ZOTERO_ITEM CSL_CITATION {"citationID":"a28ndf1ppga","properties":{"formattedCitation":"(Ladner, 2014)","plainCitation":"(Ladner, 2014)"},"citationItems":[{"id":226,"uris":["http://zotero.org/users/4676195/items/2DBGKFY9"],"uri":["http://zotero.org/users/4676195/items/2DBGKFY9"],"itemData":{"id":226,"type":"book","title":"Practical ethnography: a guide to doing ethnography in the private sector","publisher":"Left Coast Press","publisher-place":"Walnut Creek, CA","number-of-pages":"210","source":"Library of Congress ISBN","event-place":"Walnut Creek, CA","abstract":"\"Ethnography is an increasingly important research method in the private sector, yet ethnographic literature continues to focus on an academic audience. Sam Ladner fills the gap by advancing rigorous ethnographic practice that is tailored to corporate settings where colleagues are not steeped in social theory, research time lines may be days rather than months or years, and research sponsors expect actionable outcomes and recommendations. Ladner provides step-by-step guidance at every turn--covering core methods, research design, using the latest mobile and digital technologies, project and client management, ethics, reporting, and translating your findings into business strategies. This book is the perfect resource for private-sector researchers, designers, and managers seeking robust ethnographic tools or academic researchers hoping to conduct research in corporate settings. More information on the book is available at http://www.practicalethnography.com/\"--","ISBN":"978-1-61132-389-4","call-number":"GN450.8 .L33 2014","shortTitle":"Practical ethnography","author":[{"family":"Ladner","given":"Sam"}],"issued":{"date-parts":[["2014"]]}}}],"schema":"https://github.com/citation-style-language/schema/raw/master/csl-citation.json"} </w:instrText>
      </w:r>
      <w:r w:rsidR="0056338B">
        <w:rPr>
          <w:lang w:val="es-ES"/>
        </w:rPr>
        <w:fldChar w:fldCharType="separate"/>
      </w:r>
      <w:r w:rsidR="0056338B">
        <w:rPr>
          <w:noProof/>
          <w:lang w:val="es-ES"/>
        </w:rPr>
        <w:t>(Ladner, 2014)</w:t>
      </w:r>
      <w:r w:rsidR="0056338B">
        <w:rPr>
          <w:lang w:val="es-ES"/>
        </w:rPr>
        <w:fldChar w:fldCharType="end"/>
      </w:r>
      <w:r w:rsidR="0056338B">
        <w:rPr>
          <w:lang w:val="es-ES"/>
        </w:rPr>
        <w:t>.</w:t>
      </w:r>
    </w:p>
    <w:p w14:paraId="5AC0BCEE" w14:textId="3F617497" w:rsidR="005D6857" w:rsidRDefault="00056334" w:rsidP="00056334">
      <w:pPr>
        <w:rPr>
          <w:lang w:val="es-ES"/>
        </w:rPr>
      </w:pPr>
      <w:r>
        <w:rPr>
          <w:lang w:val="es-ES"/>
        </w:rPr>
        <w:t xml:space="preserve"> </w:t>
      </w:r>
      <w:r>
        <w:rPr>
          <w:lang w:val="es-ES"/>
        </w:rPr>
        <w:fldChar w:fldCharType="begin"/>
      </w:r>
      <w:r>
        <w:rPr>
          <w:lang w:val="es-ES"/>
        </w:rPr>
        <w:instrText xml:space="preserve"> ADDIN ZOTERO_ITEM CSL_CITATION {"citationID":"a1ammfj5ut6","properties":{"formattedCitation":"(Ladner, 2014)","plainCitation":"(Ladner, 2014)"},"citationItems":[{"id":226,"uris":["http://zotero.org/users/4676195/items/2DBGKFY9"],"uri":["http://zotero.org/users/4676195/items/2DBGKFY9"],"itemData":{"id":226,"type":"book","title":"Practical ethnography: a guide to doing ethnography in the private sector","publisher":"Left Coast Press","publisher-place":"Walnut Creek, CA","number-of-pages":"210","source":"Library of Congress ISBN","event-place":"Walnut Creek, CA","abstract":"\"Ethnography is an increasingly important research method in the private sector, yet ethnographic literature continues to focus on an academic audience. Sam Ladner fills the gap by advancing rigorous ethnographic practice that is tailored to corporate settings where colleagues are not steeped in social theory, research time lines may be days rather than months or years, and research sponsors expect actionable outcomes and recommendations. Ladner provides step-by-step guidance at every turn--covering core methods, research design, using the latest mobile and digital technologies, project and client management, ethics, reporting, and translating your findings into business strategies. This book is the perfect resource for private-sector researchers, designers, and managers seeking robust ethnographic tools or academic researchers hoping to conduct research in corporate settings. More information on the book is available at http://www.practicalethnography.com/\"--","ISBN":"978-1-61132-389-4","call-number":"GN450.8 .L33 2014","shortTitle":"Practical ethnography","author":[{"family":"Ladner","given":"Sam"}],"issued":{"date-parts":[["2014"]]}}}],"schema":"https://github.com/citation-style-language/schema/raw/master/csl-citation.json"} </w:instrText>
      </w:r>
      <w:r>
        <w:rPr>
          <w:lang w:val="es-ES"/>
        </w:rPr>
        <w:fldChar w:fldCharType="separate"/>
      </w:r>
      <w:r>
        <w:rPr>
          <w:noProof/>
          <w:lang w:val="es-ES"/>
        </w:rPr>
        <w:t>Ladner, (2014)</w:t>
      </w:r>
      <w:r>
        <w:rPr>
          <w:lang w:val="es-ES"/>
        </w:rPr>
        <w:fldChar w:fldCharType="end"/>
      </w:r>
      <w:r>
        <w:rPr>
          <w:lang w:val="es-ES"/>
        </w:rPr>
        <w:t xml:space="preserve"> enunció que </w:t>
      </w:r>
      <w:r w:rsidR="005D6857">
        <w:rPr>
          <w:lang w:val="es-ES"/>
        </w:rPr>
        <w:t xml:space="preserve">la etnografía permite obtener nuevos puntos de vista o revelaciones sobre las personas y cómo usan los productos. Los métodos </w:t>
      </w:r>
      <w:r w:rsidR="005D6857">
        <w:rPr>
          <w:i/>
          <w:lang w:val="es-ES"/>
        </w:rPr>
        <w:t>in situ</w:t>
      </w:r>
      <w:r w:rsidR="005D6857">
        <w:rPr>
          <w:lang w:val="es-ES"/>
        </w:rPr>
        <w:t xml:space="preserve"> contrastan de las encuestas, que toman principalmente lugar en una institución o simplemente la computadora del </w:t>
      </w:r>
      <w:r>
        <w:rPr>
          <w:lang w:val="es-ES"/>
        </w:rPr>
        <w:t>investigador pues l</w:t>
      </w:r>
      <w:r w:rsidR="005D6857">
        <w:rPr>
          <w:lang w:val="es-ES"/>
        </w:rPr>
        <w:t xml:space="preserve">as experiencias personalizadas requieren un mayor entendimiento de cliente su deseos, necesidades y cultura. La etnografía pone el cliente en el centro de la investigación, por lo que se espera que un producto basado en una investigación etnográfica impacte de manera positiva en la resolución de problemas del cliente. Otros tipos de estrategias existentes como los propuestos por </w:t>
      </w:r>
      <w:proofErr w:type="spellStart"/>
      <w:r w:rsidR="005D6857">
        <w:rPr>
          <w:lang w:val="es-ES"/>
        </w:rPr>
        <w:t>Six</w:t>
      </w:r>
      <w:proofErr w:type="spellEnd"/>
      <w:r w:rsidR="005D6857">
        <w:rPr>
          <w:lang w:val="es-ES"/>
        </w:rPr>
        <w:t xml:space="preserve"> Sigma</w:t>
      </w:r>
      <w:r w:rsidR="007A7BB7">
        <w:rPr>
          <w:lang w:val="es-ES"/>
        </w:rPr>
        <w:t xml:space="preserve">, </w:t>
      </w:r>
      <w:proofErr w:type="spellStart"/>
      <w:r w:rsidR="007A7BB7">
        <w:rPr>
          <w:lang w:val="es-ES"/>
        </w:rPr>
        <w:t>Kaizen</w:t>
      </w:r>
      <w:proofErr w:type="spellEnd"/>
      <w:r w:rsidR="007A7BB7">
        <w:rPr>
          <w:lang w:val="es-ES"/>
        </w:rPr>
        <w:t xml:space="preserve"> y</w:t>
      </w:r>
      <w:r>
        <w:rPr>
          <w:lang w:val="es-ES"/>
        </w:rPr>
        <w:t xml:space="preserve"> lean usan un enfoque que tiende</w:t>
      </w:r>
      <w:r w:rsidR="007A7BB7">
        <w:rPr>
          <w:lang w:val="es-ES"/>
        </w:rPr>
        <w:t xml:space="preserve"> </w:t>
      </w:r>
      <w:r w:rsidR="005D6857">
        <w:rPr>
          <w:lang w:val="es-ES"/>
        </w:rPr>
        <w:t xml:space="preserve">a poner a la compañía en el centro de la investigación, por lo que son más útiles para la resolución de </w:t>
      </w:r>
      <w:r w:rsidR="00286FB7">
        <w:rPr>
          <w:lang w:val="es-ES"/>
        </w:rPr>
        <w:t>problema internos de la empresa</w:t>
      </w:r>
      <w:r w:rsidR="005D6857">
        <w:rPr>
          <w:lang w:val="es-ES"/>
        </w:rPr>
        <w:t xml:space="preserve"> </w:t>
      </w:r>
      <w:r w:rsidR="00286FB7">
        <w:rPr>
          <w:lang w:val="es-ES"/>
        </w:rPr>
        <w:fldChar w:fldCharType="begin"/>
      </w:r>
      <w:r w:rsidR="00286FB7">
        <w:rPr>
          <w:lang w:val="es-ES"/>
        </w:rPr>
        <w:instrText xml:space="preserve"> ADDIN ZOTERO_ITEM CSL_CITATION {"citationID":"a1ue7lgre49","properties":{"formattedCitation":"(Wilson, 1996)","plainCitation":"(Wilson, 1996)"},"citationItems":[{"id":232,"uris":["http://zotero.org/users/4676195/items/5LCLP2CT"],"uri":["http://zotero.org/users/4676195/items/5LCLP2CT"],"itemData":{"id":232,"type":"article-journal","title":"Research Design: QUalitative and Quantitative Approaches","container-title":"Journal of Marketing Research (JMR)","page":"252-255","volume":"33","issue":"2","source":"EBSCOhost","archive":"bth","abstract":"The article reviews the book \"Research Design: Qualitative and Quantitative Approaches,\" by John W. Creswell.","ISSN":"00222437","journalAbbreviation":"Journal of Marketing Research (JMR)","author":[{"family":"Wilson","given":"R. Dale"}],"issued":{"date-parts":[["1996",5]]}}}],"schema":"https://github.com/citation-style-language/schema/raw/master/csl-citation.json"} </w:instrText>
      </w:r>
      <w:r w:rsidR="00286FB7">
        <w:rPr>
          <w:lang w:val="es-ES"/>
        </w:rPr>
        <w:fldChar w:fldCharType="separate"/>
      </w:r>
      <w:r w:rsidR="00286FB7">
        <w:rPr>
          <w:noProof/>
          <w:lang w:val="es-ES"/>
        </w:rPr>
        <w:t>(Wilson, 1996)</w:t>
      </w:r>
      <w:r w:rsidR="00286FB7">
        <w:rPr>
          <w:lang w:val="es-ES"/>
        </w:rPr>
        <w:fldChar w:fldCharType="end"/>
      </w:r>
      <w:r w:rsidR="00286FB7">
        <w:rPr>
          <w:lang w:val="es-ES"/>
        </w:rPr>
        <w:t>.</w:t>
      </w:r>
    </w:p>
    <w:p w14:paraId="05881D32" w14:textId="3CD941DE" w:rsidR="00861205" w:rsidRDefault="00E94FAC" w:rsidP="00861205">
      <w:pPr>
        <w:pStyle w:val="Heading2"/>
      </w:pPr>
      <w:bookmarkStart w:id="24" w:name="_Toc513651448"/>
      <w:r>
        <w:t>Tipos de diagramas para visualizar la experiencia de usuario</w:t>
      </w:r>
      <w:bookmarkEnd w:id="24"/>
    </w:p>
    <w:p w14:paraId="208926A9" w14:textId="22A0B453" w:rsidR="00613331" w:rsidRPr="00211E75" w:rsidRDefault="00914A04" w:rsidP="000447FF">
      <w:pPr>
        <w:rPr>
          <w:lang w:val="es-ES"/>
        </w:rPr>
      </w:pPr>
      <w:r>
        <w:rPr>
          <w:lang w:val="es-ES"/>
        </w:rPr>
        <w:t xml:space="preserve">La visualización es un elemento clave </w:t>
      </w:r>
      <w:r w:rsidR="00581D20">
        <w:rPr>
          <w:lang w:val="es-ES"/>
        </w:rPr>
        <w:t xml:space="preserve">para representar la experiencia de los clientes. Este modelo permite a los equipos </w:t>
      </w:r>
      <w:r w:rsidR="00613331">
        <w:rPr>
          <w:lang w:val="es-ES"/>
        </w:rPr>
        <w:t xml:space="preserve">materializar la experiencia del cliente y tenerlo en cuenta en la realización de sus actividades diarias. </w:t>
      </w:r>
      <w:r w:rsidR="00DF7024">
        <w:rPr>
          <w:lang w:val="es-ES"/>
        </w:rPr>
        <w:t>Las visualizac</w:t>
      </w:r>
      <w:r w:rsidR="005F77AE">
        <w:rPr>
          <w:lang w:val="es-ES"/>
        </w:rPr>
        <w:t>iones pueden nutrir</w:t>
      </w:r>
      <w:r w:rsidR="00DF7024">
        <w:rPr>
          <w:lang w:val="es-ES"/>
        </w:rPr>
        <w:t xml:space="preserve"> la estrategia </w:t>
      </w:r>
      <w:r w:rsidR="005F77AE">
        <w:rPr>
          <w:lang w:val="es-ES"/>
        </w:rPr>
        <w:t>corporativa pues informan acer</w:t>
      </w:r>
      <w:r w:rsidR="000447FF">
        <w:rPr>
          <w:lang w:val="es-ES"/>
        </w:rPr>
        <w:t>ca de la perspectiva del cliente, permitiendo una mejor definición de los objetivos de negocio y las actividades que dan soporte a estos</w:t>
      </w:r>
      <w:r w:rsidR="000B3620">
        <w:rPr>
          <w:lang w:val="es-ES"/>
        </w:rPr>
        <w:t xml:space="preserve"> (</w:t>
      </w:r>
      <w:proofErr w:type="spellStart"/>
      <w:r w:rsidR="000B3620">
        <w:rPr>
          <w:lang w:val="es-ES"/>
        </w:rPr>
        <w:t>Kalbach</w:t>
      </w:r>
      <w:proofErr w:type="spellEnd"/>
      <w:r w:rsidR="000B3620">
        <w:rPr>
          <w:lang w:val="es-ES"/>
        </w:rPr>
        <w:t>, 2016)</w:t>
      </w:r>
      <w:r w:rsidR="000447FF">
        <w:rPr>
          <w:lang w:val="es-ES"/>
        </w:rPr>
        <w:t>.</w:t>
      </w:r>
    </w:p>
    <w:p w14:paraId="55375CE0" w14:textId="23CD5CC7" w:rsidR="00E94FAC" w:rsidRDefault="00E94FAC" w:rsidP="00E94FAC">
      <w:pPr>
        <w:pStyle w:val="Heading3"/>
        <w:rPr>
          <w:lang w:val="es-ES"/>
        </w:rPr>
      </w:pPr>
      <w:bookmarkStart w:id="25" w:name="_Toc513651449"/>
      <w:r>
        <w:rPr>
          <w:lang w:val="es-ES"/>
        </w:rPr>
        <w:t>Visualización del Valor</w:t>
      </w:r>
      <w:bookmarkEnd w:id="25"/>
    </w:p>
    <w:p w14:paraId="000A7F2C" w14:textId="77777777" w:rsidR="00B60B00" w:rsidRDefault="00B60B00" w:rsidP="000447FF">
      <w:pPr>
        <w:rPr>
          <w:lang w:val="es-ES"/>
        </w:rPr>
      </w:pPr>
      <w:r>
        <w:rPr>
          <w:lang w:val="es-ES"/>
        </w:rPr>
        <w:t xml:space="preserve">El diseño de soluciones centrado en la interacción entre los clientes y la organización es un rasgo característico de la perspectiva comúnmente llama diseño centrado en el valor.  Esta Perspectiva propone una interacción ideal entre los individuos y las organizaciones, con beneficios para ambos a través del valor común. </w:t>
      </w:r>
    </w:p>
    <w:p w14:paraId="3FA4CB47" w14:textId="3B9EEA55" w:rsidR="000447FF" w:rsidRPr="000447FF" w:rsidRDefault="00B60B00" w:rsidP="000447FF">
      <w:pPr>
        <w:rPr>
          <w:lang w:val="es-ES"/>
        </w:rPr>
      </w:pPr>
      <w:r>
        <w:rPr>
          <w:lang w:val="es-ES"/>
        </w:rPr>
        <w:lastRenderedPageBreak/>
        <w:t xml:space="preserve">Para visualizar el valor generalmente se usan mapas, diagramas u otras visualizaciones que revelan las perspectivas de ambos lados de la creación valor. Por una </w:t>
      </w:r>
      <w:r w:rsidR="00DF60BF">
        <w:rPr>
          <w:lang w:val="es-ES"/>
        </w:rPr>
        <w:t>parte,</w:t>
      </w:r>
      <w:r>
        <w:rPr>
          <w:lang w:val="es-ES"/>
        </w:rPr>
        <w:t xml:space="preserve"> los diagramas ilustran aspectos de las experiencias de los individuos</w:t>
      </w:r>
      <w:r w:rsidR="003C69AD">
        <w:rPr>
          <w:lang w:val="es-ES"/>
        </w:rPr>
        <w:t xml:space="preserve"> </w:t>
      </w:r>
      <w:r w:rsidR="00DA01AE">
        <w:rPr>
          <w:lang w:val="es-ES"/>
        </w:rPr>
        <w:fldChar w:fldCharType="begin"/>
      </w:r>
      <w:r w:rsidR="00DA01AE">
        <w:rPr>
          <w:lang w:val="es-ES"/>
        </w:rPr>
        <w:instrText xml:space="preserve"> ADDIN ZOTERO_ITEM CSL_CITATION {"citationID":"afh3pv6d93","properties":{"formattedCitation":"(Osterwalder &amp; Pigneur, 2003)","plainCitation":"(Osterwalder &amp; Pigneur, 2003)"},"citationItems":[{"id":182,"uris":["http://zotero.org/users/4676195/items/JAWECUZB"],"uri":["http://zotero.org/users/4676195/items/JAWECUZB"],"itemData":{"id":182,"type":"paper-conference","title":"Modeling value propositions in e-Business","publisher":"ACM Press","page":"429-436","source":"CrossRef","URL":"http://portal.acm.org/citation.cfm?doid=948005.948061","DOI":"10.1145/948005.948061","ISBN":"978-1-58113-788-0","language":"en","author":[{"family":"Osterwalder","given":"Alexander"},{"family":"Pigneur","given":"Yves"}],"issued":{"date-parts":[["2003"]]},"accessed":{"date-parts":[["2018",2,28]]}}}],"schema":"https://github.com/citation-style-language/schema/raw/master/csl-citation.json"} </w:instrText>
      </w:r>
      <w:r w:rsidR="00DA01AE">
        <w:rPr>
          <w:lang w:val="es-ES"/>
        </w:rPr>
        <w:fldChar w:fldCharType="separate"/>
      </w:r>
      <w:r w:rsidR="00DA01AE">
        <w:rPr>
          <w:noProof/>
          <w:lang w:val="es-ES"/>
        </w:rPr>
        <w:t>(Osterwalder &amp; Pigneur, 2003)</w:t>
      </w:r>
      <w:r w:rsidR="00DA01AE">
        <w:rPr>
          <w:lang w:val="es-ES"/>
        </w:rPr>
        <w:fldChar w:fldCharType="end"/>
      </w:r>
      <w:r w:rsidR="003C69AD">
        <w:rPr>
          <w:lang w:val="es-ES"/>
        </w:rPr>
        <w:t>.</w:t>
      </w:r>
    </w:p>
    <w:p w14:paraId="21816EDE" w14:textId="2845494A" w:rsidR="00E86E01" w:rsidRDefault="00E86E01" w:rsidP="00E86E01">
      <w:pPr>
        <w:pStyle w:val="Heading4"/>
        <w:rPr>
          <w:lang w:val="es-ES"/>
        </w:rPr>
      </w:pPr>
      <w:r>
        <w:rPr>
          <w:lang w:val="es-ES"/>
        </w:rPr>
        <w:t xml:space="preserve">Personas y arquetipos. Visualizando al cliente </w:t>
      </w:r>
    </w:p>
    <w:p w14:paraId="48E5A040" w14:textId="52987058" w:rsidR="000377E4" w:rsidRDefault="000377E4" w:rsidP="003C69AD">
      <w:pPr>
        <w:rPr>
          <w:lang w:val="es-ES"/>
        </w:rPr>
      </w:pPr>
      <w:r>
        <w:rPr>
          <w:lang w:val="es-ES"/>
        </w:rPr>
        <w:t>La visualización de un segmento de mercado en particular puede representarse mediante la utilización de la herramienta llamada Personas, esta herramienta es una descripción general y promedio del mercado que tratamos de atender. La información que reflejan se basa en los patrones de consumo de los individuos que estudios, su conducta, necesidades y emociones. El objetivo de esta herramienta es permitir a las organizaciones visualizar a los clientes en conjunto con su</w:t>
      </w:r>
      <w:r w:rsidR="003C69AD">
        <w:rPr>
          <w:lang w:val="es-ES"/>
        </w:rPr>
        <w:t>s características y necesidades</w:t>
      </w:r>
      <w:r w:rsidR="000B3620">
        <w:rPr>
          <w:lang w:val="es-ES"/>
        </w:rPr>
        <w:t xml:space="preserve"> (Levy, 2015)</w:t>
      </w:r>
      <w:r w:rsidR="003C69AD">
        <w:rPr>
          <w:lang w:val="es-ES"/>
        </w:rPr>
        <w:t xml:space="preserve">. </w:t>
      </w:r>
    </w:p>
    <w:p w14:paraId="60779BCF" w14:textId="4622A1D9" w:rsidR="004514A0" w:rsidRDefault="000377E4" w:rsidP="004514A0">
      <w:pPr>
        <w:rPr>
          <w:lang w:val="es-ES"/>
        </w:rPr>
      </w:pPr>
      <w:r>
        <w:rPr>
          <w:lang w:val="es-ES"/>
        </w:rPr>
        <w:t>La herramienta es por lo general breve y debe de elaborarse a partir de datos concretos y no de suposici</w:t>
      </w:r>
      <w:r w:rsidR="001E6213">
        <w:rPr>
          <w:lang w:val="es-ES"/>
        </w:rPr>
        <w:t>ones de las organizaciones. A partir de cualquier fuente de datos es necesario que la organización determine cuáles son los atributos más relevantes para distinguir a un segmento de mercado de otro.</w:t>
      </w:r>
      <w:r w:rsidR="004514A0">
        <w:rPr>
          <w:lang w:val="es-ES"/>
        </w:rPr>
        <w:t xml:space="preserve"> Por otra </w:t>
      </w:r>
      <w:r w:rsidR="003C69AD">
        <w:rPr>
          <w:lang w:val="es-ES"/>
        </w:rPr>
        <w:t>parte,</w:t>
      </w:r>
      <w:r w:rsidR="004514A0">
        <w:rPr>
          <w:lang w:val="es-ES"/>
        </w:rPr>
        <w:t xml:space="preserve"> al igual que el número de características </w:t>
      </w:r>
      <w:r w:rsidR="005F3ED3">
        <w:rPr>
          <w:lang w:val="es-ES"/>
        </w:rPr>
        <w:t xml:space="preserve">la cantidad de personas a elaborar es otra de los aspectos que debería de respaldarse mediante una investigación o datos de soporte. </w:t>
      </w:r>
    </w:p>
    <w:p w14:paraId="3DBDB038" w14:textId="3A689E50" w:rsidR="00453B01" w:rsidRDefault="005F3ED3" w:rsidP="003C69AD">
      <w:pPr>
        <w:rPr>
          <w:lang w:val="es-ES"/>
        </w:rPr>
      </w:pPr>
      <w:r>
        <w:rPr>
          <w:lang w:val="es-ES"/>
        </w:rPr>
        <w:t>Los elementos incluidos en los diagramas de personas son principalmente atributos demográ</w:t>
      </w:r>
      <w:r w:rsidR="00453B01">
        <w:rPr>
          <w:lang w:val="es-ES"/>
        </w:rPr>
        <w:t xml:space="preserve">ficos, </w:t>
      </w:r>
      <w:proofErr w:type="spellStart"/>
      <w:r w:rsidR="00020D61">
        <w:rPr>
          <w:lang w:val="es-ES"/>
        </w:rPr>
        <w:t>psic</w:t>
      </w:r>
      <w:r w:rsidR="00972FC4">
        <w:rPr>
          <w:lang w:val="es-ES"/>
        </w:rPr>
        <w:t>ográficos</w:t>
      </w:r>
      <w:proofErr w:type="spellEnd"/>
      <w:r w:rsidR="00972FC4">
        <w:rPr>
          <w:lang w:val="es-ES"/>
        </w:rPr>
        <w:t xml:space="preserve"> y </w:t>
      </w:r>
      <w:r w:rsidR="00453B01">
        <w:rPr>
          <w:lang w:val="es-ES"/>
        </w:rPr>
        <w:t xml:space="preserve">conductuales. Estos atributos deben de centrarse en describir los aquellos momentos de la verdad que revelen necesidades sub-atendidas y áreas de oportunidad. Los diagramas de personas deben de poderse visualizar fácilmente en una página, y facilitarse a su vez que hacerse visibles en los procesos organizacionales de diseño y operación. </w:t>
      </w:r>
    </w:p>
    <w:p w14:paraId="7BF6B4D4" w14:textId="435C47B8" w:rsidR="004046B9" w:rsidRPr="000377E4" w:rsidRDefault="004046B9" w:rsidP="004514A0">
      <w:pPr>
        <w:rPr>
          <w:lang w:val="es-ES"/>
        </w:rPr>
      </w:pPr>
      <w:r>
        <w:rPr>
          <w:lang w:val="es-ES"/>
        </w:rPr>
        <w:t xml:space="preserve">Los diagramas de personas son un proceso dinámico y que se favorece de la colaboración. Incluir a diversos miembros de la organización, permite </w:t>
      </w:r>
      <w:r w:rsidR="000865EF">
        <w:rPr>
          <w:lang w:val="es-ES"/>
        </w:rPr>
        <w:t xml:space="preserve">condensar de mejor </w:t>
      </w:r>
      <w:r w:rsidR="000865EF">
        <w:rPr>
          <w:lang w:val="es-ES"/>
        </w:rPr>
        <w:lastRenderedPageBreak/>
        <w:t xml:space="preserve">manera en el documento un conocimiento adecuado sobre el cliente, así como la identificación de los falsos supuestos que se suelen </w:t>
      </w:r>
      <w:r w:rsidR="003C69AD">
        <w:rPr>
          <w:lang w:val="es-ES"/>
        </w:rPr>
        <w:t xml:space="preserve">realizar sobre el cliente </w:t>
      </w:r>
      <w:r w:rsidR="003C69AD">
        <w:rPr>
          <w:lang w:val="es-ES"/>
        </w:rPr>
        <w:fldChar w:fldCharType="begin"/>
      </w:r>
      <w:r w:rsidR="003C69AD">
        <w:rPr>
          <w:lang w:val="es-ES"/>
        </w:rPr>
        <w:instrText xml:space="preserve"> ADDIN ZOTERO_ITEM CSL_CITATION {"citationID":"a2oscdk140t","properties":{"formattedCitation":"(Kalbach, 2016)","plainCitation":"(Kalbach, 2016)"},"citationItems":[{"id":224,"uris":["http://zotero.org/users/4676195/items/UUYKZJPI"],"uri":["http://zotero.org/users/4676195/items/UUYKZJPI"],"itemData":{"id":224,"type":"book","title":"Mapping experiences: a guide to creating value through journeys, blueprints, and diagrams","publisher":"O'Reilly","publisher-place":"Beijing ; Boston","number-of-pages":"359","source":"Library of Congress ISBN","event-place":"Beijing ; Boston","abstract":"If you want to create products and services that provide real value, you should first identify touchpoints--areas where business and customer needs intersect. This practical book shows you how. Using various mapping techniques from UX design, you'll learn how to turn customer observations into actionable insight for product design.Author Jim Kalbach, Principal UX Designer with Citrix, introduces you to the principles behind alignment diagrams--a class of deliverable also known as experience mapping--using several examples. You'll learn how to visually map your existing customer experience, based on user research, and demonstrate how and where customer perspectives intersect with business goals.Using alignment diagrams, you'll not only be able to orchestrate business-customer touchpoints, but also gain stakeholder support for a product or service that provides value to both your business and your customers. This book is ideal for product managers, marketers, customer experience professionals, and designers","ISBN":"978-1-4919-2353-5","call-number":"HF5415.335 .K35 2016","note":"OCLC: ocn948749299","shortTitle":"Mapping experiences","author":[{"family":"Kalbach","given":"James"}],"issued":{"date-parts":[["2016"]]}}}],"schema":"https://github.com/citation-style-language/schema/raw/master/csl-citation.json"} </w:instrText>
      </w:r>
      <w:r w:rsidR="003C69AD">
        <w:rPr>
          <w:lang w:val="es-ES"/>
        </w:rPr>
        <w:fldChar w:fldCharType="separate"/>
      </w:r>
      <w:r w:rsidR="003C69AD">
        <w:rPr>
          <w:noProof/>
          <w:lang w:val="es-ES"/>
        </w:rPr>
        <w:t>(Kalbach, 2016)</w:t>
      </w:r>
      <w:r w:rsidR="003C69AD">
        <w:rPr>
          <w:lang w:val="es-ES"/>
        </w:rPr>
        <w:fldChar w:fldCharType="end"/>
      </w:r>
      <w:r w:rsidR="003C69AD">
        <w:rPr>
          <w:lang w:val="es-ES"/>
        </w:rPr>
        <w:t xml:space="preserve">. </w:t>
      </w:r>
    </w:p>
    <w:p w14:paraId="02279AC3" w14:textId="4B2234A8" w:rsidR="002B39ED" w:rsidRDefault="00E86E01" w:rsidP="00E86E01">
      <w:pPr>
        <w:pStyle w:val="Heading3"/>
        <w:rPr>
          <w:lang w:val="es-ES"/>
        </w:rPr>
      </w:pPr>
      <w:bookmarkStart w:id="26" w:name="_Toc513651450"/>
      <w:r>
        <w:rPr>
          <w:lang w:val="es-ES"/>
        </w:rPr>
        <w:t>Visualizando la experiencia de usuario</w:t>
      </w:r>
      <w:bookmarkEnd w:id="26"/>
    </w:p>
    <w:p w14:paraId="789CDCA3" w14:textId="07F56C3A" w:rsidR="00022614" w:rsidRDefault="000B3620" w:rsidP="00022614">
      <w:pPr>
        <w:rPr>
          <w:lang w:val="es-ES"/>
        </w:rPr>
      </w:pPr>
      <w:r>
        <w:rPr>
          <w:lang w:val="es-ES"/>
        </w:rPr>
        <w:t xml:space="preserve">Levy (2015) </w:t>
      </w:r>
      <w:proofErr w:type="spellStart"/>
      <w:r>
        <w:rPr>
          <w:lang w:val="es-ES"/>
        </w:rPr>
        <w:t>mecionó</w:t>
      </w:r>
      <w:proofErr w:type="spellEnd"/>
      <w:r>
        <w:rPr>
          <w:lang w:val="es-ES"/>
        </w:rPr>
        <w:t xml:space="preserve"> que e</w:t>
      </w:r>
      <w:r w:rsidR="007D173D">
        <w:rPr>
          <w:lang w:val="es-ES"/>
        </w:rPr>
        <w:t xml:space="preserve">xiste una variedad de diagramas para ayudar </w:t>
      </w:r>
      <w:r w:rsidR="00053730">
        <w:rPr>
          <w:lang w:val="es-ES"/>
        </w:rPr>
        <w:t>en el proceso de la visualizació</w:t>
      </w:r>
      <w:r w:rsidR="007D173D">
        <w:rPr>
          <w:lang w:val="es-ES"/>
        </w:rPr>
        <w:t xml:space="preserve">n de la experiencia </w:t>
      </w:r>
      <w:r w:rsidR="00053730">
        <w:rPr>
          <w:lang w:val="es-ES"/>
        </w:rPr>
        <w:t xml:space="preserve">de usuario. </w:t>
      </w:r>
      <w:proofErr w:type="spellStart"/>
      <w:r w:rsidR="00053730">
        <w:rPr>
          <w:i/>
          <w:lang w:val="es-ES"/>
        </w:rPr>
        <w:t>Service</w:t>
      </w:r>
      <w:proofErr w:type="spellEnd"/>
      <w:r w:rsidR="00053730">
        <w:rPr>
          <w:i/>
          <w:lang w:val="es-ES"/>
        </w:rPr>
        <w:t xml:space="preserve"> blue </w:t>
      </w:r>
      <w:proofErr w:type="spellStart"/>
      <w:r w:rsidR="00053730">
        <w:rPr>
          <w:i/>
          <w:lang w:val="es-ES"/>
        </w:rPr>
        <w:t>prints</w:t>
      </w:r>
      <w:proofErr w:type="spellEnd"/>
      <w:r w:rsidR="00053730">
        <w:rPr>
          <w:i/>
          <w:lang w:val="es-ES"/>
        </w:rPr>
        <w:t xml:space="preserve">, </w:t>
      </w:r>
      <w:proofErr w:type="spellStart"/>
      <w:r w:rsidR="00053730">
        <w:rPr>
          <w:i/>
          <w:lang w:val="es-ES"/>
        </w:rPr>
        <w:t>customer</w:t>
      </w:r>
      <w:proofErr w:type="spellEnd"/>
      <w:r w:rsidR="00053730">
        <w:rPr>
          <w:i/>
          <w:lang w:val="es-ES"/>
        </w:rPr>
        <w:t xml:space="preserve"> </w:t>
      </w:r>
      <w:proofErr w:type="spellStart"/>
      <w:r w:rsidR="00053730">
        <w:rPr>
          <w:i/>
          <w:lang w:val="es-ES"/>
        </w:rPr>
        <w:t>journey</w:t>
      </w:r>
      <w:proofErr w:type="spellEnd"/>
      <w:r w:rsidR="00053730">
        <w:rPr>
          <w:i/>
          <w:lang w:val="es-ES"/>
        </w:rPr>
        <w:t xml:space="preserve"> </w:t>
      </w:r>
      <w:proofErr w:type="spellStart"/>
      <w:r w:rsidR="00053730">
        <w:rPr>
          <w:i/>
          <w:lang w:val="es-ES"/>
        </w:rPr>
        <w:t>maps</w:t>
      </w:r>
      <w:proofErr w:type="spellEnd"/>
      <w:r w:rsidR="00053730">
        <w:rPr>
          <w:i/>
          <w:lang w:val="es-ES"/>
        </w:rPr>
        <w:t xml:space="preserve"> </w:t>
      </w:r>
      <w:r w:rsidR="00053730">
        <w:rPr>
          <w:lang w:val="es-ES"/>
        </w:rPr>
        <w:t xml:space="preserve">y </w:t>
      </w:r>
      <w:proofErr w:type="spellStart"/>
      <w:r w:rsidR="00053730">
        <w:rPr>
          <w:i/>
          <w:lang w:val="es-ES"/>
        </w:rPr>
        <w:t>experience</w:t>
      </w:r>
      <w:proofErr w:type="spellEnd"/>
      <w:r w:rsidR="00053730">
        <w:rPr>
          <w:i/>
          <w:lang w:val="es-ES"/>
        </w:rPr>
        <w:t xml:space="preserve"> </w:t>
      </w:r>
      <w:proofErr w:type="spellStart"/>
      <w:r w:rsidR="00053730">
        <w:rPr>
          <w:i/>
          <w:lang w:val="es-ES"/>
        </w:rPr>
        <w:t>maps</w:t>
      </w:r>
      <w:proofErr w:type="spellEnd"/>
      <w:r w:rsidR="00053730">
        <w:rPr>
          <w:lang w:val="es-ES"/>
        </w:rPr>
        <w:t xml:space="preserve">, son algunos de los mapas de tipo cronológico que permiten visualizar la experiencia de usuario. </w:t>
      </w:r>
    </w:p>
    <w:p w14:paraId="3C480002" w14:textId="721A167F" w:rsidR="00053730" w:rsidRDefault="00053730" w:rsidP="00022614">
      <w:pPr>
        <w:rPr>
          <w:lang w:val="es-ES"/>
        </w:rPr>
      </w:pPr>
      <w:r>
        <w:rPr>
          <w:lang w:val="es-ES"/>
        </w:rPr>
        <w:t xml:space="preserve">La diferencia fundamental entre estos diagramas es el punto de vista que </w:t>
      </w:r>
      <w:r w:rsidR="003C69AD">
        <w:rPr>
          <w:lang w:val="es-ES"/>
        </w:rPr>
        <w:t>abordan y</w:t>
      </w:r>
      <w:r>
        <w:rPr>
          <w:lang w:val="es-ES"/>
        </w:rPr>
        <w:t xml:space="preserve"> la relación que establecen entre los individuos y la organización. </w:t>
      </w:r>
    </w:p>
    <w:p w14:paraId="664A006F" w14:textId="6F3BC41A" w:rsidR="00053730" w:rsidRDefault="00053730" w:rsidP="00022614">
      <w:pPr>
        <w:rPr>
          <w:lang w:val="es-ES"/>
        </w:rPr>
      </w:pPr>
      <w:r>
        <w:rPr>
          <w:lang w:val="es-ES"/>
        </w:rPr>
        <w:t xml:space="preserve">Los </w:t>
      </w:r>
      <w:proofErr w:type="spellStart"/>
      <w:r>
        <w:rPr>
          <w:i/>
          <w:lang w:val="es-ES"/>
        </w:rPr>
        <w:t>customer</w:t>
      </w:r>
      <w:proofErr w:type="spellEnd"/>
      <w:r>
        <w:rPr>
          <w:i/>
          <w:lang w:val="es-ES"/>
        </w:rPr>
        <w:t xml:space="preserve"> </w:t>
      </w:r>
      <w:proofErr w:type="spellStart"/>
      <w:r>
        <w:rPr>
          <w:i/>
          <w:lang w:val="es-ES"/>
        </w:rPr>
        <w:t>journey</w:t>
      </w:r>
      <w:proofErr w:type="spellEnd"/>
      <w:r>
        <w:rPr>
          <w:i/>
          <w:lang w:val="es-ES"/>
        </w:rPr>
        <w:t xml:space="preserve"> </w:t>
      </w:r>
      <w:proofErr w:type="spellStart"/>
      <w:r>
        <w:rPr>
          <w:i/>
          <w:lang w:val="es-ES"/>
        </w:rPr>
        <w:t>maps</w:t>
      </w:r>
      <w:proofErr w:type="spellEnd"/>
      <w:r>
        <w:rPr>
          <w:lang w:val="es-ES"/>
        </w:rPr>
        <w:t xml:space="preserve"> por lo general visualización al cliente como parte de la organización y su relación se establece mediante las dediciones que debe tomar el cliente. La compra de un producto o servicio, la llamada a soporte técnico o las decisiones previas la compra. </w:t>
      </w:r>
    </w:p>
    <w:p w14:paraId="08816561" w14:textId="168E97BE" w:rsidR="00053730" w:rsidRPr="00053730" w:rsidRDefault="00053730" w:rsidP="00053730">
      <w:pPr>
        <w:rPr>
          <w:lang w:val="es-ES"/>
        </w:rPr>
      </w:pPr>
      <w:proofErr w:type="spellStart"/>
      <w:r>
        <w:rPr>
          <w:i/>
          <w:lang w:val="es-ES"/>
        </w:rPr>
        <w:t>Service</w:t>
      </w:r>
      <w:proofErr w:type="spellEnd"/>
      <w:r>
        <w:rPr>
          <w:i/>
          <w:lang w:val="es-ES"/>
        </w:rPr>
        <w:t xml:space="preserve"> blue </w:t>
      </w:r>
      <w:proofErr w:type="spellStart"/>
      <w:r>
        <w:rPr>
          <w:i/>
          <w:lang w:val="es-ES"/>
        </w:rPr>
        <w:t>print</w:t>
      </w:r>
      <w:proofErr w:type="spellEnd"/>
      <w:r>
        <w:rPr>
          <w:i/>
          <w:lang w:val="es-ES"/>
        </w:rPr>
        <w:t xml:space="preserve"> </w:t>
      </w:r>
      <w:r>
        <w:rPr>
          <w:lang w:val="es-ES"/>
        </w:rPr>
        <w:t xml:space="preserve">por otra parte se centra en las interacciones que se dan en tiempo real, cómo y de qué manera el cliente encaja en los procesos síncronos que se realizan durante la adquisición del producto o servicio. Ambos diagramas intentan mejorar el entendimiento de las relaciones con el cliente y de </w:t>
      </w:r>
      <w:r w:rsidR="001A223F">
        <w:rPr>
          <w:lang w:val="es-ES"/>
        </w:rPr>
        <w:t>qué</w:t>
      </w:r>
      <w:r>
        <w:rPr>
          <w:lang w:val="es-ES"/>
        </w:rPr>
        <w:t xml:space="preserve"> manera la organización termina siendo parte de la vida de los consumidores. Por otra </w:t>
      </w:r>
      <w:r w:rsidR="003C69AD">
        <w:rPr>
          <w:lang w:val="es-ES"/>
        </w:rPr>
        <w:t>parte,</w:t>
      </w:r>
      <w:r>
        <w:rPr>
          <w:lang w:val="es-ES"/>
        </w:rPr>
        <w:t xml:space="preserve"> los </w:t>
      </w:r>
      <w:proofErr w:type="spellStart"/>
      <w:r>
        <w:rPr>
          <w:i/>
          <w:lang w:val="es-ES"/>
        </w:rPr>
        <w:t>experience</w:t>
      </w:r>
      <w:proofErr w:type="spellEnd"/>
      <w:r>
        <w:rPr>
          <w:i/>
          <w:lang w:val="es-ES"/>
        </w:rPr>
        <w:t xml:space="preserve"> </w:t>
      </w:r>
      <w:proofErr w:type="spellStart"/>
      <w:r>
        <w:rPr>
          <w:i/>
          <w:lang w:val="es-ES"/>
        </w:rPr>
        <w:t>maps</w:t>
      </w:r>
      <w:proofErr w:type="spellEnd"/>
      <w:r>
        <w:rPr>
          <w:lang w:val="es-ES"/>
        </w:rPr>
        <w:t xml:space="preserve"> establecen un cont</w:t>
      </w:r>
      <w:r w:rsidR="001A223F">
        <w:rPr>
          <w:lang w:val="es-ES"/>
        </w:rPr>
        <w:t>exto mucho más amplio del</w:t>
      </w:r>
      <w:r w:rsidR="003C69AD">
        <w:rPr>
          <w:lang w:val="es-ES"/>
        </w:rPr>
        <w:t xml:space="preserve"> comportamiento del consumidor, </w:t>
      </w:r>
      <w:r w:rsidR="003C69AD">
        <w:rPr>
          <w:lang w:val="es-ES"/>
        </w:rPr>
        <w:fldChar w:fldCharType="begin"/>
      </w:r>
      <w:r w:rsidR="003C69AD">
        <w:rPr>
          <w:lang w:val="es-ES"/>
        </w:rPr>
        <w:instrText xml:space="preserve"> ADDIN ZOTERO_ITEM CSL_CITATION {"citationID":"abhtlck3dd","properties":{"formattedCitation":"(Wodtke, 2017)","plainCitation":"(Wodtke, 2017)"},"citationItems":[{"id":234,"uris":["http://zotero.org/users/4676195/items/BJ7A38AH"],"uri":["http://zotero.org/users/4676195/items/BJ7A38AH"],"itemData":{"id":234,"type":"book","title":"Pencil me in: the business drawing book for people who can't draw","source":"Open WorldCat","abstract":"\"If you're looking for the next tool to help you solve your hardest (and most interesting) challenges at work, try a paper and pencil. This book teaches you how to use them well - and have a bit of fun along the way.\"--Back cover.","ISBN":"978-0-9960060-3-3","note":"OCLC: 1009753585","shortTitle":"Pencil me in","language":"English","author":[{"family":"Wodtke","given":"Christina"}],"issued":{"date-parts":[["2017"]]}}}],"schema":"https://github.com/citation-style-language/schema/raw/master/csl-citation.json"} </w:instrText>
      </w:r>
      <w:r w:rsidR="003C69AD">
        <w:rPr>
          <w:lang w:val="es-ES"/>
        </w:rPr>
        <w:fldChar w:fldCharType="separate"/>
      </w:r>
      <w:r w:rsidR="003C69AD">
        <w:rPr>
          <w:noProof/>
          <w:lang w:val="es-ES"/>
        </w:rPr>
        <w:t>(Wodtke, 2017)</w:t>
      </w:r>
      <w:r w:rsidR="003C69AD">
        <w:rPr>
          <w:lang w:val="es-ES"/>
        </w:rPr>
        <w:fldChar w:fldCharType="end"/>
      </w:r>
      <w:r w:rsidR="003C69AD">
        <w:rPr>
          <w:lang w:val="es-ES"/>
        </w:rPr>
        <w:t>.</w:t>
      </w:r>
    </w:p>
    <w:p w14:paraId="744A252F" w14:textId="42F82226" w:rsidR="00E86E01" w:rsidRPr="000F5FB5" w:rsidRDefault="008A6FEB" w:rsidP="00E86E01">
      <w:pPr>
        <w:pStyle w:val="Heading4"/>
        <w:rPr>
          <w:lang w:val="es-ES"/>
        </w:rPr>
      </w:pPr>
      <w:r>
        <w:rPr>
          <w:lang w:val="es-ES"/>
        </w:rPr>
        <w:t>Diseño de servicios</w:t>
      </w:r>
    </w:p>
    <w:p w14:paraId="358ACA9B" w14:textId="5C906681" w:rsidR="00E81FC0" w:rsidRDefault="00516307" w:rsidP="0018033F">
      <w:pPr>
        <w:rPr>
          <w:lang w:val="es-ES"/>
        </w:rPr>
      </w:pPr>
      <w:r w:rsidRPr="00516307">
        <w:rPr>
          <w:lang w:val="es-ES"/>
        </w:rPr>
        <w:t xml:space="preserve">El diseño de servicios es un campo creciente que tiene como objetivo evitar experiencias no intencionales asociadas al servicio o la organización. Mediante la </w:t>
      </w:r>
      <w:r>
        <w:rPr>
          <w:lang w:val="es-ES"/>
        </w:rPr>
        <w:t xml:space="preserve">toma de decisiones deliberada se modifica o crea un servicio que permita entregar y mantener experiencias positivas, </w:t>
      </w:r>
      <w:r>
        <w:rPr>
          <w:lang w:val="es-ES"/>
        </w:rPr>
        <w:lastRenderedPageBreak/>
        <w:t xml:space="preserve">de manare consistente y replicable. </w:t>
      </w:r>
      <w:r w:rsidR="0018033F">
        <w:rPr>
          <w:lang w:val="es-ES"/>
        </w:rPr>
        <w:t xml:space="preserve"> </w:t>
      </w:r>
      <w:r>
        <w:rPr>
          <w:lang w:val="es-ES"/>
        </w:rPr>
        <w:t xml:space="preserve">La visualización de servicios no es un campo nuevo sus orígenes </w:t>
      </w:r>
      <w:r w:rsidR="00D10250">
        <w:rPr>
          <w:lang w:val="es-ES"/>
        </w:rPr>
        <w:t xml:space="preserve">pueden </w:t>
      </w:r>
      <w:r w:rsidR="00E81FC0">
        <w:rPr>
          <w:lang w:val="es-ES"/>
        </w:rPr>
        <w:t xml:space="preserve">trazarse hasta principios de los años ochenta. Uno de los pilares del diseño de servicio es el </w:t>
      </w:r>
      <w:proofErr w:type="spellStart"/>
      <w:r w:rsidR="00E81FC0">
        <w:rPr>
          <w:i/>
          <w:lang w:val="es-ES"/>
        </w:rPr>
        <w:t>service</w:t>
      </w:r>
      <w:proofErr w:type="spellEnd"/>
      <w:r w:rsidR="00E81FC0">
        <w:rPr>
          <w:i/>
          <w:lang w:val="es-ES"/>
        </w:rPr>
        <w:t xml:space="preserve"> </w:t>
      </w:r>
      <w:proofErr w:type="spellStart"/>
      <w:r w:rsidR="00E81FC0">
        <w:rPr>
          <w:i/>
          <w:lang w:val="es-ES"/>
        </w:rPr>
        <w:t>blueprint</w:t>
      </w:r>
      <w:proofErr w:type="spellEnd"/>
      <w:r w:rsidR="00E81FC0">
        <w:rPr>
          <w:lang w:val="es-ES"/>
        </w:rPr>
        <w:t xml:space="preserve">. Este tipo de diagrama, muy parecido a un diagrama de flujo, proporciona nociones invaluables sobre los pasos necesarios para entregar el valor al cliente, así como aquellos posibles puntos de falla o frustración. </w:t>
      </w:r>
    </w:p>
    <w:p w14:paraId="234F3187" w14:textId="136BAFBF" w:rsidR="00E81FC0" w:rsidRDefault="00C1791C" w:rsidP="00C1791C">
      <w:pPr>
        <w:rPr>
          <w:lang w:val="es-ES"/>
        </w:rPr>
      </w:pPr>
      <w:r>
        <w:rPr>
          <w:lang w:val="es-ES"/>
        </w:rPr>
        <w:fldChar w:fldCharType="begin"/>
      </w:r>
      <w:r>
        <w:rPr>
          <w:lang w:val="es-ES"/>
        </w:rPr>
        <w:instrText xml:space="preserve"> ADDIN ZOTERO_ITEM CSL_CITATION {"citationID":"a2j7qepj012","properties":{"formattedCitation":"(Mary Jo Bitner, Amy L. Ostrom, &amp; Felicia N. Morgan, 2008)","plainCitation":"(Mary Jo Bitner, Amy L. Ostrom, &amp; Felicia N. Morgan, 2008)"},"citationItems":[{"id":235,"uris":["http://zotero.org/users/4676195/items/UEYIGYX3"],"uri":["http://zotero.org/users/4676195/items/UEYIGYX3"],"itemData":{"id":235,"type":"article-journal","title":"Service Blueprinting: A Practical Technique for Service Innovation","container-title":"California Management Review","page":"66","issue":"3","source":"EBSCOhost","archive":"edsjsr","abstract":"With the global focus on service-led growth has come increased need for practical techniques for service innovation. Services are fluid, dynamic, experiential, and frequently -produced in real time by customers, employees, and technology, often with few static physical properties. However, most product innovation approaches focus on the design of relatively static products with physical properties. Thus, many of the invention and prototype design techniques used for physical goods and technologies do not work well for human and interactive services. This article describes one technique—service blueprinting—that has proven useful for service innovation. Service blueprinting is securely grounded in the customer's experience and it allows the clear visualization of dynamic service processes. The technique is described in detail including real case examples that illustrate the value and breadth of its applications.","DOI":"10.2307/41166446","ISSN":"00081256","journalAbbreviation":"California Management Review","author":[{"literal":"Mary Jo Bitner"},{"literal":"Amy L. Ostrom"},{"literal":"Felicia N. Morgan"}],"issued":{"date-parts":[["2008"]]}}}],"schema":"https://github.com/citation-style-language/schema/raw/master/csl-citation.json"} </w:instrText>
      </w:r>
      <w:r>
        <w:rPr>
          <w:lang w:val="es-ES"/>
        </w:rPr>
        <w:fldChar w:fldCharType="separate"/>
      </w:r>
      <w:r>
        <w:rPr>
          <w:noProof/>
          <w:lang w:val="es-ES"/>
        </w:rPr>
        <w:t>Mary Jo Bitner, Amy L. Ostrom, &amp; Felicia N. Morgan (2008)</w:t>
      </w:r>
      <w:r>
        <w:rPr>
          <w:lang w:val="es-ES"/>
        </w:rPr>
        <w:fldChar w:fldCharType="end"/>
      </w:r>
      <w:r>
        <w:rPr>
          <w:lang w:val="es-ES"/>
        </w:rPr>
        <w:t xml:space="preserve"> resaltan</w:t>
      </w:r>
      <w:r w:rsidR="00E81FC0">
        <w:rPr>
          <w:lang w:val="es-ES"/>
        </w:rPr>
        <w:t xml:space="preserve"> la importancia del diseño sistemático y control en los servicios. Mediante la utilización del diagrama proponía identificar los problemas con tiempo y tomar </w:t>
      </w:r>
      <w:r>
        <w:rPr>
          <w:lang w:val="es-ES"/>
        </w:rPr>
        <w:t>decisiones</w:t>
      </w:r>
      <w:r w:rsidR="00E81FC0">
        <w:rPr>
          <w:lang w:val="es-ES"/>
        </w:rPr>
        <w:t xml:space="preserve"> oportunistas en el mercado. Los </w:t>
      </w:r>
      <w:proofErr w:type="spellStart"/>
      <w:r w:rsidR="0018033F">
        <w:rPr>
          <w:i/>
          <w:lang w:val="es-ES"/>
        </w:rPr>
        <w:t>s</w:t>
      </w:r>
      <w:r w:rsidR="00E81FC0">
        <w:rPr>
          <w:i/>
          <w:lang w:val="es-ES"/>
        </w:rPr>
        <w:t>ervice</w:t>
      </w:r>
      <w:proofErr w:type="spellEnd"/>
      <w:r w:rsidR="00E81FC0">
        <w:rPr>
          <w:i/>
          <w:lang w:val="es-ES"/>
        </w:rPr>
        <w:t xml:space="preserve"> </w:t>
      </w:r>
      <w:proofErr w:type="spellStart"/>
      <w:r w:rsidR="00E81FC0">
        <w:rPr>
          <w:i/>
          <w:lang w:val="es-ES"/>
        </w:rPr>
        <w:t>Blueprint</w:t>
      </w:r>
      <w:proofErr w:type="spellEnd"/>
      <w:r w:rsidR="00E81FC0">
        <w:rPr>
          <w:lang w:val="es-ES"/>
        </w:rPr>
        <w:t xml:space="preserve"> promueven la creatividad, la solución de problemas, incrementan la conciencia de los procesos preventivos y en general reducen los posibles puntos de falla. Todas estas ventajas pueden verse traducidas en un incremento de eficiencia y mejora de la administración de los servicios. </w:t>
      </w:r>
    </w:p>
    <w:p w14:paraId="564EC98C" w14:textId="6E48C1A9" w:rsidR="00E81FC0" w:rsidRDefault="00E81FC0" w:rsidP="0018033F">
      <w:pPr>
        <w:rPr>
          <w:lang w:val="es-ES"/>
        </w:rPr>
      </w:pPr>
      <w:r>
        <w:rPr>
          <w:lang w:val="es-ES"/>
        </w:rPr>
        <w:t xml:space="preserve">La </w:t>
      </w:r>
      <w:r>
        <w:rPr>
          <w:i/>
          <w:lang w:val="es-ES"/>
        </w:rPr>
        <w:t xml:space="preserve">British Standard </w:t>
      </w:r>
      <w:proofErr w:type="spellStart"/>
      <w:r>
        <w:rPr>
          <w:i/>
          <w:lang w:val="es-ES"/>
        </w:rPr>
        <w:t>Institution</w:t>
      </w:r>
      <w:proofErr w:type="spellEnd"/>
      <w:r>
        <w:rPr>
          <w:i/>
          <w:lang w:val="es-ES"/>
        </w:rPr>
        <w:t xml:space="preserve"> </w:t>
      </w:r>
      <w:r w:rsidR="003C69AD">
        <w:rPr>
          <w:lang w:val="es-ES"/>
        </w:rPr>
        <w:t xml:space="preserve">provee una serie de </w:t>
      </w:r>
      <w:r>
        <w:rPr>
          <w:lang w:val="es-ES"/>
        </w:rPr>
        <w:t xml:space="preserve">buenas prácticas para el diseño de servicios en su estándar BS 7000-3:1994. Entre estas se encuentran el uso de códigos de color, canales que separen bloques de información y otras buenas prácticas que mejorar la legibilidad de los diagramas. La alineación de valor en los </w:t>
      </w:r>
      <w:proofErr w:type="spellStart"/>
      <w:r>
        <w:rPr>
          <w:i/>
          <w:lang w:val="es-ES"/>
        </w:rPr>
        <w:t>service</w:t>
      </w:r>
      <w:proofErr w:type="spellEnd"/>
      <w:r>
        <w:rPr>
          <w:i/>
          <w:lang w:val="es-ES"/>
        </w:rPr>
        <w:t xml:space="preserve"> </w:t>
      </w:r>
      <w:proofErr w:type="spellStart"/>
      <w:r>
        <w:rPr>
          <w:i/>
          <w:lang w:val="es-ES"/>
        </w:rPr>
        <w:t>blueprint</w:t>
      </w:r>
      <w:proofErr w:type="spellEnd"/>
      <w:r>
        <w:rPr>
          <w:lang w:val="es-ES"/>
        </w:rPr>
        <w:t xml:space="preserve"> se realiza mediante la </w:t>
      </w:r>
      <w:r w:rsidR="003C69AD">
        <w:rPr>
          <w:lang w:val="es-ES"/>
        </w:rPr>
        <w:t>identificación</w:t>
      </w:r>
      <w:r>
        <w:rPr>
          <w:lang w:val="es-ES"/>
        </w:rPr>
        <w:t xml:space="preserve"> de las activ</w:t>
      </w:r>
      <w:r w:rsidR="003C69AD">
        <w:rPr>
          <w:lang w:val="es-ES"/>
        </w:rPr>
        <w:t>id</w:t>
      </w:r>
      <w:r>
        <w:rPr>
          <w:lang w:val="es-ES"/>
        </w:rPr>
        <w:t xml:space="preserve">ades </w:t>
      </w:r>
      <w:proofErr w:type="spellStart"/>
      <w:r>
        <w:rPr>
          <w:i/>
          <w:lang w:val="es-ES"/>
        </w:rPr>
        <w:t>frontend</w:t>
      </w:r>
      <w:proofErr w:type="spellEnd"/>
      <w:r>
        <w:rPr>
          <w:i/>
          <w:lang w:val="es-ES"/>
        </w:rPr>
        <w:t xml:space="preserve"> </w:t>
      </w:r>
      <w:r>
        <w:rPr>
          <w:lang w:val="es-ES"/>
        </w:rPr>
        <w:t>y</w:t>
      </w:r>
      <w:r>
        <w:rPr>
          <w:i/>
          <w:lang w:val="es-ES"/>
        </w:rPr>
        <w:t xml:space="preserve"> </w:t>
      </w:r>
      <w:proofErr w:type="spellStart"/>
      <w:proofErr w:type="gramStart"/>
      <w:r>
        <w:rPr>
          <w:i/>
          <w:lang w:val="es-ES"/>
        </w:rPr>
        <w:t>backend</w:t>
      </w:r>
      <w:r>
        <w:rPr>
          <w:lang w:val="es-ES"/>
        </w:rPr>
        <w:t>.Las</w:t>
      </w:r>
      <w:proofErr w:type="spellEnd"/>
      <w:proofErr w:type="gramEnd"/>
      <w:r>
        <w:rPr>
          <w:lang w:val="es-ES"/>
        </w:rPr>
        <w:t xml:space="preserve"> actividades </w:t>
      </w:r>
      <w:proofErr w:type="spellStart"/>
      <w:r>
        <w:rPr>
          <w:i/>
          <w:lang w:val="es-ES"/>
        </w:rPr>
        <w:t>frontend</w:t>
      </w:r>
      <w:proofErr w:type="spellEnd"/>
      <w:r>
        <w:rPr>
          <w:lang w:val="es-ES"/>
        </w:rPr>
        <w:t xml:space="preserve"> son aquellas mediante las cuales el cliente </w:t>
      </w:r>
      <w:r w:rsidR="003C69AD">
        <w:rPr>
          <w:lang w:val="es-ES"/>
        </w:rPr>
        <w:t>interactúa</w:t>
      </w:r>
      <w:r>
        <w:rPr>
          <w:lang w:val="es-ES"/>
        </w:rPr>
        <w:t xml:space="preserve"> de manera directa con la organización, por medio de una metáfora con el arte teatral, estas actividades serian todo lo que el público es capaz de percibir en el escenario. Por otra </w:t>
      </w:r>
      <w:r w:rsidR="003C69AD">
        <w:rPr>
          <w:lang w:val="es-ES"/>
        </w:rPr>
        <w:t>parte,</w:t>
      </w:r>
      <w:r>
        <w:rPr>
          <w:lang w:val="es-ES"/>
        </w:rPr>
        <w:t xml:space="preserve"> las actividades del </w:t>
      </w:r>
      <w:proofErr w:type="spellStart"/>
      <w:r>
        <w:rPr>
          <w:i/>
          <w:lang w:val="es-ES"/>
        </w:rPr>
        <w:t>backend</w:t>
      </w:r>
      <w:proofErr w:type="spellEnd"/>
      <w:r>
        <w:rPr>
          <w:lang w:val="es-ES"/>
        </w:rPr>
        <w:t xml:space="preserve"> representan aquellas tareas de soporte que permiten </w:t>
      </w:r>
      <w:r w:rsidR="00363F8A">
        <w:rPr>
          <w:lang w:val="es-ES"/>
        </w:rPr>
        <w:t xml:space="preserve">entregar el espectro visible al cliente, análogo al teatro, </w:t>
      </w:r>
      <w:r w:rsidR="004435F8">
        <w:rPr>
          <w:lang w:val="es-ES"/>
        </w:rPr>
        <w:t>las tareas</w:t>
      </w:r>
      <w:r w:rsidR="00363F8A">
        <w:rPr>
          <w:lang w:val="es-ES"/>
        </w:rPr>
        <w:t xml:space="preserve"> de planeación de vestuarios, luces, ensayos y otras actividades previas a la repre</w:t>
      </w:r>
      <w:r w:rsidR="008F0C81">
        <w:rPr>
          <w:lang w:val="es-ES"/>
        </w:rPr>
        <w:t xml:space="preserve">sentación frente al espectador </w:t>
      </w:r>
      <w:r w:rsidR="0018033F">
        <w:rPr>
          <w:lang w:val="es-ES"/>
        </w:rPr>
        <w:t xml:space="preserve"> </w:t>
      </w:r>
      <w:r w:rsidR="0018033F">
        <w:rPr>
          <w:lang w:val="es-ES"/>
        </w:rPr>
        <w:fldChar w:fldCharType="begin"/>
      </w:r>
      <w:r w:rsidR="0018033F">
        <w:rPr>
          <w:lang w:val="es-ES"/>
        </w:rPr>
        <w:instrText xml:space="preserve"> ADDIN ZOTERO_ITEM CSL_CITATION {"citationID":"ae0o8kcnj7","properties":{"formattedCitation":"(British Standards Institution &amp; Technical Committee QMS/41, 1994)","plainCitation":"(British Standards Institution &amp; Technical Committee QMS/41, 1994)"},"citationItems":[{"id":237,"uris":["http://zotero.org/users/4676195/items/KSDSP9VT"],"uri":["http://zotero.org/users/4676195/items/KSDSP9VT"],"itemData":{"id":237,"type":"book","title":"Design management systems. Part 3, Part 3,","publisher":"British Standards Institution","publisher-place":"London","source":"Open WorldCat","event-place":"London","ISBN":"978-0-580-23205-3","note":"OCLC: 781651632","language":"English","author":[{"literal":"British Standards Institution"},{"literal":"Technical Committee QMS/41"}],"issued":{"date-parts":[["1994"]]}}}],"schema":"https://github.com/citation-style-language/schema/raw/master/csl-citation.json"} </w:instrText>
      </w:r>
      <w:r w:rsidR="0018033F">
        <w:rPr>
          <w:lang w:val="es-ES"/>
        </w:rPr>
        <w:fldChar w:fldCharType="separate"/>
      </w:r>
      <w:r w:rsidR="0018033F">
        <w:rPr>
          <w:noProof/>
          <w:lang w:val="es-ES"/>
        </w:rPr>
        <w:t>(British Standards Institution &amp; Technical Committee QMS/41, 1994)</w:t>
      </w:r>
      <w:r w:rsidR="0018033F">
        <w:rPr>
          <w:lang w:val="es-ES"/>
        </w:rPr>
        <w:fldChar w:fldCharType="end"/>
      </w:r>
      <w:r w:rsidR="0018033F">
        <w:rPr>
          <w:lang w:val="es-ES"/>
        </w:rPr>
        <w:t xml:space="preserve">. </w:t>
      </w:r>
    </w:p>
    <w:p w14:paraId="75FE6A4D" w14:textId="6E2D912D" w:rsidR="0090318A" w:rsidRPr="00E81FC0" w:rsidRDefault="003C69AD" w:rsidP="00813D56">
      <w:pPr>
        <w:rPr>
          <w:lang w:val="es-ES"/>
        </w:rPr>
      </w:pPr>
      <w:r>
        <w:rPr>
          <w:lang w:val="es-ES"/>
        </w:rPr>
        <w:lastRenderedPageBreak/>
        <w:fldChar w:fldCharType="begin"/>
      </w:r>
      <w:r>
        <w:rPr>
          <w:lang w:val="es-ES"/>
        </w:rPr>
        <w:instrText xml:space="preserve"> ADDIN ZOTERO_ITEM CSL_CITATION {"citationID":"a2ioiid1jnm","properties":{"formattedCitation":"(Kalbach, 2016)","plainCitation":"(Kalbach, 2016)"},"citationItems":[{"id":224,"uris":["http://zotero.org/users/4676195/items/UUYKZJPI"],"uri":["http://zotero.org/users/4676195/items/UUYKZJPI"],"itemData":{"id":224,"type":"book","title":"Mapping experiences: a guide to creating value through journeys, blueprints, and diagrams","publisher":"O'Reilly","publisher-place":"Beijing ; Boston","number-of-pages":"359","source":"Library of Congress ISBN","event-place":"Beijing ; Boston","abstract":"If you want to create products and services that provide real value, you should first identify touchpoints--areas where business and customer needs intersect. This practical book shows you how. Using various mapping techniques from UX design, you'll learn how to turn customer observations into actionable insight for product design.Author Jim Kalbach, Principal UX Designer with Citrix, introduces you to the principles behind alignment diagrams--a class of deliverable also known as experience mapping--using several examples. You'll learn how to visually map your existing customer experience, based on user research, and demonstrate how and where customer perspectives intersect with business goals.Using alignment diagrams, you'll not only be able to orchestrate business-customer touchpoints, but also gain stakeholder support for a product or service that provides value to both your business and your customers. This book is ideal for product managers, marketers, customer experience professionals, and designers","ISBN":"978-1-4919-2353-5","call-number":"HF5415.335 .K35 2016","note":"OCLC: ocn948749299","shortTitle":"Mapping experiences","author":[{"family":"Kalbach","given":"James"}],"issued":{"date-parts":[["2016"]]}}}],"schema":"https://github.com/citation-style-language/schema/raw/master/csl-citation.json"} </w:instrText>
      </w:r>
      <w:r>
        <w:rPr>
          <w:lang w:val="es-ES"/>
        </w:rPr>
        <w:fldChar w:fldCharType="separate"/>
      </w:r>
      <w:r>
        <w:rPr>
          <w:noProof/>
          <w:lang w:val="es-ES"/>
        </w:rPr>
        <w:t>Kalbach (2016)</w:t>
      </w:r>
      <w:r>
        <w:rPr>
          <w:lang w:val="es-ES"/>
        </w:rPr>
        <w:fldChar w:fldCharType="end"/>
      </w:r>
      <w:r>
        <w:rPr>
          <w:lang w:val="es-ES"/>
        </w:rPr>
        <w:t xml:space="preserve"> </w:t>
      </w:r>
      <w:r w:rsidR="004435F8">
        <w:rPr>
          <w:lang w:val="es-ES"/>
        </w:rPr>
        <w:t>propone una</w:t>
      </w:r>
      <w:r w:rsidR="00300CCF">
        <w:rPr>
          <w:lang w:val="es-ES"/>
        </w:rPr>
        <w:t xml:space="preserve"> serie de pasos generales para la realización de un </w:t>
      </w:r>
      <w:r w:rsidR="00813D56">
        <w:rPr>
          <w:lang w:val="es-ES"/>
        </w:rPr>
        <w:t xml:space="preserve">diagrama: la </w:t>
      </w:r>
      <w:r w:rsidR="00300CCF">
        <w:rPr>
          <w:lang w:val="es-ES"/>
        </w:rPr>
        <w:t>identifi</w:t>
      </w:r>
      <w:r w:rsidR="00813D56">
        <w:rPr>
          <w:lang w:val="es-ES"/>
        </w:rPr>
        <w:t>cación y definición de valor, la d</w:t>
      </w:r>
      <w:r w:rsidR="00300CCF">
        <w:rPr>
          <w:lang w:val="es-ES"/>
        </w:rPr>
        <w:t>efin</w:t>
      </w:r>
      <w:r w:rsidR="00813D56">
        <w:rPr>
          <w:lang w:val="es-ES"/>
        </w:rPr>
        <w:t>ición de la cadena de valor, la o</w:t>
      </w:r>
      <w:r w:rsidR="00300CCF">
        <w:rPr>
          <w:lang w:val="es-ES"/>
        </w:rPr>
        <w:t>pt</w:t>
      </w:r>
      <w:r w:rsidR="00813D56">
        <w:rPr>
          <w:lang w:val="es-ES"/>
        </w:rPr>
        <w:t>imización del flujo de Valor, y la asignación de</w:t>
      </w:r>
      <w:r w:rsidR="006A11AD">
        <w:rPr>
          <w:lang w:val="es-ES"/>
        </w:rPr>
        <w:t xml:space="preserve"> prioridad al cliente</w:t>
      </w:r>
      <w:r w:rsidR="00CD28BE">
        <w:rPr>
          <w:lang w:val="es-ES"/>
        </w:rPr>
        <w:t>.</w:t>
      </w:r>
      <w:r w:rsidR="00813D56">
        <w:rPr>
          <w:lang w:val="es-ES"/>
        </w:rPr>
        <w:t xml:space="preserve"> </w:t>
      </w:r>
    </w:p>
    <w:p w14:paraId="630D8A0D" w14:textId="5F58D8EF" w:rsidR="00E86E01" w:rsidRPr="00CC4541" w:rsidRDefault="00E86E01" w:rsidP="00E86E01">
      <w:pPr>
        <w:pStyle w:val="Heading4"/>
        <w:rPr>
          <w:lang w:val="es-ES"/>
        </w:rPr>
      </w:pPr>
      <w:proofErr w:type="spellStart"/>
      <w:r w:rsidRPr="00CC4541">
        <w:rPr>
          <w:lang w:val="es-ES"/>
        </w:rPr>
        <w:t>Customer</w:t>
      </w:r>
      <w:proofErr w:type="spellEnd"/>
      <w:r w:rsidRPr="00CC4541">
        <w:rPr>
          <w:lang w:val="es-ES"/>
        </w:rPr>
        <w:t xml:space="preserve"> </w:t>
      </w:r>
      <w:proofErr w:type="spellStart"/>
      <w:r w:rsidRPr="00CC4541">
        <w:rPr>
          <w:lang w:val="es-ES"/>
        </w:rPr>
        <w:t>Journey</w:t>
      </w:r>
      <w:proofErr w:type="spellEnd"/>
      <w:r w:rsidRPr="00CC4541">
        <w:rPr>
          <w:lang w:val="es-ES"/>
        </w:rPr>
        <w:t xml:space="preserve"> </w:t>
      </w:r>
      <w:proofErr w:type="spellStart"/>
      <w:r w:rsidRPr="00CC4541">
        <w:rPr>
          <w:lang w:val="es-ES"/>
        </w:rPr>
        <w:t>Map</w:t>
      </w:r>
      <w:proofErr w:type="spellEnd"/>
      <w:r w:rsidRPr="00CC4541">
        <w:rPr>
          <w:lang w:val="es-ES"/>
        </w:rPr>
        <w:t xml:space="preserve"> </w:t>
      </w:r>
    </w:p>
    <w:p w14:paraId="654521DF" w14:textId="4C568F10" w:rsidR="00E86E01" w:rsidRDefault="00E86E01" w:rsidP="00882EA2">
      <w:pPr>
        <w:rPr>
          <w:lang w:val="es-ES"/>
        </w:rPr>
      </w:pPr>
      <w:r>
        <w:rPr>
          <w:lang w:val="es-ES"/>
        </w:rPr>
        <w:t xml:space="preserve">El </w:t>
      </w:r>
      <w:proofErr w:type="spellStart"/>
      <w:r>
        <w:rPr>
          <w:i/>
          <w:lang w:val="es-ES"/>
        </w:rPr>
        <w:t>customer</w:t>
      </w:r>
      <w:proofErr w:type="spellEnd"/>
      <w:r>
        <w:rPr>
          <w:i/>
          <w:lang w:val="es-ES"/>
        </w:rPr>
        <w:t xml:space="preserve"> </w:t>
      </w:r>
      <w:proofErr w:type="spellStart"/>
      <w:r>
        <w:rPr>
          <w:i/>
          <w:lang w:val="es-ES"/>
        </w:rPr>
        <w:t>journey</w:t>
      </w:r>
      <w:proofErr w:type="spellEnd"/>
      <w:r>
        <w:rPr>
          <w:i/>
          <w:lang w:val="es-ES"/>
        </w:rPr>
        <w:t xml:space="preserve"> </w:t>
      </w:r>
      <w:proofErr w:type="spellStart"/>
      <w:r>
        <w:rPr>
          <w:i/>
          <w:lang w:val="es-ES"/>
        </w:rPr>
        <w:t>map</w:t>
      </w:r>
      <w:proofErr w:type="spellEnd"/>
      <w:r>
        <w:rPr>
          <w:i/>
          <w:lang w:val="es-ES"/>
        </w:rPr>
        <w:t xml:space="preserve"> </w:t>
      </w:r>
      <w:r>
        <w:rPr>
          <w:lang w:val="es-ES"/>
        </w:rPr>
        <w:t>es una técnica de visualización del proceso que debe seguir una persona o un cliente para cumplir un objetivo dado. Por lo general se utiliza para comprender y abordar las necesidades y dolores de los clientes. La manera más básica de aplicarlo es condensar un conjunto tareas y acciones que deben de realizarse de manera cronoló</w:t>
      </w:r>
      <w:r w:rsidR="00CD28BE">
        <w:rPr>
          <w:lang w:val="es-ES"/>
        </w:rPr>
        <w:t>gica para completar un proceso</w:t>
      </w:r>
      <w:r w:rsidR="00882EA2">
        <w:rPr>
          <w:lang w:val="es-ES"/>
        </w:rPr>
        <w:t>.</w:t>
      </w:r>
      <w:r w:rsidR="00882EA2" w:rsidRPr="00882EA2">
        <w:rPr>
          <w:lang w:val="es-ES"/>
        </w:rPr>
        <w:t xml:space="preserve"> </w:t>
      </w:r>
      <w:r w:rsidR="00882EA2">
        <w:rPr>
          <w:lang w:val="es-ES"/>
        </w:rPr>
        <w:t>Algunas de las ventajas de los usos de esa herramienta son mejor visualización de procesos complejos, permite identificar cuellos de botella u otros problemas dentro del flujo de servicio, se identifica tareas que no habían sido consideradas previamente.</w:t>
      </w:r>
      <w:r w:rsidR="00CD28BE">
        <w:rPr>
          <w:lang w:val="es-ES"/>
        </w:rPr>
        <w:fldChar w:fldCharType="begin"/>
      </w:r>
      <w:r w:rsidR="00882EA2">
        <w:rPr>
          <w:lang w:val="es-ES"/>
        </w:rPr>
        <w:instrText xml:space="preserve"> ADDIN ZOTERO_ITEM CSL_CITATION {"citationID":"ato3570aj5","properties":{"formattedCitation":"(Mosquera, Olarte Pascual, &amp; Juaneda Ayensa, 2017)","plainCitation":"(Mosquera, Olarte Pascual, &amp; Juaneda Ayensa, 2017)"},"citationItems":[{"id":241,"uris":["http://zotero.org/users/4676195/items/JSNYUC8E"],"uri":["http://zotero.org/users/4676195/items/JSNYUC8E"],"itemData":{"id":241,"type":"article-journal","title":"Understanding the customer experience in the age of omni-channel shopping.","container-title":"Comprendiendo la experiencia del cliente en la era de las compras omnicanal.","page":"166-188","volume":"15","issue":"2","source":"EBSCOhost","archive":"fap","abstract":"Omni-channel is one of the most important retail revolutions of recent years, impacting a variety of areas, such as marketing, retailing, communication or information systems. Omni-channel marketing refers to the brand strategy which integrate all channels available to create a seamless shopping experience that increase convenience and engagement during the customer journey. The aim of this study is to provide an overview of the state of the art of this phenomenon. Its main contributions are fourfold. First, it reduces the fuzziness of the term omni-channel, clearly demarcating the concepts of multi-, cross-, and omni-channel shopping. Second, it offers a consolidated overview of the current understanding of the omni-channel customer experience. Third, the proposed framework points to new lines of research related to omni-channel marketing. The theoretical and managerial implications of this hot topic are also discussed. (English) [ABSTRACT FROM AUTHOR]","ISSN":"16978293","journalAbbreviation":"Icono 14","author":[{"family":"Mosquera","given":"Ana"},{"family":"Olarte Pascual","given":"Cristina"},{"family":"Juaneda Ayensa","given":"Emma Juaneda"}],"issued":{"date-parts":[["2017",7]]}}}],"schema":"https://github.com/citation-style-language/schema/raw/master/csl-citation.json"} </w:instrText>
      </w:r>
      <w:r w:rsidR="00CD28BE">
        <w:rPr>
          <w:lang w:val="es-ES"/>
        </w:rPr>
        <w:fldChar w:fldCharType="separate"/>
      </w:r>
      <w:r w:rsidR="00882EA2">
        <w:rPr>
          <w:noProof/>
          <w:lang w:val="es-ES"/>
        </w:rPr>
        <w:t>(Mosquera, Olarte Pascual, &amp; Juaneda Ayensa, 2017)</w:t>
      </w:r>
      <w:r w:rsidR="00CD28BE">
        <w:rPr>
          <w:lang w:val="es-ES"/>
        </w:rPr>
        <w:fldChar w:fldCharType="end"/>
      </w:r>
      <w:r w:rsidR="00882EA2">
        <w:rPr>
          <w:lang w:val="es-ES"/>
        </w:rPr>
        <w:t>.</w:t>
      </w:r>
    </w:p>
    <w:p w14:paraId="136900E5" w14:textId="518FF9B9" w:rsidR="00844B7D" w:rsidRDefault="00C06D9E" w:rsidP="00DA1419">
      <w:pPr>
        <w:pStyle w:val="Heading2"/>
      </w:pPr>
      <w:bookmarkStart w:id="27" w:name="_Toc513651451"/>
      <w:r w:rsidRPr="00DA1419">
        <w:t>La experiencia de usuario como facilitador de la innovación</w:t>
      </w:r>
      <w:bookmarkEnd w:id="27"/>
      <w:r w:rsidR="00DA604B" w:rsidRPr="00DA1419">
        <w:t xml:space="preserve"> </w:t>
      </w:r>
    </w:p>
    <w:p w14:paraId="3E541CA5" w14:textId="4FFF9934" w:rsidR="00844B7D" w:rsidRPr="001F481F" w:rsidRDefault="001C689E" w:rsidP="001F481F">
      <w:pPr>
        <w:rPr>
          <w:rFonts w:ascii="Times New Roman" w:cs="Times New Roman"/>
          <w:lang w:val="es-ES"/>
        </w:rPr>
      </w:pPr>
      <w:r>
        <w:rPr>
          <w:lang w:val="es-ES"/>
        </w:rPr>
        <w:t xml:space="preserve">Integrar a los usuarios dentro del proceso de innovación es aún un tema polémico. Por un </w:t>
      </w:r>
      <w:r w:rsidR="007258A9">
        <w:rPr>
          <w:lang w:val="es-ES"/>
        </w:rPr>
        <w:t>lado,</w:t>
      </w:r>
      <w:r>
        <w:rPr>
          <w:lang w:val="es-ES"/>
        </w:rPr>
        <w:t xml:space="preserve"> la literatura apoya los efectos positivos de incluir a los clientes en la innovació</w:t>
      </w:r>
      <w:r w:rsidR="00583D51">
        <w:rPr>
          <w:lang w:val="es-ES"/>
        </w:rPr>
        <w:t>n y</w:t>
      </w:r>
      <w:r w:rsidR="007263F0">
        <w:rPr>
          <w:lang w:val="es-ES"/>
        </w:rPr>
        <w:t xml:space="preserve"> por otra parte algunos autores piensan que la innovación </w:t>
      </w:r>
      <w:r w:rsidR="00B16B3B">
        <w:rPr>
          <w:lang w:val="es-ES"/>
        </w:rPr>
        <w:t xml:space="preserve">podría </w:t>
      </w:r>
      <w:r w:rsidR="00C82420">
        <w:rPr>
          <w:lang w:val="es-ES"/>
        </w:rPr>
        <w:t xml:space="preserve">reducirse al desarrollo incremental únicamente </w:t>
      </w:r>
      <w:r w:rsidR="00583D51">
        <w:rPr>
          <w:lang w:val="es-ES"/>
        </w:rPr>
        <w:fldChar w:fldCharType="begin"/>
      </w:r>
      <w:r w:rsidR="00583D51">
        <w:rPr>
          <w:lang w:val="es-ES"/>
        </w:rPr>
        <w:instrText xml:space="preserve"> ADDIN ZOTERO_ITEM CSL_CITATION {"citationID":"a1le394olkk","properties":{"formattedCitation":"(Christensen, 1997)","plainCitation":"(Christensen, 1997)"},"citationItems":[{"id":243,"uris":["http://zotero.org/users/4676195/items/UXJIHY9D"],"uri":["http://zotero.org/users/4676195/items/UXJIHY9D"],"itemData":{"id":243,"type":"book","title":"The innovator's dilemma: when new technologies cause great firms to fail","collection-title":"The management of innovation and change series","publisher":"Harvard Business School Press","publisher-place":"Boston, Mass","number-of-pages":"252","source":"Library of Congress ISBN","event-place":"Boston, Mass","ISBN":"978-0-87584-585-2","call-number":"HD53 .C49 1997","shortTitle":"The innovator's dilemma","author":[{"family":"Christensen","given":"Clayton M."}],"issued":{"date-parts":[["1997"]]}}}],"schema":"https://github.com/citation-style-language/schema/raw/master/csl-citation.json"} </w:instrText>
      </w:r>
      <w:r w:rsidR="00583D51">
        <w:rPr>
          <w:lang w:val="es-ES"/>
        </w:rPr>
        <w:fldChar w:fldCharType="separate"/>
      </w:r>
      <w:r w:rsidR="00583D51">
        <w:rPr>
          <w:noProof/>
          <w:lang w:val="es-ES"/>
        </w:rPr>
        <w:t>(Christensen, 1997)</w:t>
      </w:r>
      <w:r w:rsidR="00583D51">
        <w:rPr>
          <w:lang w:val="es-ES"/>
        </w:rPr>
        <w:fldChar w:fldCharType="end"/>
      </w:r>
      <w:r w:rsidR="00583D51">
        <w:rPr>
          <w:lang w:val="es-ES"/>
        </w:rPr>
        <w:t xml:space="preserve"> </w:t>
      </w:r>
      <w:r w:rsidR="00CF728B">
        <w:rPr>
          <w:lang w:val="es-ES"/>
        </w:rPr>
        <w:t xml:space="preserve">o incluso impedir el desarrollo de la </w:t>
      </w:r>
      <w:proofErr w:type="spellStart"/>
      <w:r w:rsidR="00CF728B">
        <w:rPr>
          <w:lang w:val="es-ES"/>
        </w:rPr>
        <w:t>innovació</w:t>
      </w:r>
      <w:r w:rsidR="00583D51">
        <w:rPr>
          <w:lang w:val="es-ES"/>
        </w:rPr>
        <w:t>n</w:t>
      </w:r>
      <w:r w:rsidR="001F481F">
        <w:rPr>
          <w:lang w:val="es-ES"/>
        </w:rPr>
        <w:t>.</w:t>
      </w:r>
      <w:r w:rsidR="00E6179B">
        <w:rPr>
          <w:lang w:val="es-ES"/>
        </w:rPr>
        <w:t>Una</w:t>
      </w:r>
      <w:proofErr w:type="spellEnd"/>
      <w:r w:rsidR="00E6179B">
        <w:rPr>
          <w:lang w:val="es-ES"/>
        </w:rPr>
        <w:t xml:space="preserve"> tecnología disruptiva o una innovación tecnológica es toda aquella que ayuda en la creación de valor en un nuevo mercado o red valor, eventualmente la nueva red o mercado termina interrumpiendo la creación de valor en algún mercado a existente. El termino es usado en la literatura de negocios para describir innovaciones que permiten mejorar productos y servicios de maneras inesperadas.</w:t>
      </w:r>
    </w:p>
    <w:p w14:paraId="03FE9BB4" w14:textId="3B2752FF" w:rsidR="00B06A9E" w:rsidRDefault="007258A9" w:rsidP="00B06A9E">
      <w:pPr>
        <w:rPr>
          <w:lang w:val="es-ES"/>
        </w:rPr>
      </w:pPr>
      <w:r>
        <w:rPr>
          <w:lang w:val="es-ES"/>
        </w:rPr>
        <w:fldChar w:fldCharType="begin"/>
      </w:r>
      <w:r>
        <w:rPr>
          <w:lang w:val="es-ES"/>
        </w:rPr>
        <w:instrText xml:space="preserve"> ADDIN ZOTERO_ITEM CSL_CITATION {"citationID":"a2p5sqr6oip","properties":{"formattedCitation":"(Christensen, 1997)","plainCitation":"(Christensen, 1997)"},"citationItems":[{"id":243,"uris":["http://zotero.org/users/4676195/items/UXJIHY9D"],"uri":["http://zotero.org/users/4676195/items/UXJIHY9D"],"itemData":{"id":243,"type":"book","title":"The innovator's dilemma: when new technologies cause great firms to fail","collection-title":"The management of innovation and change series","publisher":"Harvard Business School Press","publisher-place":"Boston, Mass","number-of-pages":"252","source":"Library of Congress ISBN","event-place":"Boston, Mass","ISBN":"978-0-87584-585-2","call-number":"HD53 .C49 1997","shortTitle":"The innovator's dilemma","author":[{"family":"Christensen","given":"Clayton M."}],"issued":{"date-parts":[["1997"]]}}}],"schema":"https://github.com/citation-style-language/schema/raw/master/csl-citation.json"} </w:instrText>
      </w:r>
      <w:r>
        <w:rPr>
          <w:lang w:val="es-ES"/>
        </w:rPr>
        <w:fldChar w:fldCharType="separate"/>
      </w:r>
      <w:r>
        <w:rPr>
          <w:noProof/>
          <w:lang w:val="es-ES"/>
        </w:rPr>
        <w:t>(Christensen, 1997)</w:t>
      </w:r>
      <w:r>
        <w:rPr>
          <w:lang w:val="es-ES"/>
        </w:rPr>
        <w:fldChar w:fldCharType="end"/>
      </w:r>
      <w:r w:rsidR="001F481F">
        <w:rPr>
          <w:lang w:val="es-ES"/>
        </w:rPr>
        <w:t xml:space="preserve"> identificó</w:t>
      </w:r>
      <w:r w:rsidR="00E6179B">
        <w:rPr>
          <w:lang w:val="es-ES"/>
        </w:rPr>
        <w:t xml:space="preserve"> tres </w:t>
      </w:r>
      <w:r w:rsidR="005E3BBC">
        <w:rPr>
          <w:lang w:val="es-ES"/>
        </w:rPr>
        <w:t>elementos</w:t>
      </w:r>
      <w:r w:rsidR="00E6179B">
        <w:rPr>
          <w:lang w:val="es-ES"/>
        </w:rPr>
        <w:t xml:space="preserve"> críticos para una disrupción. En los mercados existentes existe una tasa de adopción de mejoras, que se relaciona con la habilidad </w:t>
      </w:r>
      <w:r w:rsidR="00E6179B">
        <w:rPr>
          <w:lang w:val="es-ES"/>
        </w:rPr>
        <w:lastRenderedPageBreak/>
        <w:t xml:space="preserve">que los clientes pueden utilizar o absorber. Por </w:t>
      </w:r>
      <w:r w:rsidR="005E3BBC">
        <w:rPr>
          <w:lang w:val="es-ES"/>
        </w:rPr>
        <w:t>ejemplo,</w:t>
      </w:r>
      <w:r w:rsidR="00E6179B">
        <w:rPr>
          <w:lang w:val="es-ES"/>
        </w:rPr>
        <w:t xml:space="preserve"> las compañías de autos podrían seguir mejorar la velocidad de sus </w:t>
      </w:r>
      <w:r w:rsidR="005E3BBC">
        <w:rPr>
          <w:lang w:val="es-ES"/>
        </w:rPr>
        <w:t>motores</w:t>
      </w:r>
      <w:r w:rsidR="00E6179B">
        <w:rPr>
          <w:lang w:val="es-ES"/>
        </w:rPr>
        <w:t xml:space="preserve">, pero existe un límite en la velocidad que podemos aprovechar. </w:t>
      </w:r>
    </w:p>
    <w:p w14:paraId="0ADAC082" w14:textId="102FA273" w:rsidR="00B06A9E" w:rsidRDefault="00B06A9E" w:rsidP="007258A9">
      <w:pPr>
        <w:rPr>
          <w:lang w:val="es-ES"/>
        </w:rPr>
      </w:pPr>
      <w:r>
        <w:rPr>
          <w:lang w:val="es-ES"/>
        </w:rPr>
        <w:t>A pesar de esto se ha demostrado que las innovaciones radicales son re</w:t>
      </w:r>
      <w:r w:rsidR="001A24FA">
        <w:rPr>
          <w:lang w:val="es-ES"/>
        </w:rPr>
        <w:t>sultado del descubrimiento de l</w:t>
      </w:r>
      <w:r>
        <w:rPr>
          <w:lang w:val="es-ES"/>
        </w:rPr>
        <w:t xml:space="preserve">as necesidades latentes de los usuarios, que pueden ser </w:t>
      </w:r>
      <w:r w:rsidR="001A24FA">
        <w:rPr>
          <w:lang w:val="es-ES"/>
        </w:rPr>
        <w:t>evidenciadas</w:t>
      </w:r>
      <w:r>
        <w:rPr>
          <w:lang w:val="es-ES"/>
        </w:rPr>
        <w:t xml:space="preserve"> mediante la investigación cualitativa o métodos de investigación profundos como la indagación contextual y la observación. La idea de adaptar los productos y los servicios </w:t>
      </w:r>
      <w:r w:rsidR="007258A9">
        <w:rPr>
          <w:lang w:val="es-ES"/>
        </w:rPr>
        <w:t>al contexto</w:t>
      </w:r>
      <w:r>
        <w:rPr>
          <w:lang w:val="es-ES"/>
        </w:rPr>
        <w:t xml:space="preserve"> de las necesidades del usuario es por lo tant</w:t>
      </w:r>
      <w:r w:rsidR="00FB7444">
        <w:rPr>
          <w:lang w:val="es-ES"/>
        </w:rPr>
        <w:t xml:space="preserve">o un tema ampliamente discutido </w:t>
      </w:r>
      <w:r w:rsidR="00FB7444">
        <w:rPr>
          <w:lang w:val="es-ES"/>
        </w:rPr>
        <w:fldChar w:fldCharType="begin"/>
      </w:r>
      <w:r w:rsidR="00FB7444">
        <w:rPr>
          <w:lang w:val="es-ES"/>
        </w:rPr>
        <w:instrText xml:space="preserve"> ADDIN ZOTERO_ITEM CSL_CITATION {"citationID":"a21u1epnuhg","properties":{"formattedCitation":"{\\rtf (De Moor et\\uc0\\u160{}al., 2010)}","plainCitation":"(De Moor et al., 2010)"},"citationItems":[{"id":246,"uris":["http://zotero.org/users/4676195/items/JF5BM3TY"],"uri":["http://zotero.org/users/4676195/items/JF5BM3TY"],"itemData":{"id":246,"type":"article-journal","title":"User-driven innovation? Challenges of user involvement in future technology analysis.","container-title":"Science &amp; Public Policy (SPP)","page":"51-61","volume":"37","issue":"1","source":"EBSCOhost","archive":"asn","abstract":"The shift from the traditional push towards more user-driven innovation strategies in the information and communications technologies domain has urged companies to place the user at the core of their innovation process in a more systematic way. In this paper we reflect on the implications of this new innovation context for traditional product development processes. Given these implications, two challenges are discussed that are crucial to true user-driven innovation, i.e. the challenge of continuously involving the user and the need for tools to facilitate the integration of knowledge into the increasingly interdisciplinary development process. Drawing on our own experiences in the interdisciplinary Research On Mobile Applications and Services (ROMAS) project, which focused on future mobile applications in a living lab setting, we illustrate how the two challenges can be tackled. [ABSTRACT FROM AUTHOR]","ISSN":"03023427","journalAbbreviation":"Science &amp; Public Policy (SPP)","author":[{"family":"De Moor","given":"Katrien"},{"family":"Berte","given":"Katrien"},{"family":"De Marez","given":"Lieven"},{"family":"Joseph","given":"Wout"},{"family":"Deryckere","given":"Tom"},{"family":"Martens","given":"Luc"}],"issued":{"date-parts":[["2010",2]]}}}],"schema":"https://github.com/citation-style-language/schema/raw/master/csl-citation.json"} </w:instrText>
      </w:r>
      <w:r w:rsidR="00FB7444">
        <w:rPr>
          <w:lang w:val="es-ES"/>
        </w:rPr>
        <w:fldChar w:fldCharType="separate"/>
      </w:r>
      <w:r w:rsidR="00FB7444" w:rsidRPr="00056431">
        <w:rPr>
          <w:rFonts w:ascii="Times New Roman" w:cs="Times New Roman"/>
          <w:lang w:val="es-ES"/>
        </w:rPr>
        <w:t>(De Moor et al., 2010)</w:t>
      </w:r>
      <w:r w:rsidR="00FB7444">
        <w:rPr>
          <w:lang w:val="es-ES"/>
        </w:rPr>
        <w:fldChar w:fldCharType="end"/>
      </w:r>
      <w:r>
        <w:rPr>
          <w:lang w:val="es-ES"/>
        </w:rPr>
        <w:t xml:space="preserve"> </w:t>
      </w:r>
    </w:p>
    <w:p w14:paraId="76953101" w14:textId="77777777" w:rsidR="007467E6" w:rsidRDefault="007467E6" w:rsidP="007467E6">
      <w:pPr>
        <w:pStyle w:val="Heading3"/>
        <w:rPr>
          <w:lang w:val="es-ES"/>
        </w:rPr>
      </w:pPr>
      <w:bookmarkStart w:id="28" w:name="_Toc513651452"/>
      <w:r>
        <w:rPr>
          <w:lang w:val="es-ES"/>
        </w:rPr>
        <w:t>Las innovaciones sostenidas</w:t>
      </w:r>
      <w:bookmarkEnd w:id="28"/>
    </w:p>
    <w:p w14:paraId="3852377E" w14:textId="45DD1DA4" w:rsidR="004F3C51" w:rsidRDefault="007467E6" w:rsidP="00056431">
      <w:pPr>
        <w:rPr>
          <w:lang w:val="es-ES"/>
        </w:rPr>
      </w:pPr>
      <w:r>
        <w:rPr>
          <w:lang w:val="es-ES"/>
        </w:rPr>
        <w:t>Las innovaciones sostenidas son un tipo de estrategia</w:t>
      </w:r>
      <w:r w:rsidR="001F481F">
        <w:rPr>
          <w:lang w:val="es-ES"/>
        </w:rPr>
        <w:t xml:space="preserve"> adecuada s</w:t>
      </w:r>
      <w:r>
        <w:rPr>
          <w:lang w:val="es-ES"/>
        </w:rPr>
        <w:t xml:space="preserve">i el objetivo de la organización es intentar vender un mejor producto en un mercado establecido o capturar el valor del competidor. </w:t>
      </w:r>
      <w:r w:rsidR="002007B8">
        <w:rPr>
          <w:lang w:val="es-ES"/>
        </w:rPr>
        <w:t xml:space="preserve">La idea de una innovación disruptiva en un mercado podría ser una innovación sostenida en otra.  </w:t>
      </w:r>
      <w:r w:rsidR="002007B8" w:rsidRPr="002007B8">
        <w:rPr>
          <w:lang w:val="es-ES"/>
        </w:rPr>
        <w:t>La disrupción depende del objetivo de la organización y la manera en que captura valor del mercado</w:t>
      </w:r>
      <w:r w:rsidR="002007B8">
        <w:rPr>
          <w:lang w:val="es-ES"/>
        </w:rPr>
        <w:t xml:space="preserve">. Estos conceptos están relacionados íntimamente con el </w:t>
      </w:r>
      <w:r w:rsidR="0023696D">
        <w:rPr>
          <w:lang w:val="es-ES"/>
        </w:rPr>
        <w:t>negocio</w:t>
      </w:r>
      <w:r w:rsidR="002007B8">
        <w:rPr>
          <w:lang w:val="es-ES"/>
        </w:rPr>
        <w:t xml:space="preserve"> clave de la organización o </w:t>
      </w:r>
      <w:proofErr w:type="spellStart"/>
      <w:r w:rsidR="002007B8" w:rsidRPr="001F481F">
        <w:rPr>
          <w:i/>
          <w:lang w:val="es-ES"/>
        </w:rPr>
        <w:t>core</w:t>
      </w:r>
      <w:proofErr w:type="spellEnd"/>
      <w:r w:rsidR="002007B8" w:rsidRPr="001F481F">
        <w:rPr>
          <w:i/>
          <w:lang w:val="es-ES"/>
        </w:rPr>
        <w:t xml:space="preserve"> </w:t>
      </w:r>
      <w:proofErr w:type="spellStart"/>
      <w:r w:rsidR="002007B8" w:rsidRPr="001F481F">
        <w:rPr>
          <w:i/>
          <w:lang w:val="es-ES"/>
        </w:rPr>
        <w:t>business</w:t>
      </w:r>
      <w:proofErr w:type="spellEnd"/>
      <w:r w:rsidR="002007B8">
        <w:rPr>
          <w:lang w:val="es-ES"/>
        </w:rPr>
        <w:t xml:space="preserve">. </w:t>
      </w:r>
      <w:r w:rsidR="00056431">
        <w:rPr>
          <w:lang w:val="es-ES"/>
        </w:rPr>
        <w:fldChar w:fldCharType="begin"/>
      </w:r>
      <w:r w:rsidR="00056431">
        <w:rPr>
          <w:lang w:val="es-ES"/>
        </w:rPr>
        <w:instrText xml:space="preserve"> ADDIN ZOTERO_ITEM CSL_CITATION {"citationID":"a1f8d6h0kau","properties":{"formattedCitation":"(Deborah Dougherty &amp; Cynthia Hardy, 1996)","plainCitation":"(Deborah Dougherty &amp; Cynthia Hardy, 1996)"},"citationItems":[{"id":248,"uris":["http://zotero.org/users/4676195/items/RDVVN36F"],"uri":["http://zotero.org/users/4676195/items/RDVVN36F"],"itemData":{"id":248,"type":"article-journal","title":"Sustained Product Innovation in Large, Mature Organizations: Overcoming Innovation-to-Organization Problems","container-title":"The Academy of Management Journal","page":"1120","issue":"5","source":"EBSCOhost","archive":"edsjsr","abstract":"We examined problems with sustained product innovation in 15 firms that averaged 96 years of age, 54,000 employees, and $9.4 billion in annual revenues. Findings reveal that the inability to connect new products with organizational resources, processes, and strategy thwarted innovation in these large, mature organizations and that innovators lacked the power to make these connections. We suggest that these organizations must reconfigure their systems of power to become capable of sustained innovation and offer recommendations for practice.","ISSN":"00014273","journalAbbreviation":"The Academy of Management Journal","author":[{"family":"Deborah Dougherty","given":"author"},{"family":"Cynthia Hardy","given":"author"}],"issued":{"date-parts":[["1996"]]}}}],"schema":"https://github.com/citation-style-language/schema/raw/master/csl-citation.json"} </w:instrText>
      </w:r>
      <w:r w:rsidR="00056431">
        <w:rPr>
          <w:lang w:val="es-ES"/>
        </w:rPr>
        <w:fldChar w:fldCharType="separate"/>
      </w:r>
      <w:r w:rsidR="00056431">
        <w:rPr>
          <w:noProof/>
          <w:lang w:val="es-ES"/>
        </w:rPr>
        <w:t>(Deborah Dougherty &amp; Cynthia Hardy, 1996)</w:t>
      </w:r>
      <w:r w:rsidR="00056431">
        <w:rPr>
          <w:lang w:val="es-ES"/>
        </w:rPr>
        <w:fldChar w:fldCharType="end"/>
      </w:r>
    </w:p>
    <w:p w14:paraId="3A136374" w14:textId="1F46451F" w:rsidR="002007B8" w:rsidRDefault="002007B8" w:rsidP="00555E76">
      <w:pPr>
        <w:rPr>
          <w:lang w:val="es-ES"/>
        </w:rPr>
      </w:pPr>
      <w:r>
        <w:rPr>
          <w:lang w:val="es-ES"/>
        </w:rPr>
        <w:t xml:space="preserve">Un modelo de negocios disruptivo puede generar </w:t>
      </w:r>
      <w:r w:rsidR="009574F5">
        <w:rPr>
          <w:lang w:val="es-ES"/>
        </w:rPr>
        <w:t>ganancias</w:t>
      </w:r>
      <w:r>
        <w:rPr>
          <w:lang w:val="es-ES"/>
        </w:rPr>
        <w:t xml:space="preserve"> atractivas que impulsen el crecimiento de la organización. Cuando una compañía intenta capturar el mercado de alto de valor, la disrupción </w:t>
      </w:r>
      <w:r w:rsidR="0023696D">
        <w:rPr>
          <w:lang w:val="es-ES"/>
        </w:rPr>
        <w:t>puede</w:t>
      </w:r>
      <w:r>
        <w:rPr>
          <w:lang w:val="es-ES"/>
        </w:rPr>
        <w:t xml:space="preserve"> ser la única manera de capturar clientes.</w:t>
      </w:r>
    </w:p>
    <w:p w14:paraId="517B8B8D" w14:textId="45D4244B" w:rsidR="002007B8" w:rsidRDefault="002007B8" w:rsidP="00555E76">
      <w:pPr>
        <w:rPr>
          <w:lang w:val="es-ES"/>
        </w:rPr>
      </w:pPr>
      <w:r>
        <w:rPr>
          <w:lang w:val="es-ES"/>
        </w:rPr>
        <w:t xml:space="preserve">El </w:t>
      </w:r>
      <w:r w:rsidR="0023696D">
        <w:rPr>
          <w:lang w:val="es-ES"/>
        </w:rPr>
        <w:t>objetivo de</w:t>
      </w:r>
      <w:r>
        <w:rPr>
          <w:lang w:val="es-ES"/>
        </w:rPr>
        <w:t xml:space="preserve"> la mayoría de las organizaciones es </w:t>
      </w:r>
      <w:r w:rsidR="004540F7">
        <w:rPr>
          <w:lang w:val="es-ES"/>
        </w:rPr>
        <w:t>establecer una trayectoria que de manera sucesiva les permi</w:t>
      </w:r>
      <w:r w:rsidR="002B7A91">
        <w:rPr>
          <w:lang w:val="es-ES"/>
        </w:rPr>
        <w:t xml:space="preserve">ta acceder a segmentos con un mayor margen de ganancias. Eventualmente las organizaciones se posicionan de manera que obtienen el mayor margen de ganancias y resulta muy difícil modificar su estructura ante una disrupción. </w:t>
      </w:r>
    </w:p>
    <w:p w14:paraId="3572A7DE" w14:textId="32730541" w:rsidR="002B7A91" w:rsidRDefault="002B7A91" w:rsidP="00555E76">
      <w:pPr>
        <w:rPr>
          <w:lang w:val="es-ES"/>
        </w:rPr>
      </w:pPr>
      <w:r>
        <w:rPr>
          <w:lang w:val="es-ES"/>
        </w:rPr>
        <w:lastRenderedPageBreak/>
        <w:t xml:space="preserve">Esto significa, que cada </w:t>
      </w:r>
      <w:r w:rsidR="0023696D">
        <w:rPr>
          <w:lang w:val="es-ES"/>
        </w:rPr>
        <w:t>compañía</w:t>
      </w:r>
      <w:r>
        <w:rPr>
          <w:lang w:val="es-ES"/>
        </w:rPr>
        <w:t xml:space="preserve"> </w:t>
      </w:r>
      <w:r w:rsidR="0023696D">
        <w:rPr>
          <w:lang w:val="es-ES"/>
        </w:rPr>
        <w:t>debería</w:t>
      </w:r>
      <w:r>
        <w:rPr>
          <w:lang w:val="es-ES"/>
        </w:rPr>
        <w:t xml:space="preserve"> de prepararse de maneca adecuada para su propia disrupción. Es este el dilema del innovador, pero también el principio de una solución. La innovación no garantiza el </w:t>
      </w:r>
      <w:r w:rsidR="0023696D">
        <w:rPr>
          <w:lang w:val="es-ES"/>
        </w:rPr>
        <w:t>éxito,</w:t>
      </w:r>
      <w:r>
        <w:rPr>
          <w:lang w:val="es-ES"/>
        </w:rPr>
        <w:t xml:space="preserve"> pero incremente las posibilidades de crecimiento y com</w:t>
      </w:r>
      <w:r w:rsidR="00056431">
        <w:rPr>
          <w:lang w:val="es-ES"/>
        </w:rPr>
        <w:t xml:space="preserve">petencia de las organizaciones </w:t>
      </w:r>
      <w:r w:rsidR="00056431">
        <w:rPr>
          <w:lang w:val="es-ES"/>
        </w:rPr>
        <w:fldChar w:fldCharType="begin"/>
      </w:r>
      <w:r w:rsidR="00056431">
        <w:rPr>
          <w:lang w:val="es-ES"/>
        </w:rPr>
        <w:instrText xml:space="preserve"> ADDIN ZOTERO_ITEM CSL_CITATION {"citationID":"a1rjsincpp4","properties":{"formattedCitation":"(Christensen, 1997)","plainCitation":"(Christensen, 1997)"},"citationItems":[{"id":243,"uris":["http://zotero.org/users/4676195/items/UXJIHY9D"],"uri":["http://zotero.org/users/4676195/items/UXJIHY9D"],"itemData":{"id":243,"type":"book","title":"The innovator's dilemma: when new technologies cause great firms to fail","collection-title":"The management of innovation and change series","publisher":"Harvard Business School Press","publisher-place":"Boston, Mass","number-of-pages":"252","source":"Library of Congress ISBN","event-place":"Boston, Mass","ISBN":"978-0-87584-585-2","call-number":"HD53 .C49 1997","shortTitle":"The innovator's dilemma","author":[{"family":"Christensen","given":"Clayton M."}],"issued":{"date-parts":[["1997"]]}}}],"schema":"https://github.com/citation-style-language/schema/raw/master/csl-citation.json"} </w:instrText>
      </w:r>
      <w:r w:rsidR="00056431">
        <w:rPr>
          <w:lang w:val="es-ES"/>
        </w:rPr>
        <w:fldChar w:fldCharType="separate"/>
      </w:r>
      <w:r w:rsidR="00056431">
        <w:rPr>
          <w:noProof/>
          <w:lang w:val="es-ES"/>
        </w:rPr>
        <w:t>(Christensen, 1997)</w:t>
      </w:r>
      <w:r w:rsidR="00056431">
        <w:rPr>
          <w:lang w:val="es-ES"/>
        </w:rPr>
        <w:fldChar w:fldCharType="end"/>
      </w:r>
      <w:r w:rsidR="00056431">
        <w:rPr>
          <w:lang w:val="es-ES"/>
        </w:rPr>
        <w:t>.</w:t>
      </w:r>
    </w:p>
    <w:p w14:paraId="11071464" w14:textId="54A5B50F" w:rsidR="002B7A91" w:rsidRDefault="00E86E01" w:rsidP="00D51CDD">
      <w:pPr>
        <w:pStyle w:val="Heading4"/>
        <w:rPr>
          <w:lang w:val="es-ES"/>
        </w:rPr>
      </w:pPr>
      <w:r>
        <w:rPr>
          <w:lang w:val="es-ES"/>
        </w:rPr>
        <w:t>La disrupción del lado del cliente</w:t>
      </w:r>
    </w:p>
    <w:p w14:paraId="445DC577" w14:textId="77777777" w:rsidR="00056431" w:rsidRDefault="00056431" w:rsidP="00056431">
      <w:pPr>
        <w:rPr>
          <w:lang w:val="es-ES"/>
        </w:rPr>
      </w:pPr>
      <w:r>
        <w:rPr>
          <w:lang w:val="es-ES"/>
        </w:rPr>
        <w:t>Las disrupciones de nuevos mercados compiten dentro del no consumo. Pues generalmente se establecen en una posición que se diferencia tanto en costos como en funcionabilidad tan diferente de otros productos, que las personas las decidirán usar por simple conveniencia.</w:t>
      </w:r>
    </w:p>
    <w:p w14:paraId="414022D1" w14:textId="12F8542E" w:rsidR="002B7A91" w:rsidRDefault="007552EF" w:rsidP="00555E76">
      <w:pPr>
        <w:rPr>
          <w:lang w:val="es-ES"/>
        </w:rPr>
      </w:pPr>
      <w:r>
        <w:rPr>
          <w:lang w:val="es-ES"/>
        </w:rPr>
        <w:fldChar w:fldCharType="begin"/>
      </w:r>
      <w:r>
        <w:rPr>
          <w:lang w:val="es-ES"/>
        </w:rPr>
        <w:instrText xml:space="preserve"> ADDIN ZOTERO_ITEM CSL_CITATION {"citationID":"a1ncodvpi3n","properties":{"formattedCitation":"(Christensen, 1997)","plainCitation":"(Christensen, 1997)"},"citationItems":[{"id":243,"uris":["http://zotero.org/users/4676195/items/UXJIHY9D"],"uri":["http://zotero.org/users/4676195/items/UXJIHY9D"],"itemData":{"id":243,"type":"book","title":"The innovator's dilemma: when new technologies cause great firms to fail","collection-title":"The management of innovation and change series","publisher":"Harvard Business School Press","publisher-place":"Boston, Mass","number-of-pages":"252","source":"Library of Congress ISBN","event-place":"Boston, Mass","ISBN":"978-0-87584-585-2","call-number":"HD53 .C49 1997","shortTitle":"The innovator's dilemma","author":[{"family":"Christensen","given":"Clayton M."}],"issued":{"date-parts":[["1997"]]}}}],"schema":"https://github.com/citation-style-language/schema/raw/master/csl-citation.json"} </w:instrText>
      </w:r>
      <w:r>
        <w:rPr>
          <w:lang w:val="es-ES"/>
        </w:rPr>
        <w:fldChar w:fldCharType="separate"/>
      </w:r>
      <w:r w:rsidR="00056431">
        <w:rPr>
          <w:noProof/>
          <w:lang w:val="es-ES"/>
        </w:rPr>
        <w:t>Christensen</w:t>
      </w:r>
      <w:r>
        <w:rPr>
          <w:noProof/>
          <w:lang w:val="es-ES"/>
        </w:rPr>
        <w:t xml:space="preserve"> </w:t>
      </w:r>
      <w:r w:rsidR="00056431">
        <w:rPr>
          <w:noProof/>
          <w:lang w:val="es-ES"/>
        </w:rPr>
        <w:t>(</w:t>
      </w:r>
      <w:r>
        <w:rPr>
          <w:noProof/>
          <w:lang w:val="es-ES"/>
        </w:rPr>
        <w:t>1997)</w:t>
      </w:r>
      <w:r>
        <w:rPr>
          <w:lang w:val="es-ES"/>
        </w:rPr>
        <w:fldChar w:fldCharType="end"/>
      </w:r>
      <w:r>
        <w:rPr>
          <w:lang w:val="es-ES"/>
        </w:rPr>
        <w:t xml:space="preserve"> </w:t>
      </w:r>
      <w:r w:rsidR="00AC6448">
        <w:rPr>
          <w:lang w:val="es-ES"/>
        </w:rPr>
        <w:t xml:space="preserve">presentó un modelo bidimensional de disrupción: innovaciones de gama baja e innovaciones de nuevos mercados. Estos términos residen en el plano de la competición y el consumo, también llamado red de valor. Una red de valor es el contexto dentro del cual una organización establece su estructura de costos y sus procesos operativos. Es aquí también donde ocurre la interacción con los proveedores y los socios clave, todas estas actividades deben de corresponder a las necesidades de una clase de cliente y además ser rentables. </w:t>
      </w:r>
    </w:p>
    <w:p w14:paraId="7ABA1A9D" w14:textId="4EAD2C7B" w:rsidR="00A34DF5" w:rsidRDefault="00031F3F" w:rsidP="007552EF">
      <w:pPr>
        <w:rPr>
          <w:lang w:val="es-ES"/>
        </w:rPr>
      </w:pPr>
      <w:r>
        <w:rPr>
          <w:lang w:val="es-ES"/>
        </w:rPr>
        <w:t xml:space="preserve">Dentro del paradigma conocido como </w:t>
      </w:r>
      <w:proofErr w:type="spellStart"/>
      <w:r w:rsidRPr="00031F3F">
        <w:rPr>
          <w:i/>
          <w:lang w:val="es-ES"/>
        </w:rPr>
        <w:t>User</w:t>
      </w:r>
      <w:proofErr w:type="spellEnd"/>
      <w:r w:rsidRPr="00031F3F">
        <w:rPr>
          <w:i/>
          <w:lang w:val="es-ES"/>
        </w:rPr>
        <w:t xml:space="preserve"> </w:t>
      </w:r>
      <w:proofErr w:type="spellStart"/>
      <w:r w:rsidRPr="00031F3F">
        <w:rPr>
          <w:i/>
          <w:lang w:val="es-ES"/>
        </w:rPr>
        <w:t>Driven</w:t>
      </w:r>
      <w:proofErr w:type="spellEnd"/>
      <w:r w:rsidRPr="00031F3F">
        <w:rPr>
          <w:i/>
          <w:lang w:val="es-ES"/>
        </w:rPr>
        <w:t xml:space="preserve"> </w:t>
      </w:r>
      <w:proofErr w:type="spellStart"/>
      <w:r w:rsidRPr="00031F3F">
        <w:rPr>
          <w:i/>
          <w:lang w:val="es-ES"/>
        </w:rPr>
        <w:t>Innovation</w:t>
      </w:r>
      <w:proofErr w:type="spellEnd"/>
      <w:r>
        <w:rPr>
          <w:lang w:val="es-ES"/>
        </w:rPr>
        <w:t>, se identifican algu</w:t>
      </w:r>
      <w:r w:rsidR="00C72CB7">
        <w:rPr>
          <w:lang w:val="es-ES"/>
        </w:rPr>
        <w:t>nos principios necesarios para tener en consideración en la implementación de la innovación por parte del usuario. Una orientación estratégica hacia el usuario</w:t>
      </w:r>
      <w:r w:rsidR="00A34DF5">
        <w:rPr>
          <w:lang w:val="es-ES"/>
        </w:rPr>
        <w:t xml:space="preserve">, aspectos conductuales y los aspectos de experiencia de usuario. La orientación estratégica hacia el usuario </w:t>
      </w:r>
      <w:r w:rsidR="00CB274E">
        <w:rPr>
          <w:lang w:val="es-ES"/>
        </w:rPr>
        <w:t xml:space="preserve">incluye la rama de herramientas que se usaran para el entendimiento del cliente y que </w:t>
      </w:r>
      <w:r w:rsidR="00B9572F">
        <w:rPr>
          <w:lang w:val="es-ES"/>
        </w:rPr>
        <w:t>parten de sus necesidades, pero que permiten una flexibilidad de elección entre las herramientas logísticas, de producción y de marketing ad</w:t>
      </w:r>
      <w:r w:rsidR="00776283">
        <w:rPr>
          <w:lang w:val="es-ES"/>
        </w:rPr>
        <w:t xml:space="preserve">ecuadas a cada tipo de cliente </w:t>
      </w:r>
      <w:r w:rsidR="00776283">
        <w:rPr>
          <w:lang w:val="es-ES"/>
        </w:rPr>
        <w:fldChar w:fldCharType="begin"/>
      </w:r>
      <w:r w:rsidR="00776283">
        <w:rPr>
          <w:lang w:val="es-ES"/>
        </w:rPr>
        <w:instrText xml:space="preserve"> ADDIN ZOTERO_ITEM CSL_CITATION {"citationID":"a21543oaova","properties":{"formattedCitation":"(Tacer &amp; Ruzzier, 2015)","plainCitation":"(Tacer &amp; Ruzzier, 2015)"},"citationItems":[{"id":13,"uris":["http://zotero.org/users/4676195/items/6NV3A7SI"],"uri":["http://zotero.org/users/4676195/items/6NV3A7SI"],"itemData":{"id":13,"type":"article-journal","title":"User-driven innovation: an exploratory study","container-title":"Economic and Business Review for Central and South-Eastern Europe","page":"69","volume":"17","issue":"1","source":"Google Scholar","shortTitle":"User-driven innovation","author":[{"family":"Tacer","given":"Blanka"},{"family":"Ruzzier","given":"Mitja"}],"issued":{"date-parts":[["2015"]]}}}],"schema":"https://github.com/citation-style-language/schema/raw/master/csl-citation.json"} </w:instrText>
      </w:r>
      <w:r w:rsidR="00776283">
        <w:rPr>
          <w:lang w:val="es-ES"/>
        </w:rPr>
        <w:fldChar w:fldCharType="separate"/>
      </w:r>
      <w:r w:rsidR="00776283">
        <w:rPr>
          <w:noProof/>
          <w:lang w:val="es-ES"/>
        </w:rPr>
        <w:t>(Tacer &amp; Ruzzier, 2015)</w:t>
      </w:r>
      <w:r w:rsidR="00776283">
        <w:rPr>
          <w:lang w:val="es-ES"/>
        </w:rPr>
        <w:fldChar w:fldCharType="end"/>
      </w:r>
      <w:r w:rsidR="00776283">
        <w:rPr>
          <w:lang w:val="es-ES"/>
        </w:rPr>
        <w:t>.</w:t>
      </w:r>
    </w:p>
    <w:p w14:paraId="398918D3" w14:textId="0A77F9F1" w:rsidR="00B9572F" w:rsidRDefault="00B9572F" w:rsidP="00555E76">
      <w:pPr>
        <w:rPr>
          <w:lang w:val="es-ES"/>
        </w:rPr>
      </w:pPr>
      <w:r>
        <w:rPr>
          <w:lang w:val="es-ES"/>
        </w:rPr>
        <w:lastRenderedPageBreak/>
        <w:t xml:space="preserve">Los aspectos conductuales incluyen las técnicas o medios de recolección de datos relativos a la conducta del usuario y tienen como antecedente el marco de referencia que se establece en los aspectos </w:t>
      </w:r>
      <w:r w:rsidR="005933BA">
        <w:rPr>
          <w:lang w:val="es-ES"/>
        </w:rPr>
        <w:t xml:space="preserve">de estrategia hacia el usuario. A su vez los aspectos conductuales se establecen como el nivel que permitirá realizar la implementación de los aspectos de experiencia de usuario. </w:t>
      </w:r>
    </w:p>
    <w:p w14:paraId="65FAF00D" w14:textId="30C38DB9" w:rsidR="00DC2BA4" w:rsidRDefault="005933BA" w:rsidP="0036440F">
      <w:pPr>
        <w:rPr>
          <w:lang w:val="es-ES"/>
        </w:rPr>
      </w:pPr>
      <w:r>
        <w:rPr>
          <w:lang w:val="es-ES"/>
        </w:rPr>
        <w:t>Los aspectos de experiencia de usuario pueden d</w:t>
      </w:r>
      <w:r w:rsidR="0036440F">
        <w:rPr>
          <w:lang w:val="es-ES"/>
        </w:rPr>
        <w:t xml:space="preserve">ividirse en tres </w:t>
      </w:r>
      <w:proofErr w:type="gramStart"/>
      <w:r w:rsidR="0036440F">
        <w:rPr>
          <w:lang w:val="es-ES"/>
        </w:rPr>
        <w:t>sub grupos</w:t>
      </w:r>
      <w:proofErr w:type="gramEnd"/>
      <w:r w:rsidR="0036440F">
        <w:rPr>
          <w:lang w:val="es-ES"/>
        </w:rPr>
        <w:t>: marca, diseño, interacción entre</w:t>
      </w:r>
      <w:r w:rsidR="00E617FA">
        <w:rPr>
          <w:lang w:val="es-ES"/>
        </w:rPr>
        <w:t xml:space="preserve"> la </w:t>
      </w:r>
      <w:r>
        <w:rPr>
          <w:lang w:val="es-ES"/>
        </w:rPr>
        <w:t>compañía</w:t>
      </w:r>
      <w:r w:rsidR="00E617FA">
        <w:rPr>
          <w:lang w:val="es-ES"/>
        </w:rPr>
        <w:t xml:space="preserve"> y el</w:t>
      </w:r>
      <w:r>
        <w:rPr>
          <w:lang w:val="es-ES"/>
        </w:rPr>
        <w:t xml:space="preserve"> cliente. </w:t>
      </w:r>
      <w:r w:rsidR="0036440F">
        <w:rPr>
          <w:lang w:val="es-ES"/>
        </w:rPr>
        <w:t xml:space="preserve"> </w:t>
      </w:r>
      <w:r w:rsidR="00DC2BA4">
        <w:rPr>
          <w:lang w:val="es-ES"/>
        </w:rPr>
        <w:t xml:space="preserve">La marca es el aspecto que diferencia e identifica a la organización. La marca es más que una simbología o un logo, es una parte fundamental en la competencia de la organización. La marca debe de estar correctamente alineada a las necesidades del cliente, una marca mal alineada genera un conjunto de expectativas erróneas sobre los servicios y los productos de la organización. La innovación en la marca puede darse mediante conocimiento cultural del cliente y </w:t>
      </w:r>
      <w:r w:rsidR="00E27671">
        <w:rPr>
          <w:lang w:val="es-ES"/>
        </w:rPr>
        <w:t>la adaptación sucesiva de la organización a una marca consistente con</w:t>
      </w:r>
      <w:r w:rsidR="00776283">
        <w:rPr>
          <w:lang w:val="es-ES"/>
        </w:rPr>
        <w:t xml:space="preserve"> las creencias de sus clientes </w:t>
      </w:r>
      <w:r w:rsidR="00776283">
        <w:rPr>
          <w:lang w:val="es-ES"/>
        </w:rPr>
        <w:fldChar w:fldCharType="begin"/>
      </w:r>
      <w:r w:rsidR="00776283">
        <w:rPr>
          <w:lang w:val="es-ES"/>
        </w:rPr>
        <w:instrText xml:space="preserve"> ADDIN ZOTERO_ITEM CSL_CITATION {"citationID":"auoe4esug8","properties":{"formattedCitation":"(Rocheska, Kostoska, Angeleski, &amp; Mancheski, 2014)","plainCitation":"(Rocheska, Kostoska, Angeleski, &amp; Mancheski, 2014)"},"citationItems":[{"id":244,"uris":["http://zotero.org/users/4676195/items/MDF52S7E"],"uri":["http://zotero.org/users/4676195/items/MDF52S7E"],"itemData":{"id":244,"type":"article-journal","title":"User-Driven Innovation: Towards a new innovation paradigm","container-title":"Economic Review: Journal of Economics &amp; Business / Ekonomska Revija: Casopis za Ekonomiju i Biznis","page":"31-41","volume":"12","issue":"1","source":"EBSCOhost","archive":"bth","abstract":"The holistic approach to innovation includes establishing a wide range of interactions among different actors which implies development and expansion of methods, approaches and tools for improving the innovation. This paper analyzes the impact of customers and users on promoting innovation of companies. In this context, the authors advocate different methods and approaches for establishing interactions between the customer and the company and for providing the customer involvement in the process of innovation. Therefore, the paper aims at presenting an analytical overview of the methods and tools by which users influence companies' process of innovation. It will also propose a conceptual framework as regards the user involvement in different stages of the innovation process. [ABSTRACT FROM AUTHOR]","ISSN":"15128962","journalAbbreviation":"Economic Review: Journal of Economics &amp; Business / Ekonomska Revija: Casopis za Ekonomiju i Biznis","author":[{"family":"Rocheska","given":"Slavica"},{"family":"Kostoska","given":"Olivera"},{"family":"Angeleski","given":"Marjan"},{"family":"Mancheski","given":"Gjorgji"}],"issued":{"date-parts":[["2014",5]]}}}],"schema":"https://github.com/citation-style-language/schema/raw/master/csl-citation.json"} </w:instrText>
      </w:r>
      <w:r w:rsidR="00776283">
        <w:rPr>
          <w:lang w:val="es-ES"/>
        </w:rPr>
        <w:fldChar w:fldCharType="separate"/>
      </w:r>
      <w:r w:rsidR="00776283">
        <w:rPr>
          <w:noProof/>
          <w:lang w:val="es-ES"/>
        </w:rPr>
        <w:t>(Rocheska, Kostoska, Angeleski, &amp; Mancheski, 2014)</w:t>
      </w:r>
      <w:r w:rsidR="00776283">
        <w:rPr>
          <w:lang w:val="es-ES"/>
        </w:rPr>
        <w:fldChar w:fldCharType="end"/>
      </w:r>
      <w:r w:rsidR="00776283">
        <w:rPr>
          <w:lang w:val="es-ES"/>
        </w:rPr>
        <w:t>.</w:t>
      </w:r>
    </w:p>
    <w:p w14:paraId="68076E96" w14:textId="7A884BF9" w:rsidR="00E27671" w:rsidRDefault="00CE1E5C" w:rsidP="00555E76">
      <w:pPr>
        <w:rPr>
          <w:lang w:val="es-ES"/>
        </w:rPr>
      </w:pPr>
      <w:r>
        <w:rPr>
          <w:lang w:val="es-ES"/>
        </w:rPr>
        <w:t>E</w:t>
      </w:r>
      <w:r w:rsidR="00E27671">
        <w:rPr>
          <w:lang w:val="es-ES"/>
        </w:rPr>
        <w:t>l</w:t>
      </w:r>
      <w:r w:rsidR="004144FA">
        <w:rPr>
          <w:lang w:val="es-ES"/>
        </w:rPr>
        <w:t xml:space="preserve"> diseño es el</w:t>
      </w:r>
      <w:r w:rsidR="00E27671">
        <w:rPr>
          <w:lang w:val="es-ES"/>
        </w:rPr>
        <w:t xml:space="preserve"> medio de transmisión de valor a los usuarios es </w:t>
      </w:r>
      <w:r w:rsidR="004805B7">
        <w:rPr>
          <w:lang w:val="es-ES"/>
        </w:rPr>
        <w:t>a través</w:t>
      </w:r>
      <w:r w:rsidR="00E27671">
        <w:rPr>
          <w:lang w:val="es-ES"/>
        </w:rPr>
        <w:t xml:space="preserve"> de productos y servicios bien diseñados. En este sentido </w:t>
      </w:r>
      <w:r w:rsidR="00BB5029">
        <w:rPr>
          <w:lang w:val="es-ES"/>
        </w:rPr>
        <w:t xml:space="preserve">el diseño sirve a los clientes y sus necesidades, para alcanzar este objetivo es necesario incluir a los clientes en la definición de funciones y símbolos adecuados al entendimiento del cliente. El diseño refleja, por lo tanto, el proceso de innovación y los aspectos funcionales del producto comunicándolos al cliente de manera adecuada mediante el valor capturado que satisface sus necesidades. </w:t>
      </w:r>
    </w:p>
    <w:p w14:paraId="0AFE805B" w14:textId="7BFCF499" w:rsidR="00BB5029" w:rsidRDefault="00E617FA" w:rsidP="00555E76">
      <w:pPr>
        <w:rPr>
          <w:lang w:val="es-ES"/>
        </w:rPr>
      </w:pPr>
      <w:r>
        <w:rPr>
          <w:lang w:val="es-ES"/>
        </w:rPr>
        <w:t>E</w:t>
      </w:r>
      <w:r w:rsidR="00FE6552">
        <w:rPr>
          <w:lang w:val="es-ES"/>
        </w:rPr>
        <w:t xml:space="preserve">l rol de la </w:t>
      </w:r>
      <w:r w:rsidR="00F526E5">
        <w:rPr>
          <w:lang w:val="es-ES"/>
        </w:rPr>
        <w:t>interacción de</w:t>
      </w:r>
      <w:r>
        <w:rPr>
          <w:lang w:val="es-ES"/>
        </w:rPr>
        <w:t xml:space="preserve"> la </w:t>
      </w:r>
      <w:r w:rsidR="00FE6552">
        <w:rPr>
          <w:lang w:val="es-ES"/>
        </w:rPr>
        <w:t>compañí</w:t>
      </w:r>
      <w:r>
        <w:rPr>
          <w:lang w:val="es-ES"/>
        </w:rPr>
        <w:t xml:space="preserve">a y el </w:t>
      </w:r>
      <w:r w:rsidR="00FE6552">
        <w:rPr>
          <w:lang w:val="es-ES"/>
        </w:rPr>
        <w:t xml:space="preserve">cliente es mantener y complementar la propuesta de valor de manera consistente en cada punto de interacción de con la compañía.  Los usuarios desarrollan juicios basados en la interacción con la compañía y a partir de estos sus </w:t>
      </w:r>
      <w:r w:rsidR="00FE6552">
        <w:rPr>
          <w:lang w:val="es-ES"/>
        </w:rPr>
        <w:lastRenderedPageBreak/>
        <w:t xml:space="preserve">intenciones de compra. La interacción compañía usuario es mucho más que la identidad o las características de los productos, es una atmosfera particular que presente la mayor de las veces la oportunidad de brindar apoyo o ser inclusivo con el cliente, de manera independiente del producto o los servicio y que tiene como resultado un incremento en la confianza del cliente hacía la organización. </w:t>
      </w:r>
      <w:r w:rsidR="007258A9">
        <w:rPr>
          <w:lang w:val="es-ES"/>
        </w:rPr>
        <w:fldChar w:fldCharType="begin"/>
      </w:r>
      <w:r w:rsidR="007258A9">
        <w:rPr>
          <w:lang w:val="es-ES"/>
        </w:rPr>
        <w:instrText xml:space="preserve"> ADDIN ZOTERO_ITEM CSL_CITATION {"citationID":"armhcnnf8p","properties":{"formattedCitation":"(Tacer &amp; Ruzzier, 2015)","plainCitation":"(Tacer &amp; Ruzzier, 2015)"},"citationItems":[{"id":13,"uris":["http://zotero.org/users/4676195/items/6NV3A7SI"],"uri":["http://zotero.org/users/4676195/items/6NV3A7SI"],"itemData":{"id":13,"type":"article-journal","title":"User-driven innovation: an exploratory study","container-title":"Economic and Business Review for Central and South-Eastern Europe","page":"69","volume":"17","issue":"1","source":"Google Scholar","shortTitle":"User-driven innovation","author":[{"family":"Tacer","given":"Blanka"},{"family":"Ruzzier","given":"Mitja"}],"issued":{"date-parts":[["2015"]]}}}],"schema":"https://github.com/citation-style-language/schema/raw/master/csl-citation.json"} </w:instrText>
      </w:r>
      <w:r w:rsidR="007258A9">
        <w:rPr>
          <w:lang w:val="es-ES"/>
        </w:rPr>
        <w:fldChar w:fldCharType="separate"/>
      </w:r>
      <w:r w:rsidR="007258A9">
        <w:rPr>
          <w:noProof/>
          <w:lang w:val="es-ES"/>
        </w:rPr>
        <w:t>(Tacer &amp; Ruzzier, 2015)</w:t>
      </w:r>
      <w:r w:rsidR="007258A9">
        <w:rPr>
          <w:lang w:val="es-ES"/>
        </w:rPr>
        <w:fldChar w:fldCharType="end"/>
      </w:r>
      <w:r w:rsidR="003D6CC4">
        <w:rPr>
          <w:lang w:val="es-ES"/>
        </w:rPr>
        <w:t xml:space="preserve"> </w:t>
      </w:r>
    </w:p>
    <w:p w14:paraId="16595B4B" w14:textId="51A5D1B1" w:rsidR="001D70FD" w:rsidRDefault="0099566C" w:rsidP="0099566C">
      <w:pPr>
        <w:pStyle w:val="Heading1"/>
        <w:rPr>
          <w:rStyle w:val="Emphasis"/>
          <w:i w:val="0"/>
          <w:iCs w:val="0"/>
          <w:lang w:val="es-ES"/>
        </w:rPr>
      </w:pPr>
      <w:bookmarkStart w:id="29" w:name="_Toc513651453"/>
      <w:r w:rsidRPr="00855DDA">
        <w:rPr>
          <w:rStyle w:val="Emphasis"/>
          <w:i w:val="0"/>
          <w:iCs w:val="0"/>
          <w:lang w:val="es-ES"/>
        </w:rPr>
        <w:t xml:space="preserve">Capítulo 3. </w:t>
      </w:r>
      <w:r w:rsidR="005227DD" w:rsidRPr="00855DDA">
        <w:rPr>
          <w:rStyle w:val="Emphasis"/>
          <w:i w:val="0"/>
          <w:iCs w:val="0"/>
          <w:lang w:val="es-ES"/>
        </w:rPr>
        <w:t>Marco contextual</w:t>
      </w:r>
      <w:bookmarkEnd w:id="29"/>
    </w:p>
    <w:p w14:paraId="494BAB27" w14:textId="77777777" w:rsidR="004F0861" w:rsidRPr="009445D7" w:rsidRDefault="004F0861" w:rsidP="004F0861">
      <w:pPr>
        <w:pStyle w:val="Heading3"/>
        <w:rPr>
          <w:lang w:val="es-ES"/>
        </w:rPr>
      </w:pPr>
      <w:r>
        <w:rPr>
          <w:lang w:val="es-ES"/>
        </w:rPr>
        <w:t>Planificación Municipal de la ciudad de Puebla</w:t>
      </w:r>
    </w:p>
    <w:p w14:paraId="76F1C132" w14:textId="2F4B0E4A" w:rsidR="004F0861" w:rsidRPr="00DD138C" w:rsidRDefault="004F0861" w:rsidP="004F0861">
      <w:pPr>
        <w:rPr>
          <w:lang w:val="es-ES"/>
        </w:rPr>
      </w:pPr>
      <w:r w:rsidRPr="009445D7">
        <w:rPr>
          <w:lang w:val="es-ES"/>
        </w:rPr>
        <w:t xml:space="preserve">La municipalidad está comprometida a asegurar un desarrollo urbano, seguro y centrado en el ser humano, </w:t>
      </w:r>
      <w:r>
        <w:rPr>
          <w:lang w:val="es-ES"/>
        </w:rPr>
        <w:t>así como</w:t>
      </w:r>
      <w:r w:rsidRPr="009445D7">
        <w:rPr>
          <w:lang w:val="es-ES"/>
        </w:rPr>
        <w:t xml:space="preserve"> la estabilidad social a través de la creatividad. Se</w:t>
      </w:r>
      <w:r>
        <w:rPr>
          <w:lang w:val="es-ES"/>
        </w:rPr>
        <w:t xml:space="preserve"> han organizado diversas</w:t>
      </w:r>
      <w:r w:rsidRPr="009445D7">
        <w:rPr>
          <w:lang w:val="es-ES"/>
        </w:rPr>
        <w:t xml:space="preserve"> iniciativas para apoyar esto, como el proyecto de </w:t>
      </w:r>
      <w:proofErr w:type="spellStart"/>
      <w:r w:rsidRPr="009445D7">
        <w:rPr>
          <w:lang w:val="es-ES"/>
        </w:rPr>
        <w:t>Cebraton</w:t>
      </w:r>
      <w:proofErr w:type="spellEnd"/>
      <w:r w:rsidRPr="009445D7">
        <w:rPr>
          <w:lang w:val="es-ES"/>
        </w:rPr>
        <w:t xml:space="preserve">, en el que la ciudad encargó a arquitectos locales que diseñaran señales de advertencia artísticas en los cruces peatonales, lo que a su vez redujo significativamente los accidentes de tránsito en toda la ciudad. Otro proyecto emblemático, llamado </w:t>
      </w:r>
      <w:proofErr w:type="spellStart"/>
      <w:r w:rsidRPr="009445D7">
        <w:rPr>
          <w:lang w:val="es-ES"/>
        </w:rPr>
        <w:t>Reciclatón</w:t>
      </w:r>
      <w:proofErr w:type="spellEnd"/>
      <w:r w:rsidRPr="009445D7">
        <w:rPr>
          <w:lang w:val="es-ES"/>
        </w:rPr>
        <w:t xml:space="preserve"> Puebla, pidió a 241 universidades y 492 instituciones diversas que participaran en una campaña de reciclaje masivo para crear conciencia sobre la sostenibilidad del medio ambiente</w:t>
      </w:r>
      <w:r>
        <w:rPr>
          <w:lang w:val="es-ES"/>
        </w:rPr>
        <w:t xml:space="preserve"> (</w:t>
      </w:r>
      <w:proofErr w:type="spellStart"/>
      <w:r>
        <w:rPr>
          <w:lang w:val="es-ES"/>
        </w:rPr>
        <w:t>Archdaily</w:t>
      </w:r>
      <w:proofErr w:type="spellEnd"/>
      <w:r>
        <w:rPr>
          <w:lang w:val="es-ES"/>
        </w:rPr>
        <w:t>, 2015</w:t>
      </w:r>
      <w:proofErr w:type="gramStart"/>
      <w:r>
        <w:rPr>
          <w:lang w:val="es-ES"/>
        </w:rPr>
        <w:t>) .</w:t>
      </w:r>
      <w:proofErr w:type="gramEnd"/>
    </w:p>
    <w:p w14:paraId="338D86B0" w14:textId="77777777" w:rsidR="004F0861" w:rsidRDefault="004F0861" w:rsidP="004F0861">
      <w:pPr>
        <w:rPr>
          <w:lang w:val="es-ES"/>
        </w:rPr>
      </w:pPr>
      <w:r w:rsidRPr="00071D8F">
        <w:rPr>
          <w:lang w:val="es-ES"/>
        </w:rPr>
        <w:t>“Programar, proyectar, ejecutar, mantener, conservar la infraestructura necesaria para que el Municipio de Puebla cuente, así como las mejores vialidades, espacios deportivos y educativos dignos, infraestructura urbana que permita a los habitantes de este municipio elevar la calidad de vida.” (Ayuntami</w:t>
      </w:r>
      <w:r>
        <w:rPr>
          <w:lang w:val="es-ES"/>
        </w:rPr>
        <w:t>ento de Puebla, 2014)</w:t>
      </w:r>
    </w:p>
    <w:p w14:paraId="5774DA97" w14:textId="77777777" w:rsidR="004F0861" w:rsidRPr="00071D8F" w:rsidRDefault="004F0861" w:rsidP="004F0861">
      <w:pPr>
        <w:rPr>
          <w:lang w:val="es-ES"/>
        </w:rPr>
      </w:pPr>
      <w:r>
        <w:rPr>
          <w:lang w:val="es-ES"/>
        </w:rPr>
        <w:t>“</w:t>
      </w:r>
      <w:r w:rsidRPr="00071D8F">
        <w:rPr>
          <w:lang w:val="es-ES"/>
        </w:rPr>
        <w:t>Proponer los programas para realizar obras de mantenimiento vial, bacheo, rescate de espacios públicos, obras destinadas a espacios educativos, así como la infraestructura urb</w:t>
      </w:r>
      <w:r>
        <w:rPr>
          <w:lang w:val="es-ES"/>
        </w:rPr>
        <w:t xml:space="preserve">ana para el Municipio de Puebla” </w:t>
      </w:r>
      <w:r w:rsidRPr="00071D8F">
        <w:rPr>
          <w:lang w:val="es-ES"/>
        </w:rPr>
        <w:t>(Ayuntami</w:t>
      </w:r>
      <w:r>
        <w:rPr>
          <w:lang w:val="es-ES"/>
        </w:rPr>
        <w:t>ento de Puebla, 2014)</w:t>
      </w:r>
    </w:p>
    <w:p w14:paraId="616A6258" w14:textId="77777777" w:rsidR="004F0861" w:rsidRPr="004F0861" w:rsidRDefault="004F0861" w:rsidP="004F0861">
      <w:pPr>
        <w:ind w:firstLine="0"/>
        <w:rPr>
          <w:lang w:val="es-ES"/>
        </w:rPr>
      </w:pPr>
    </w:p>
    <w:p w14:paraId="1B872852" w14:textId="72D177A1" w:rsidR="00DD138C" w:rsidRDefault="000D358F" w:rsidP="00E31958">
      <w:pPr>
        <w:rPr>
          <w:lang w:val="es-ES"/>
        </w:rPr>
      </w:pPr>
      <w:r>
        <w:rPr>
          <w:lang w:val="es-ES"/>
        </w:rPr>
        <w:lastRenderedPageBreak/>
        <w:t>Dentro del</w:t>
      </w:r>
      <w:r w:rsidR="006975ED">
        <w:rPr>
          <w:lang w:val="es-ES"/>
        </w:rPr>
        <w:t xml:space="preserve"> los objetivos </w:t>
      </w:r>
      <w:r w:rsidR="00F65AC4">
        <w:rPr>
          <w:lang w:val="es-ES"/>
        </w:rPr>
        <w:t>del programa</w:t>
      </w:r>
      <w:r>
        <w:rPr>
          <w:lang w:val="es-ES"/>
        </w:rPr>
        <w:t xml:space="preserve"> </w:t>
      </w:r>
      <w:r w:rsidR="006975ED">
        <w:rPr>
          <w:lang w:val="es-ES"/>
        </w:rPr>
        <w:t xml:space="preserve">municipal de desarrollo urbano sustentable de Puebla se considera la creación de espacios urbanos de </w:t>
      </w:r>
      <w:r w:rsidR="00F65AC4">
        <w:rPr>
          <w:lang w:val="es-ES"/>
        </w:rPr>
        <w:t>calidad, así como la</w:t>
      </w:r>
      <w:r w:rsidR="006975ED">
        <w:rPr>
          <w:lang w:val="es-ES"/>
        </w:rPr>
        <w:t xml:space="preserve"> recuperación del espacio público</w:t>
      </w:r>
      <w:r w:rsidR="00F65AC4">
        <w:rPr>
          <w:lang w:val="es-ES"/>
        </w:rPr>
        <w:t xml:space="preserve"> y centros de barrio. Dentro los</w:t>
      </w:r>
      <w:r w:rsidR="006975ED">
        <w:rPr>
          <w:lang w:val="es-ES"/>
        </w:rPr>
        <w:t xml:space="preserve"> procesos para el mejo</w:t>
      </w:r>
      <w:r w:rsidR="00F65AC4">
        <w:rPr>
          <w:lang w:val="es-ES"/>
        </w:rPr>
        <w:t xml:space="preserve">ramiento de la calidad de vida se considera la </w:t>
      </w:r>
      <w:r w:rsidR="006975ED">
        <w:rPr>
          <w:lang w:val="es-ES"/>
        </w:rPr>
        <w:t>imagen urbana</w:t>
      </w:r>
      <w:r w:rsidR="00F65AC4">
        <w:rPr>
          <w:lang w:val="es-ES"/>
        </w:rPr>
        <w:t xml:space="preserve"> como uno de los factores para obten</w:t>
      </w:r>
      <w:r w:rsidR="00651D9E">
        <w:rPr>
          <w:lang w:val="es-ES"/>
        </w:rPr>
        <w:t>er espacios urbanos de</w:t>
      </w:r>
      <w:r w:rsidR="00323ED6">
        <w:rPr>
          <w:lang w:val="es-ES"/>
        </w:rPr>
        <w:t xml:space="preserve"> calidad (</w:t>
      </w:r>
      <w:r w:rsidR="00305E1D">
        <w:rPr>
          <w:lang w:val="es-ES"/>
        </w:rPr>
        <w:t>Ayuntamiento de Puebla, 2014</w:t>
      </w:r>
      <w:r w:rsidR="00323ED6">
        <w:rPr>
          <w:lang w:val="es-ES"/>
        </w:rPr>
        <w:t>)</w:t>
      </w:r>
    </w:p>
    <w:p w14:paraId="63DB46BB" w14:textId="397A869F" w:rsidR="00BF03F9" w:rsidRDefault="00F0741E" w:rsidP="00BF03F9">
      <w:pPr>
        <w:rPr>
          <w:lang w:val="es-ES"/>
        </w:rPr>
      </w:pPr>
      <w:r>
        <w:rPr>
          <w:lang w:val="es-ES"/>
        </w:rPr>
        <w:t xml:space="preserve">El municipio de Puebla, dentro de su programa municipal de desarrollo </w:t>
      </w:r>
      <w:r w:rsidR="00BF03F9">
        <w:rPr>
          <w:lang w:val="es-ES"/>
        </w:rPr>
        <w:t>2011-2014 y 2014-2018 ha incluido indicadores y programas asociados al rescate de los espacios públicos y el mejoramiento de la infraestructura vial mediante el uso de ciclovías. La evaluación de los proyectos de ciclovía intersecta por lo tanto los programas e indicadores relacionados con la infraestructura vial, la seguridad y el desarrollo humano integral. (</w:t>
      </w:r>
      <w:r w:rsidR="00BF03F9" w:rsidRPr="00BF03F9">
        <w:rPr>
          <w:lang w:val="es-ES"/>
        </w:rPr>
        <w:t>Ayuntamiento</w:t>
      </w:r>
      <w:r w:rsidR="00BF03F9">
        <w:rPr>
          <w:lang w:val="es-ES"/>
        </w:rPr>
        <w:t xml:space="preserve"> de Puebla, 2014).</w:t>
      </w:r>
    </w:p>
    <w:p w14:paraId="2C8B5682" w14:textId="7014F1AB" w:rsidR="00BF03F9" w:rsidRDefault="00690ABE" w:rsidP="00BF03F9">
      <w:pPr>
        <w:rPr>
          <w:lang w:val="es-ES"/>
        </w:rPr>
      </w:pPr>
      <w:r>
        <w:rPr>
          <w:noProof/>
          <w:lang w:val="es-ES"/>
        </w:rPr>
        <w:drawing>
          <wp:inline distT="0" distB="0" distL="0" distR="0" wp14:anchorId="51CD1586" wp14:editId="0A5EC0BE">
            <wp:extent cx="5225143" cy="196445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0-05 at 3.13.21 PM.jpg"/>
                    <pic:cNvPicPr/>
                  </pic:nvPicPr>
                  <pic:blipFill>
                    <a:blip r:embed="rId9">
                      <a:extLst>
                        <a:ext uri="{28A0092B-C50C-407E-A947-70E740481C1C}">
                          <a14:useLocalDpi xmlns:a14="http://schemas.microsoft.com/office/drawing/2010/main" val="0"/>
                        </a:ext>
                      </a:extLst>
                    </a:blip>
                    <a:stretch>
                      <a:fillRect/>
                    </a:stretch>
                  </pic:blipFill>
                  <pic:spPr>
                    <a:xfrm>
                      <a:off x="0" y="0"/>
                      <a:ext cx="5232539" cy="1967234"/>
                    </a:xfrm>
                    <a:prstGeom prst="rect">
                      <a:avLst/>
                    </a:prstGeom>
                  </pic:spPr>
                </pic:pic>
              </a:graphicData>
            </a:graphic>
          </wp:inline>
        </w:drawing>
      </w:r>
    </w:p>
    <w:p w14:paraId="6E88133F" w14:textId="42BD9B56" w:rsidR="00690ABE" w:rsidRDefault="00690ABE" w:rsidP="005C2ADB">
      <w:pPr>
        <w:jc w:val="center"/>
        <w:rPr>
          <w:lang w:val="es-ES"/>
        </w:rPr>
      </w:pPr>
      <w:r>
        <w:rPr>
          <w:noProof/>
          <w:lang w:val="es-ES"/>
        </w:rPr>
        <w:drawing>
          <wp:inline distT="0" distB="0" distL="0" distR="0" wp14:anchorId="1434397F" wp14:editId="1C3019E1">
            <wp:extent cx="3478696" cy="127069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05 at 3.05.58 PM.jpg"/>
                    <pic:cNvPicPr/>
                  </pic:nvPicPr>
                  <pic:blipFill>
                    <a:blip r:embed="rId10">
                      <a:extLst>
                        <a:ext uri="{28A0092B-C50C-407E-A947-70E740481C1C}">
                          <a14:useLocalDpi xmlns:a14="http://schemas.microsoft.com/office/drawing/2010/main" val="0"/>
                        </a:ext>
                      </a:extLst>
                    </a:blip>
                    <a:stretch>
                      <a:fillRect/>
                    </a:stretch>
                  </pic:blipFill>
                  <pic:spPr>
                    <a:xfrm>
                      <a:off x="0" y="0"/>
                      <a:ext cx="3491851" cy="1275495"/>
                    </a:xfrm>
                    <a:prstGeom prst="rect">
                      <a:avLst/>
                    </a:prstGeom>
                  </pic:spPr>
                </pic:pic>
              </a:graphicData>
            </a:graphic>
          </wp:inline>
        </w:drawing>
      </w:r>
    </w:p>
    <w:p w14:paraId="6C0E629F" w14:textId="77777777" w:rsidR="001C1A49" w:rsidRDefault="00883148" w:rsidP="005E72A9">
      <w:pPr>
        <w:rPr>
          <w:lang w:val="es-ES"/>
        </w:rPr>
      </w:pPr>
      <w:r w:rsidRPr="00883148">
        <w:rPr>
          <w:lang w:val="es-ES"/>
        </w:rPr>
        <w:t>Entre los enfoques de planeación</w:t>
      </w:r>
      <w:r>
        <w:rPr>
          <w:lang w:val="es-ES"/>
        </w:rPr>
        <w:t xml:space="preserve"> de la ciudad de puebla</w:t>
      </w:r>
      <w:r w:rsidRPr="00883148">
        <w:rPr>
          <w:lang w:val="es-ES"/>
        </w:rPr>
        <w:t xml:space="preserve"> se encuentra el Crecimi</w:t>
      </w:r>
      <w:r w:rsidR="001C1A49">
        <w:rPr>
          <w:lang w:val="es-ES"/>
        </w:rPr>
        <w:t xml:space="preserve">ento inteligente o </w:t>
      </w:r>
      <w:r w:rsidR="001C1A49" w:rsidRPr="00213345">
        <w:rPr>
          <w:i/>
          <w:lang w:val="es-ES"/>
        </w:rPr>
        <w:t xml:space="preserve">Smart </w:t>
      </w:r>
      <w:proofErr w:type="spellStart"/>
      <w:r w:rsidR="001C1A49" w:rsidRPr="00213345">
        <w:rPr>
          <w:i/>
          <w:lang w:val="es-ES"/>
        </w:rPr>
        <w:t>Growth</w:t>
      </w:r>
      <w:proofErr w:type="spellEnd"/>
      <w:r w:rsidRPr="00883148">
        <w:rPr>
          <w:lang w:val="es-ES"/>
        </w:rPr>
        <w:t xml:space="preserve">, que contempla la planeación comunitaria que provea de </w:t>
      </w:r>
      <w:r w:rsidRPr="00883148">
        <w:rPr>
          <w:lang w:val="es-ES"/>
        </w:rPr>
        <w:lastRenderedPageBreak/>
        <w:t>oportunidades para el desarrollo económico y social de toda la población con visión de sustentabilidad</w:t>
      </w:r>
      <w:r>
        <w:rPr>
          <w:lang w:val="es-ES"/>
        </w:rPr>
        <w:t xml:space="preserve"> (Ayuntamiento de Puebla, 2011).</w:t>
      </w:r>
      <w:r w:rsidR="005E72A9">
        <w:rPr>
          <w:lang w:val="es-ES"/>
        </w:rPr>
        <w:t xml:space="preserve"> Así mismo l</w:t>
      </w:r>
      <w:r w:rsidR="00DD138C">
        <w:rPr>
          <w:lang w:val="es-ES"/>
        </w:rPr>
        <w:t xml:space="preserve">a ciudad de puebla fue incluida en la red de ciudades creativas de la UNESCO en 2016, esta red tiene como objetivo </w:t>
      </w:r>
      <w:r w:rsidR="0089228D">
        <w:rPr>
          <w:lang w:val="es-ES"/>
        </w:rPr>
        <w:t>p</w:t>
      </w:r>
      <w:r w:rsidR="0089228D" w:rsidRPr="0089228D">
        <w:rPr>
          <w:lang w:val="es-ES"/>
        </w:rPr>
        <w:t>romover la cooperación hacia y entre las ciudades que identifiquen la creatividad como factor estratégico de desarrollo urbano sostenible</w:t>
      </w:r>
      <w:r w:rsidR="0089228D">
        <w:rPr>
          <w:lang w:val="es-ES"/>
        </w:rPr>
        <w:t xml:space="preserve"> (UNESCO, 2016). </w:t>
      </w:r>
      <w:r w:rsidR="009445D7">
        <w:rPr>
          <w:lang w:val="es-ES"/>
        </w:rPr>
        <w:t xml:space="preserve"> </w:t>
      </w:r>
    </w:p>
    <w:p w14:paraId="5757CBDB" w14:textId="277460C5" w:rsidR="009445D7" w:rsidRDefault="009445D7" w:rsidP="00E31958">
      <w:pPr>
        <w:rPr>
          <w:lang w:val="es-ES"/>
        </w:rPr>
      </w:pPr>
      <w:r>
        <w:rPr>
          <w:lang w:val="es-ES"/>
        </w:rPr>
        <w:t>E</w:t>
      </w:r>
      <w:r w:rsidRPr="009445D7">
        <w:rPr>
          <w:lang w:val="es-ES"/>
        </w:rPr>
        <w:t>l programa de la ciudad, Puebla Capital de la Innovación y el Diseño, trabaja para lograr un enfoque de cooperación de múltiples partes interesadas y de múltiples niveles mediante la participación de cien personas de las empresas, el mundo académico, la sociedad civil y los gobiernos en los procesos de toma de decisiones. Trabajando juntos, se proponen establecer ideas comunes para seguir promoviendo el diseño como herramienta estratégica para la pl</w:t>
      </w:r>
      <w:r>
        <w:rPr>
          <w:lang w:val="es-ES"/>
        </w:rPr>
        <w:t>anificación urbana</w:t>
      </w:r>
      <w:r w:rsidRPr="009445D7">
        <w:rPr>
          <w:lang w:val="es-ES"/>
        </w:rPr>
        <w:t>, así como para la competitiv</w:t>
      </w:r>
      <w:r w:rsidR="00841447">
        <w:rPr>
          <w:lang w:val="es-ES"/>
        </w:rPr>
        <w:t xml:space="preserve">idad inclusiva y la prosperidad (Ayuntamiento de Puebla, 2018). </w:t>
      </w:r>
    </w:p>
    <w:p w14:paraId="55E44065" w14:textId="0346BF05" w:rsidR="00071D8F" w:rsidRDefault="00E31958" w:rsidP="00E31958">
      <w:pPr>
        <w:pStyle w:val="Heading3"/>
        <w:rPr>
          <w:lang w:val="es-ES"/>
        </w:rPr>
      </w:pPr>
      <w:bookmarkStart w:id="30" w:name="_Toc513651454"/>
      <w:r>
        <w:rPr>
          <w:lang w:val="es-ES"/>
        </w:rPr>
        <w:t>El espacio de estudio</w:t>
      </w:r>
      <w:bookmarkEnd w:id="30"/>
      <w:r>
        <w:rPr>
          <w:lang w:val="es-ES"/>
        </w:rPr>
        <w:t xml:space="preserve"> </w:t>
      </w:r>
    </w:p>
    <w:p w14:paraId="4FE0B60B" w14:textId="08ECD1AC" w:rsidR="007A7BB7" w:rsidRDefault="003049C6" w:rsidP="007A7BB7">
      <w:pPr>
        <w:rPr>
          <w:lang w:val="es-ES"/>
        </w:rPr>
      </w:pPr>
      <w:r w:rsidRPr="00071D8F">
        <w:rPr>
          <w:lang w:val="es-ES"/>
        </w:rPr>
        <w:t xml:space="preserve">El espacio de estudio está definido por el polígono </w:t>
      </w:r>
      <w:r w:rsidR="00C66C96">
        <w:rPr>
          <w:lang w:val="es-ES"/>
        </w:rPr>
        <w:t>que se ubica en</w:t>
      </w:r>
      <w:r w:rsidR="00AB21AF" w:rsidRPr="00071D8F">
        <w:rPr>
          <w:lang w:val="es-ES"/>
        </w:rPr>
        <w:t xml:space="preserve"> la intersec</w:t>
      </w:r>
      <w:r w:rsidR="00B81670">
        <w:rPr>
          <w:lang w:val="es-ES"/>
        </w:rPr>
        <w:t>ción de la reserva territorial A</w:t>
      </w:r>
      <w:r w:rsidR="00AB21AF" w:rsidRPr="00071D8F">
        <w:rPr>
          <w:lang w:val="es-ES"/>
        </w:rPr>
        <w:t xml:space="preserve">tlixcayotl con el </w:t>
      </w:r>
      <w:r w:rsidR="00AC0111" w:rsidRPr="00071D8F">
        <w:rPr>
          <w:lang w:val="es-ES"/>
        </w:rPr>
        <w:t>municipio</w:t>
      </w:r>
      <w:r w:rsidR="007B6150">
        <w:rPr>
          <w:lang w:val="es-ES"/>
        </w:rPr>
        <w:t xml:space="preserve"> de Puebla</w:t>
      </w:r>
      <w:r w:rsidR="00C66C96">
        <w:rPr>
          <w:lang w:val="es-ES"/>
        </w:rPr>
        <w:t>.</w:t>
      </w:r>
      <w:r w:rsidR="007B6150">
        <w:rPr>
          <w:lang w:val="es-ES"/>
        </w:rPr>
        <w:t xml:space="preserve"> Es en esta </w:t>
      </w:r>
      <w:r w:rsidR="00B81670">
        <w:rPr>
          <w:lang w:val="es-ES"/>
        </w:rPr>
        <w:t>regió</w:t>
      </w:r>
      <w:r w:rsidR="00E74D2B">
        <w:rPr>
          <w:lang w:val="es-ES"/>
        </w:rPr>
        <w:t xml:space="preserve">n de la ciudad se desarrolla el </w:t>
      </w:r>
      <w:r w:rsidR="00B81670">
        <w:rPr>
          <w:lang w:val="es-ES"/>
        </w:rPr>
        <w:t xml:space="preserve">proyecto de </w:t>
      </w:r>
      <w:r w:rsidR="000D1205">
        <w:rPr>
          <w:lang w:val="es-ES"/>
        </w:rPr>
        <w:t>la ciclovía Atlixcayotl, también denominado parque lineal. Este proyecto busca rescatar el espacio del camell</w:t>
      </w:r>
      <w:r w:rsidR="00CF7EC4">
        <w:rPr>
          <w:lang w:val="es-ES"/>
        </w:rPr>
        <w:t>ón ubicado en la vi</w:t>
      </w:r>
      <w:r w:rsidR="00C94C0A">
        <w:rPr>
          <w:lang w:val="es-ES"/>
        </w:rPr>
        <w:t xml:space="preserve">alidad del mismo nombre, se cuenta con una ruta peatonal además de una ruta exclusiva para ciclistas.  </w:t>
      </w:r>
    </w:p>
    <w:p w14:paraId="18671DDD" w14:textId="46F175BC" w:rsidR="000D1205" w:rsidRDefault="000D1205" w:rsidP="007A7BB7">
      <w:pPr>
        <w:rPr>
          <w:lang w:val="es-ES"/>
        </w:rPr>
      </w:pPr>
    </w:p>
    <w:p w14:paraId="772C9971" w14:textId="63D1D02C" w:rsidR="000D1205" w:rsidRDefault="00BA0452" w:rsidP="000D1205">
      <w:pPr>
        <w:spacing w:line="240" w:lineRule="auto"/>
        <w:ind w:firstLine="0"/>
        <w:jc w:val="center"/>
        <w:rPr>
          <w:rFonts w:ascii="Times New Roman" w:eastAsia="Times New Roman" w:hAnsi="Times New Roman" w:cs="Times New Roman"/>
          <w:kern w:val="0"/>
          <w:lang w:eastAsia="en-US"/>
        </w:rPr>
      </w:pPr>
      <w:r w:rsidRPr="00C94C0A">
        <w:rPr>
          <w:rFonts w:ascii="Times New Roman" w:eastAsia="Times New Roman" w:hAnsi="Times New Roman" w:cs="Times New Roman"/>
          <w:kern w:val="0"/>
          <w:lang w:eastAsia="en-US"/>
        </w:rPr>
        <w:lastRenderedPageBreak/>
        <w:fldChar w:fldCharType="begin"/>
      </w:r>
      <w:r w:rsidRPr="00C94C0A">
        <w:rPr>
          <w:rFonts w:ascii="Times New Roman" w:eastAsia="Times New Roman" w:hAnsi="Times New Roman" w:cs="Times New Roman"/>
          <w:kern w:val="0"/>
          <w:lang w:eastAsia="en-US"/>
        </w:rPr>
        <w:instrText xml:space="preserve"> INCLUDEPICTURE "http://www.arquitecturapanamericana.com/wp-content/gallery/nodo-atlixcayotl/57db1c309fbcfParque_Lineal_6.jpg" \* MERGEFORMATINET </w:instrText>
      </w:r>
      <w:r w:rsidRPr="00C94C0A">
        <w:rPr>
          <w:rFonts w:ascii="Times New Roman" w:eastAsia="Times New Roman" w:hAnsi="Times New Roman" w:cs="Times New Roman"/>
          <w:kern w:val="0"/>
          <w:lang w:eastAsia="en-US"/>
        </w:rPr>
        <w:fldChar w:fldCharType="separate"/>
      </w:r>
      <w:r w:rsidRPr="00C94C0A">
        <w:rPr>
          <w:rFonts w:ascii="Times New Roman" w:eastAsia="Times New Roman" w:hAnsi="Times New Roman" w:cs="Times New Roman"/>
          <w:noProof/>
          <w:kern w:val="0"/>
          <w:lang w:eastAsia="en-US"/>
        </w:rPr>
        <w:drawing>
          <wp:inline distT="0" distB="0" distL="0" distR="0" wp14:anchorId="3ED9E385" wp14:editId="47FA2E5F">
            <wp:extent cx="5943600" cy="3578860"/>
            <wp:effectExtent l="0" t="0" r="0" b="2540"/>
            <wp:docPr id="11" name="Picture 11" descr="http://www.arquitecturapanamericana.com/wp-content/gallery/nodo-atlixcayotl/57db1c309fbcfParque_Lineal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rquitecturapanamericana.com/wp-content/gallery/nodo-atlixcayotl/57db1c309fbcfParque_Lineal_6.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78860"/>
                    </a:xfrm>
                    <a:prstGeom prst="rect">
                      <a:avLst/>
                    </a:prstGeom>
                    <a:noFill/>
                    <a:ln>
                      <a:noFill/>
                    </a:ln>
                  </pic:spPr>
                </pic:pic>
              </a:graphicData>
            </a:graphic>
          </wp:inline>
        </w:drawing>
      </w:r>
      <w:r w:rsidRPr="00C94C0A">
        <w:rPr>
          <w:rFonts w:ascii="Times New Roman" w:eastAsia="Times New Roman" w:hAnsi="Times New Roman" w:cs="Times New Roman"/>
          <w:kern w:val="0"/>
          <w:lang w:eastAsia="en-US"/>
        </w:rPr>
        <w:fldChar w:fldCharType="end"/>
      </w:r>
    </w:p>
    <w:p w14:paraId="07A608EE" w14:textId="7F291EF6" w:rsidR="00BA0452" w:rsidRPr="00572D4C" w:rsidRDefault="00BA0452" w:rsidP="00BA0452">
      <w:pPr>
        <w:spacing w:line="240" w:lineRule="auto"/>
        <w:ind w:firstLine="0"/>
        <w:rPr>
          <w:rFonts w:ascii="Times New Roman" w:eastAsia="Times New Roman" w:hAnsi="Times New Roman" w:cs="Times New Roman"/>
          <w:kern w:val="0"/>
          <w:lang w:val="es-ES" w:eastAsia="en-US"/>
        </w:rPr>
      </w:pPr>
      <w:r w:rsidRPr="00572D4C">
        <w:rPr>
          <w:rFonts w:ascii="Times New Roman" w:eastAsia="Times New Roman" w:hAnsi="Times New Roman" w:cs="Times New Roman"/>
          <w:kern w:val="0"/>
          <w:lang w:val="es-ES" w:eastAsia="en-US"/>
        </w:rPr>
        <w:t xml:space="preserve">Imagen X. </w:t>
      </w:r>
      <w:proofErr w:type="spellStart"/>
      <w:r w:rsidRPr="00572D4C">
        <w:rPr>
          <w:rFonts w:ascii="Times New Roman" w:eastAsia="Times New Roman" w:hAnsi="Times New Roman" w:cs="Times New Roman"/>
          <w:kern w:val="0"/>
          <w:lang w:val="es-ES" w:eastAsia="en-US"/>
        </w:rPr>
        <w:t>Señáletic</w:t>
      </w:r>
      <w:r w:rsidR="00572D4C" w:rsidRPr="00572D4C">
        <w:rPr>
          <w:rFonts w:ascii="Times New Roman" w:eastAsia="Times New Roman" w:hAnsi="Times New Roman" w:cs="Times New Roman"/>
          <w:kern w:val="0"/>
          <w:lang w:val="es-ES" w:eastAsia="en-US"/>
        </w:rPr>
        <w:t>a</w:t>
      </w:r>
      <w:proofErr w:type="spellEnd"/>
      <w:r w:rsidR="00572D4C" w:rsidRPr="00572D4C">
        <w:rPr>
          <w:rFonts w:ascii="Times New Roman" w:eastAsia="Times New Roman" w:hAnsi="Times New Roman" w:cs="Times New Roman"/>
          <w:kern w:val="0"/>
          <w:lang w:val="es-ES" w:eastAsia="en-US"/>
        </w:rPr>
        <w:t xml:space="preserve"> que indica el recorrido peatonal en la ciclovía. </w:t>
      </w:r>
    </w:p>
    <w:p w14:paraId="6795BB1A" w14:textId="77777777" w:rsidR="00572D4C" w:rsidRPr="000D1205" w:rsidRDefault="00572D4C" w:rsidP="00BA0452">
      <w:pPr>
        <w:spacing w:line="240" w:lineRule="auto"/>
        <w:ind w:firstLine="0"/>
        <w:rPr>
          <w:rFonts w:ascii="Times New Roman" w:eastAsia="Times New Roman" w:hAnsi="Times New Roman" w:cs="Times New Roman"/>
          <w:kern w:val="0"/>
          <w:lang w:val="es-ES" w:eastAsia="en-US"/>
        </w:rPr>
      </w:pPr>
    </w:p>
    <w:p w14:paraId="383E8DF5" w14:textId="7637B879" w:rsidR="000D1205" w:rsidRDefault="00F30BF4" w:rsidP="007A7BB7">
      <w:pPr>
        <w:rPr>
          <w:rFonts w:ascii="Times New Roman" w:eastAsia="Times New Roman" w:hAnsi="Times New Roman" w:cs="Times New Roman"/>
          <w:kern w:val="0"/>
          <w:lang w:eastAsia="en-US"/>
        </w:rPr>
      </w:pPr>
      <w:r w:rsidRPr="000D1205">
        <w:rPr>
          <w:rFonts w:ascii="Times New Roman" w:eastAsia="Times New Roman" w:hAnsi="Times New Roman" w:cs="Times New Roman"/>
          <w:kern w:val="0"/>
          <w:lang w:eastAsia="en-US"/>
        </w:rPr>
        <w:fldChar w:fldCharType="begin"/>
      </w:r>
      <w:r w:rsidRPr="000D1205">
        <w:rPr>
          <w:rFonts w:ascii="Times New Roman" w:eastAsia="Times New Roman" w:hAnsi="Times New Roman" w:cs="Times New Roman"/>
          <w:kern w:val="0"/>
          <w:lang w:eastAsia="en-US"/>
        </w:rPr>
        <w:instrText xml:space="preserve"> INCLUDEPICTURE "http://www.arquitecturapanamericana.com/wp-content/gallery/nodo-atlixcayotl/57db1c1ee68cdParque_Lineal_4.jpg" \* MERGEFORMATINET </w:instrText>
      </w:r>
      <w:r w:rsidRPr="000D1205">
        <w:rPr>
          <w:rFonts w:ascii="Times New Roman" w:eastAsia="Times New Roman" w:hAnsi="Times New Roman" w:cs="Times New Roman"/>
          <w:kern w:val="0"/>
          <w:lang w:eastAsia="en-US"/>
        </w:rPr>
        <w:fldChar w:fldCharType="separate"/>
      </w:r>
      <w:r w:rsidRPr="000D1205">
        <w:rPr>
          <w:rFonts w:ascii="Times New Roman" w:eastAsia="Times New Roman" w:hAnsi="Times New Roman" w:cs="Times New Roman"/>
          <w:noProof/>
          <w:kern w:val="0"/>
          <w:lang w:eastAsia="en-US"/>
        </w:rPr>
        <w:drawing>
          <wp:inline distT="0" distB="0" distL="0" distR="0" wp14:anchorId="24718104" wp14:editId="3CA3D871">
            <wp:extent cx="4855975" cy="3229535"/>
            <wp:effectExtent l="0" t="0" r="0" b="0"/>
            <wp:docPr id="10" name="Picture 10" descr="http://www.arquitecturapanamericana.com/wp-content/gallery/nodo-atlixcayotl/57db1c1ee68cdParque_Lineal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rquitecturapanamericana.com/wp-content/gallery/nodo-atlixcayotl/57db1c1ee68cdParque_Lineal_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81730" cy="3246664"/>
                    </a:xfrm>
                    <a:prstGeom prst="rect">
                      <a:avLst/>
                    </a:prstGeom>
                    <a:noFill/>
                    <a:ln>
                      <a:noFill/>
                    </a:ln>
                  </pic:spPr>
                </pic:pic>
              </a:graphicData>
            </a:graphic>
          </wp:inline>
        </w:drawing>
      </w:r>
      <w:r w:rsidRPr="000D1205">
        <w:rPr>
          <w:rFonts w:ascii="Times New Roman" w:eastAsia="Times New Roman" w:hAnsi="Times New Roman" w:cs="Times New Roman"/>
          <w:kern w:val="0"/>
          <w:lang w:eastAsia="en-US"/>
        </w:rPr>
        <w:fldChar w:fldCharType="end"/>
      </w:r>
    </w:p>
    <w:p w14:paraId="52ACE69A" w14:textId="6CAFD6A4" w:rsidR="00572D4C" w:rsidRPr="00572D4C" w:rsidRDefault="00572D4C" w:rsidP="007A7BB7">
      <w:pPr>
        <w:rPr>
          <w:lang w:val="es-ES"/>
        </w:rPr>
      </w:pPr>
      <w:r w:rsidRPr="00572D4C">
        <w:rPr>
          <w:rFonts w:ascii="Times New Roman" w:eastAsia="Times New Roman" w:hAnsi="Times New Roman" w:cs="Times New Roman"/>
          <w:kern w:val="0"/>
          <w:lang w:val="es-ES" w:eastAsia="en-US"/>
        </w:rPr>
        <w:t>Imagen X. Pasos elevados diseñ</w:t>
      </w:r>
      <w:r>
        <w:rPr>
          <w:rFonts w:ascii="Times New Roman" w:eastAsia="Times New Roman" w:hAnsi="Times New Roman" w:cs="Times New Roman"/>
          <w:kern w:val="0"/>
          <w:lang w:val="es-ES" w:eastAsia="en-US"/>
        </w:rPr>
        <w:t xml:space="preserve">ados para dar continuidad a los recorridos de la ruta ciclista. </w:t>
      </w:r>
    </w:p>
    <w:p w14:paraId="40FF4A61" w14:textId="00347234" w:rsidR="00AA4ECD" w:rsidRDefault="00AA4ECD" w:rsidP="007A7BB7">
      <w:pPr>
        <w:rPr>
          <w:lang w:val="es-ES"/>
        </w:rPr>
      </w:pPr>
      <w:r>
        <w:rPr>
          <w:noProof/>
          <w:lang w:val="es-ES"/>
        </w:rPr>
        <w:lastRenderedPageBreak/>
        <w:drawing>
          <wp:inline distT="0" distB="0" distL="0" distR="0" wp14:anchorId="630D580B" wp14:editId="25113E06">
            <wp:extent cx="4861558" cy="32400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07 at 6.09.43 P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61558" cy="3240000"/>
                    </a:xfrm>
                    <a:prstGeom prst="rect">
                      <a:avLst/>
                    </a:prstGeom>
                  </pic:spPr>
                </pic:pic>
              </a:graphicData>
            </a:graphic>
          </wp:inline>
        </w:drawing>
      </w:r>
    </w:p>
    <w:p w14:paraId="1B1C7B49" w14:textId="57F8EDB8" w:rsidR="00C94C0A" w:rsidRDefault="00C94C0A" w:rsidP="00572D4C">
      <w:pPr>
        <w:ind w:firstLine="0"/>
        <w:rPr>
          <w:lang w:val="es-ES"/>
        </w:rPr>
      </w:pPr>
    </w:p>
    <w:p w14:paraId="0640686F" w14:textId="440119A2" w:rsidR="00E80E69" w:rsidRDefault="006E6A85" w:rsidP="00D14705">
      <w:pPr>
        <w:rPr>
          <w:lang w:val="es-ES"/>
        </w:rPr>
      </w:pPr>
      <w:r>
        <w:rPr>
          <w:lang w:val="es-ES"/>
        </w:rPr>
        <w:t>Figura X</w:t>
      </w:r>
      <w:r w:rsidR="00E80E69">
        <w:rPr>
          <w:lang w:val="es-ES"/>
        </w:rPr>
        <w:t xml:space="preserve">. </w:t>
      </w:r>
      <w:r w:rsidR="002372AE">
        <w:rPr>
          <w:lang w:val="es-ES"/>
        </w:rPr>
        <w:t>Ubicaci</w:t>
      </w:r>
      <w:r w:rsidR="00334FF1">
        <w:rPr>
          <w:lang w:val="es-ES"/>
        </w:rPr>
        <w:t xml:space="preserve">ón del espacio de estudio comprendido por </w:t>
      </w:r>
      <w:r w:rsidR="003D7F8A">
        <w:rPr>
          <w:lang w:val="es-ES"/>
        </w:rPr>
        <w:t>los 4.1 kilómetros de la cicloví</w:t>
      </w:r>
      <w:r w:rsidR="00334FF1">
        <w:rPr>
          <w:lang w:val="es-ES"/>
        </w:rPr>
        <w:t>a</w:t>
      </w:r>
      <w:r w:rsidR="003F1762">
        <w:rPr>
          <w:lang w:val="es-ES"/>
        </w:rPr>
        <w:t xml:space="preserve"> que se encuentra la intersección de la reserva territorial Atlixcayotl con el municipio de Puebla.</w:t>
      </w:r>
    </w:p>
    <w:p w14:paraId="59DE012F" w14:textId="7A90DC5B" w:rsidR="00962353" w:rsidRDefault="00962353" w:rsidP="00962353">
      <w:pPr>
        <w:rPr>
          <w:lang w:val="es-ES"/>
        </w:rPr>
      </w:pPr>
      <w:r>
        <w:rPr>
          <w:lang w:val="es-ES"/>
        </w:rPr>
        <w:t>La cantidad de recursos utilizados por el gobierno municipal en el acondicionamiento de estos espacios es sumamente alta, por ejemplo, e</w:t>
      </w:r>
      <w:r w:rsidRPr="00962353">
        <w:rPr>
          <w:lang w:val="es-ES"/>
        </w:rPr>
        <w:t>l carril bici construido en el Boulevard Hermanos Serdán tiene 14.5 km de longitud y, con 271.3 millones de pesos o 18.7 millones de pesos por kilómetro, es considerado uno de los más caros del país.</w:t>
      </w:r>
    </w:p>
    <w:p w14:paraId="6F2AD944" w14:textId="5DA1A2DC" w:rsidR="00962353" w:rsidRDefault="00572D4C" w:rsidP="00572D4C">
      <w:pPr>
        <w:pStyle w:val="Heading4"/>
        <w:rPr>
          <w:lang w:val="es-ES"/>
        </w:rPr>
      </w:pPr>
      <w:r>
        <w:rPr>
          <w:lang w:val="es-ES"/>
        </w:rPr>
        <w:t>Estándares o referencias sobre el diseño de ciclovías</w:t>
      </w:r>
    </w:p>
    <w:p w14:paraId="1CF1AB8A" w14:textId="319D3B5A" w:rsidR="00572D4C" w:rsidRDefault="00572D4C" w:rsidP="00572D4C">
      <w:pPr>
        <w:rPr>
          <w:lang w:val="es-ES"/>
        </w:rPr>
      </w:pPr>
      <w:r>
        <w:rPr>
          <w:lang w:val="es-ES"/>
        </w:rPr>
        <w:t xml:space="preserve">Existe una serie de requisitos propuestos por “tipología de infraestructura ciclista” (S.F) </w:t>
      </w:r>
      <w:r w:rsidR="0058483C">
        <w:rPr>
          <w:lang w:val="es-ES"/>
        </w:rPr>
        <w:t xml:space="preserve">en los que se sugieren cinco requisitos para la evaluación o diseño de una infraestructura ciclista adecuada. Coherente, directa, cómoda y atractiva. </w:t>
      </w:r>
    </w:p>
    <w:p w14:paraId="07036254" w14:textId="6798289C" w:rsidR="00572D4C" w:rsidRDefault="0058483C" w:rsidP="00572D4C">
      <w:pPr>
        <w:rPr>
          <w:lang w:val="es-ES"/>
        </w:rPr>
      </w:pPr>
      <w:r>
        <w:rPr>
          <w:lang w:val="es-ES"/>
        </w:rPr>
        <w:t xml:space="preserve">Jalisco (2014) estableció una normativa para </w:t>
      </w:r>
    </w:p>
    <w:p w14:paraId="535ADC6F" w14:textId="10E4935E" w:rsidR="0058483C" w:rsidRPr="00572D4C" w:rsidRDefault="0058483C" w:rsidP="0058483C">
      <w:pPr>
        <w:rPr>
          <w:lang w:val="es-ES"/>
        </w:rPr>
      </w:pPr>
      <w:r>
        <w:rPr>
          <w:lang w:val="es-ES"/>
        </w:rPr>
        <w:lastRenderedPageBreak/>
        <w:t xml:space="preserve">Con respecto a los señalamientos requeridos para las ciclovías en México existe una normativa nacional </w:t>
      </w:r>
      <w:r w:rsidRPr="0058483C">
        <w:rPr>
          <w:lang w:val="es-ES"/>
        </w:rPr>
        <w:t>que han de atenderse para diseñar e implantar el señalamiento vial de las carreteras y vialidades urbanas de jurisdicción federal, estatal y municipal, a fin de que dicho señalamiento sea uniforme en el territorio nacional, con el propósito de facilitar que los usuarios comprendan las indicaciones que transmite con relación a su seguridad, para dismin</w:t>
      </w:r>
      <w:r>
        <w:rPr>
          <w:lang w:val="es-ES"/>
        </w:rPr>
        <w:t xml:space="preserve">uir la ocurrencia de accidentes </w:t>
      </w:r>
      <w:r w:rsidRPr="0058483C">
        <w:rPr>
          <w:lang w:val="es-ES"/>
        </w:rPr>
        <w:t>NOM-034-SCT2-2010</w:t>
      </w:r>
      <w:r>
        <w:rPr>
          <w:lang w:val="es-ES"/>
        </w:rPr>
        <w:t xml:space="preserve"> (Direcci</w:t>
      </w:r>
      <w:r w:rsidR="008E4B12">
        <w:rPr>
          <w:lang w:val="es-ES"/>
        </w:rPr>
        <w:t>ón General de Normas, 2010</w:t>
      </w:r>
      <w:r>
        <w:rPr>
          <w:lang w:val="es-ES"/>
        </w:rPr>
        <w:t xml:space="preserve"> </w:t>
      </w:r>
    </w:p>
    <w:p w14:paraId="4C527E89" w14:textId="560037AD" w:rsidR="004A39EB" w:rsidRPr="00855DDA" w:rsidRDefault="0099566C" w:rsidP="004A39EB">
      <w:pPr>
        <w:pStyle w:val="Heading1"/>
        <w:rPr>
          <w:rStyle w:val="Emphasis"/>
          <w:i w:val="0"/>
          <w:iCs w:val="0"/>
          <w:lang w:val="es-ES"/>
        </w:rPr>
      </w:pPr>
      <w:bookmarkStart w:id="31" w:name="_Toc513651455"/>
      <w:r w:rsidRPr="00855DDA">
        <w:rPr>
          <w:rStyle w:val="Emphasis"/>
          <w:i w:val="0"/>
          <w:iCs w:val="0"/>
          <w:lang w:val="es-ES"/>
        </w:rPr>
        <w:t xml:space="preserve">Capítulo </w:t>
      </w:r>
      <w:bookmarkEnd w:id="31"/>
      <w:r w:rsidR="00B17825" w:rsidRPr="00855DDA">
        <w:rPr>
          <w:rStyle w:val="Emphasis"/>
          <w:i w:val="0"/>
          <w:iCs w:val="0"/>
          <w:lang w:val="es-ES"/>
        </w:rPr>
        <w:t>4. Metodología</w:t>
      </w:r>
    </w:p>
    <w:p w14:paraId="40CF8C6B" w14:textId="5AECB998" w:rsidR="00253F0B" w:rsidRDefault="004A39EB" w:rsidP="00253F0B">
      <w:pPr>
        <w:pStyle w:val="Heading2"/>
        <w:rPr>
          <w:rStyle w:val="Emphasis"/>
          <w:i w:val="0"/>
          <w:iCs w:val="0"/>
        </w:rPr>
      </w:pPr>
      <w:r>
        <w:rPr>
          <w:rStyle w:val="Emphasis"/>
          <w:i w:val="0"/>
          <w:iCs w:val="0"/>
        </w:rPr>
        <w:t>Diseño de la investigación</w:t>
      </w:r>
      <w:r w:rsidR="00253F0B">
        <w:rPr>
          <w:rStyle w:val="Emphasis"/>
          <w:i w:val="0"/>
          <w:iCs w:val="0"/>
        </w:rPr>
        <w:tab/>
      </w:r>
    </w:p>
    <w:p w14:paraId="4358456B" w14:textId="45C4A032" w:rsidR="003D50CC" w:rsidRDefault="00852611" w:rsidP="00852611">
      <w:pPr>
        <w:rPr>
          <w:lang w:val="es-ES"/>
        </w:rPr>
      </w:pPr>
      <w:r>
        <w:rPr>
          <w:lang w:val="es-ES"/>
        </w:rPr>
        <w:t xml:space="preserve">Acorde a los objetivos de investigación se utilizó </w:t>
      </w:r>
      <w:r w:rsidR="00DA28AE">
        <w:rPr>
          <w:lang w:val="es-ES"/>
        </w:rPr>
        <w:t xml:space="preserve">una metodología cualitativa siguiendo el enfoque </w:t>
      </w:r>
      <w:r w:rsidR="0060070F">
        <w:rPr>
          <w:lang w:val="es-ES"/>
        </w:rPr>
        <w:t>explicado por Baptista, Fernández y Hern</w:t>
      </w:r>
      <w:r w:rsidR="00C66C96">
        <w:rPr>
          <w:lang w:val="es-ES"/>
        </w:rPr>
        <w:t>ández-</w:t>
      </w:r>
      <w:proofErr w:type="spellStart"/>
      <w:r w:rsidR="00C66C96">
        <w:rPr>
          <w:lang w:val="es-ES"/>
        </w:rPr>
        <w:t>Sampieri</w:t>
      </w:r>
      <w:proofErr w:type="spellEnd"/>
      <w:r w:rsidR="0060070F">
        <w:rPr>
          <w:lang w:val="es-ES"/>
        </w:rPr>
        <w:t xml:space="preserve"> (2014)</w:t>
      </w:r>
      <w:r w:rsidR="003D50CC">
        <w:rPr>
          <w:lang w:val="es-ES"/>
        </w:rPr>
        <w:t xml:space="preserve"> que enmarca esta investigación dentro del tipo no experimental transversal</w:t>
      </w:r>
      <w:r w:rsidR="00DA28AE">
        <w:rPr>
          <w:lang w:val="es-ES"/>
        </w:rPr>
        <w:t xml:space="preserve">. </w:t>
      </w:r>
      <w:r w:rsidR="003D50CC">
        <w:rPr>
          <w:lang w:val="es-ES"/>
        </w:rPr>
        <w:t xml:space="preserve">El fenómeno por describir se centra en la percepción humana, particularmente los usuarios de la ciclovía Atlixcayotl en Puebla. </w:t>
      </w:r>
    </w:p>
    <w:p w14:paraId="3FEC9D74" w14:textId="3B314E7B" w:rsidR="00CC01B7" w:rsidRDefault="00305E1D" w:rsidP="00852611">
      <w:pPr>
        <w:rPr>
          <w:lang w:val="es-ES"/>
        </w:rPr>
      </w:pPr>
      <w:r>
        <w:rPr>
          <w:lang w:val="es-ES"/>
        </w:rPr>
        <w:t xml:space="preserve">La utilización de estas herramientas sigue un orden procedural y jerárquico que permite interrelacionar las diferentes fuentes de datos para eventualmente presentarlas a nivel general mediante el </w:t>
      </w:r>
      <w:proofErr w:type="spellStart"/>
      <w:r w:rsidRPr="003D50CC">
        <w:rPr>
          <w:i/>
          <w:lang w:val="es-ES"/>
        </w:rPr>
        <w:t>customer</w:t>
      </w:r>
      <w:proofErr w:type="spellEnd"/>
      <w:r w:rsidRPr="003D50CC">
        <w:rPr>
          <w:i/>
          <w:lang w:val="es-ES"/>
        </w:rPr>
        <w:t xml:space="preserve"> </w:t>
      </w:r>
      <w:proofErr w:type="spellStart"/>
      <w:r w:rsidRPr="003D50CC">
        <w:rPr>
          <w:i/>
          <w:lang w:val="es-ES"/>
        </w:rPr>
        <w:t>journey</w:t>
      </w:r>
      <w:proofErr w:type="spellEnd"/>
      <w:r w:rsidRPr="003D50CC">
        <w:rPr>
          <w:i/>
          <w:lang w:val="es-ES"/>
        </w:rPr>
        <w:t xml:space="preserve"> </w:t>
      </w:r>
      <w:proofErr w:type="spellStart"/>
      <w:r w:rsidRPr="003D50CC">
        <w:rPr>
          <w:i/>
          <w:lang w:val="es-ES"/>
        </w:rPr>
        <w:t>map</w:t>
      </w:r>
      <w:proofErr w:type="spellEnd"/>
      <w:r>
        <w:rPr>
          <w:lang w:val="es-ES"/>
        </w:rPr>
        <w:t xml:space="preserve">. </w:t>
      </w:r>
      <w:r w:rsidR="003D50CC">
        <w:rPr>
          <w:lang w:val="es-ES"/>
        </w:rPr>
        <w:t xml:space="preserve">Para </w:t>
      </w:r>
      <w:r w:rsidR="00DA28AE">
        <w:rPr>
          <w:lang w:val="es-ES"/>
        </w:rPr>
        <w:t>recop</w:t>
      </w:r>
      <w:r w:rsidR="003D50CC">
        <w:rPr>
          <w:lang w:val="es-ES"/>
        </w:rPr>
        <w:t>ilación de datos que permitieron describir las</w:t>
      </w:r>
      <w:r w:rsidR="00DA28AE">
        <w:rPr>
          <w:lang w:val="es-ES"/>
        </w:rPr>
        <w:t xml:space="preserve"> percepciones de los ciudadanos se utilizaron una serie</w:t>
      </w:r>
      <w:r w:rsidR="00852611">
        <w:rPr>
          <w:lang w:val="es-ES"/>
        </w:rPr>
        <w:t xml:space="preserve"> de herramientas </w:t>
      </w:r>
      <w:r w:rsidR="00DA28AE">
        <w:rPr>
          <w:lang w:val="es-ES"/>
        </w:rPr>
        <w:t xml:space="preserve">asociadas al </w:t>
      </w:r>
      <w:proofErr w:type="spellStart"/>
      <w:r w:rsidR="00DA28AE" w:rsidRPr="00DA28AE">
        <w:rPr>
          <w:i/>
          <w:lang w:val="es-ES"/>
        </w:rPr>
        <w:t>customer</w:t>
      </w:r>
      <w:proofErr w:type="spellEnd"/>
      <w:r w:rsidR="00DA28AE" w:rsidRPr="00DA28AE">
        <w:rPr>
          <w:i/>
          <w:lang w:val="es-ES"/>
        </w:rPr>
        <w:t xml:space="preserve"> </w:t>
      </w:r>
      <w:proofErr w:type="spellStart"/>
      <w:r w:rsidR="00DA28AE" w:rsidRPr="00DA28AE">
        <w:rPr>
          <w:i/>
          <w:lang w:val="es-ES"/>
        </w:rPr>
        <w:t>journey</w:t>
      </w:r>
      <w:proofErr w:type="spellEnd"/>
      <w:r w:rsidR="00DA28AE" w:rsidRPr="00DA28AE">
        <w:rPr>
          <w:i/>
          <w:lang w:val="es-ES"/>
        </w:rPr>
        <w:t xml:space="preserve"> </w:t>
      </w:r>
      <w:proofErr w:type="spellStart"/>
      <w:r w:rsidR="00DA28AE" w:rsidRPr="00DA28AE">
        <w:rPr>
          <w:i/>
          <w:lang w:val="es-ES"/>
        </w:rPr>
        <w:t>map</w:t>
      </w:r>
      <w:proofErr w:type="spellEnd"/>
      <w:r w:rsidR="00DA28AE" w:rsidRPr="00DA28AE">
        <w:rPr>
          <w:i/>
          <w:lang w:val="es-ES"/>
        </w:rPr>
        <w:t xml:space="preserve"> </w:t>
      </w:r>
      <w:r w:rsidR="00DA28AE">
        <w:rPr>
          <w:lang w:val="es-ES"/>
        </w:rPr>
        <w:t>y al diseño de interacción (</w:t>
      </w:r>
      <w:proofErr w:type="spellStart"/>
      <w:r w:rsidR="00DA28AE">
        <w:rPr>
          <w:lang w:val="es-ES"/>
        </w:rPr>
        <w:t>Kalbach</w:t>
      </w:r>
      <w:proofErr w:type="spellEnd"/>
      <w:r w:rsidR="00DA28AE">
        <w:rPr>
          <w:lang w:val="es-ES"/>
        </w:rPr>
        <w:t xml:space="preserve">, 2016). </w:t>
      </w:r>
    </w:p>
    <w:p w14:paraId="75B92B9E" w14:textId="6DB90FC8" w:rsidR="00CC01B7" w:rsidRDefault="00CC01B7" w:rsidP="00852611">
      <w:pPr>
        <w:rPr>
          <w:lang w:val="es-ES"/>
        </w:rPr>
      </w:pPr>
      <w:r>
        <w:rPr>
          <w:lang w:val="es-ES"/>
        </w:rPr>
        <w:t>Una de</w:t>
      </w:r>
      <w:r w:rsidR="000A5C86">
        <w:rPr>
          <w:lang w:val="es-ES"/>
        </w:rPr>
        <w:t>scripción gene</w:t>
      </w:r>
      <w:r w:rsidR="00A04268">
        <w:rPr>
          <w:lang w:val="es-ES"/>
        </w:rPr>
        <w:t>ral del desarrollo de la metodolog</w:t>
      </w:r>
      <w:r w:rsidR="00CC6270">
        <w:rPr>
          <w:lang w:val="es-ES"/>
        </w:rPr>
        <w:t xml:space="preserve">ía puede describir mediante la elaboración de los entregables principales de la investigación, comenzando por la realización de la segmentación de usuarios mediante la herramienta de personas y arquetipos, prosiguiendo al desarrollo de los escenarios asociados a cada tipo de usuario y finalmente la integración de otras fuentes de datos en el </w:t>
      </w:r>
      <w:proofErr w:type="spellStart"/>
      <w:r w:rsidR="00CC6270" w:rsidRPr="00305E1D">
        <w:rPr>
          <w:i/>
          <w:lang w:val="es-ES"/>
        </w:rPr>
        <w:t>customer</w:t>
      </w:r>
      <w:proofErr w:type="spellEnd"/>
      <w:r w:rsidR="00CC6270" w:rsidRPr="00305E1D">
        <w:rPr>
          <w:i/>
          <w:lang w:val="es-ES"/>
        </w:rPr>
        <w:t xml:space="preserve"> </w:t>
      </w:r>
      <w:proofErr w:type="spellStart"/>
      <w:r w:rsidR="00CC6270" w:rsidRPr="00305E1D">
        <w:rPr>
          <w:i/>
          <w:lang w:val="es-ES"/>
        </w:rPr>
        <w:t>journey</w:t>
      </w:r>
      <w:proofErr w:type="spellEnd"/>
      <w:r w:rsidR="00CC6270" w:rsidRPr="00305E1D">
        <w:rPr>
          <w:i/>
          <w:lang w:val="es-ES"/>
        </w:rPr>
        <w:t xml:space="preserve"> </w:t>
      </w:r>
      <w:proofErr w:type="spellStart"/>
      <w:r w:rsidR="00CC6270" w:rsidRPr="00305E1D">
        <w:rPr>
          <w:i/>
          <w:lang w:val="es-ES"/>
        </w:rPr>
        <w:t>map</w:t>
      </w:r>
      <w:proofErr w:type="spellEnd"/>
      <w:r w:rsidR="00CC6270">
        <w:rPr>
          <w:lang w:val="es-ES"/>
        </w:rPr>
        <w:t>.</w:t>
      </w:r>
    </w:p>
    <w:p w14:paraId="6F9F4EA2" w14:textId="77777777" w:rsidR="003D7F8A" w:rsidRDefault="003D7F8A" w:rsidP="00852611">
      <w:pPr>
        <w:rPr>
          <w:lang w:val="es-ES"/>
        </w:rPr>
      </w:pPr>
    </w:p>
    <w:p w14:paraId="50C6ABAD" w14:textId="77777777" w:rsidR="007E584C" w:rsidRDefault="007E584C" w:rsidP="003D7F8A">
      <w:pPr>
        <w:ind w:left="720"/>
        <w:rPr>
          <w:lang w:val="es-ES"/>
        </w:rPr>
      </w:pPr>
      <w:r>
        <w:rPr>
          <w:noProof/>
          <w:lang w:val="es-ES"/>
        </w:rPr>
        <w:lastRenderedPageBreak/>
        <w:drawing>
          <wp:inline distT="0" distB="0" distL="0" distR="0" wp14:anchorId="689FAE4E" wp14:editId="4676578C">
            <wp:extent cx="4103077" cy="2422770"/>
            <wp:effectExtent l="25400" t="25400" r="62865" b="28575"/>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2DA5E81F" w14:textId="72833731" w:rsidR="007E584C" w:rsidRDefault="007E584C" w:rsidP="003D7F8A">
      <w:pPr>
        <w:rPr>
          <w:lang w:val="es-ES"/>
        </w:rPr>
      </w:pPr>
      <w:r>
        <w:rPr>
          <w:lang w:val="es-ES"/>
        </w:rPr>
        <w:t>Elaboración propia. Descripción general del proceso de elaboración de entregables</w:t>
      </w:r>
    </w:p>
    <w:p w14:paraId="1DE06138" w14:textId="276C09E2" w:rsidR="006D4EC7" w:rsidRDefault="007E584C" w:rsidP="006D4EC7">
      <w:pPr>
        <w:pStyle w:val="Heading4"/>
        <w:rPr>
          <w:lang w:val="es-ES"/>
        </w:rPr>
      </w:pPr>
      <w:r>
        <w:rPr>
          <w:lang w:val="es-ES"/>
        </w:rPr>
        <w:t>Origen de los Datos</w:t>
      </w:r>
    </w:p>
    <w:p w14:paraId="5F82D638" w14:textId="2110FE20" w:rsidR="00E05FCA" w:rsidRDefault="003D7F8A" w:rsidP="00E05FCA">
      <w:pPr>
        <w:rPr>
          <w:lang w:val="es-ES"/>
        </w:rPr>
      </w:pPr>
      <w:r>
        <w:rPr>
          <w:lang w:val="es-ES"/>
        </w:rPr>
        <w:t xml:space="preserve">De acuerdo con Baptista et Al (2014) </w:t>
      </w:r>
      <w:r w:rsidR="00E05FCA">
        <w:rPr>
          <w:lang w:val="es-ES"/>
        </w:rPr>
        <w:t xml:space="preserve">en un estudio de tipo cualitativo no existe un tamaño determinado de muestra, siempre y cuando los casos proporcionen un sentido profundo de comprensión del ambiente y el problema de investigación. Por lo tanto, para este estudio se estarán trabajando con las observaciones y entrevistas asociadas a diez individuos diferentes, y la unidad de trabajo se centra en la matriz de indagaciones elaborada partir de los datos recopilados por González, Sol, </w:t>
      </w:r>
      <w:proofErr w:type="spellStart"/>
      <w:r w:rsidR="00E05FCA">
        <w:rPr>
          <w:lang w:val="es-ES"/>
        </w:rPr>
        <w:t>Saenz</w:t>
      </w:r>
      <w:proofErr w:type="spellEnd"/>
      <w:r w:rsidR="00E05FCA">
        <w:rPr>
          <w:lang w:val="es-ES"/>
        </w:rPr>
        <w:t xml:space="preserve">, Clavijo y García </w:t>
      </w:r>
      <w:r w:rsidR="00E05FCA" w:rsidRPr="003B1C1C">
        <w:rPr>
          <w:lang w:val="es-ES"/>
        </w:rPr>
        <w:t>(2017)</w:t>
      </w:r>
      <w:r w:rsidR="00E05FCA">
        <w:rPr>
          <w:lang w:val="es-ES"/>
        </w:rPr>
        <w:t xml:space="preserve"> una variante del modelo </w:t>
      </w:r>
      <w:proofErr w:type="spellStart"/>
      <w:r w:rsidR="00E05FCA" w:rsidRPr="00855412">
        <w:rPr>
          <w:i/>
          <w:lang w:val="es-ES"/>
        </w:rPr>
        <w:t>feel</w:t>
      </w:r>
      <w:proofErr w:type="spellEnd"/>
      <w:r w:rsidR="00E05FCA" w:rsidRPr="00855412">
        <w:rPr>
          <w:i/>
          <w:lang w:val="es-ES"/>
        </w:rPr>
        <w:t>-</w:t>
      </w:r>
      <w:proofErr w:type="spellStart"/>
      <w:r w:rsidR="00E05FCA" w:rsidRPr="00855412">
        <w:rPr>
          <w:i/>
          <w:lang w:val="es-ES"/>
        </w:rPr>
        <w:t>think</w:t>
      </w:r>
      <w:proofErr w:type="spellEnd"/>
      <w:r w:rsidR="00E05FCA" w:rsidRPr="00855412">
        <w:rPr>
          <w:i/>
          <w:lang w:val="es-ES"/>
        </w:rPr>
        <w:t>-do</w:t>
      </w:r>
      <w:r w:rsidR="00E05FCA">
        <w:rPr>
          <w:i/>
          <w:lang w:val="es-ES"/>
        </w:rPr>
        <w:t xml:space="preserve"> </w:t>
      </w:r>
      <w:r w:rsidR="00E05FCA" w:rsidRPr="00B216D7">
        <w:rPr>
          <w:lang w:val="es-ES"/>
        </w:rPr>
        <w:t>o</w:t>
      </w:r>
      <w:r w:rsidR="00E05FCA">
        <w:rPr>
          <w:i/>
          <w:lang w:val="es-ES"/>
        </w:rPr>
        <w:t xml:space="preserve"> </w:t>
      </w:r>
      <w:proofErr w:type="spellStart"/>
      <w:r w:rsidR="00E05FCA">
        <w:rPr>
          <w:i/>
          <w:lang w:val="es-ES"/>
        </w:rPr>
        <w:t>empathy</w:t>
      </w:r>
      <w:proofErr w:type="spellEnd"/>
      <w:r w:rsidR="00E05FCA">
        <w:rPr>
          <w:i/>
          <w:lang w:val="es-ES"/>
        </w:rPr>
        <w:t xml:space="preserve"> </w:t>
      </w:r>
      <w:proofErr w:type="spellStart"/>
      <w:r w:rsidR="00E05FCA">
        <w:rPr>
          <w:i/>
          <w:lang w:val="es-ES"/>
        </w:rPr>
        <w:t>map</w:t>
      </w:r>
      <w:proofErr w:type="spellEnd"/>
      <w:r w:rsidR="00E05FCA">
        <w:rPr>
          <w:lang w:val="es-ES"/>
        </w:rPr>
        <w:t xml:space="preserve"> (Ferrería, </w:t>
      </w:r>
      <w:proofErr w:type="spellStart"/>
      <w:r w:rsidR="00E05FCA">
        <w:rPr>
          <w:lang w:val="es-ES"/>
        </w:rPr>
        <w:t>Conte</w:t>
      </w:r>
      <w:proofErr w:type="spellEnd"/>
      <w:r w:rsidR="00E05FCA">
        <w:rPr>
          <w:lang w:val="es-ES"/>
        </w:rPr>
        <w:t>, &amp; Denis, 2015) que da prioridad a la categorización de las observaciones cognitivo-conductuales de los sujetos de estudio.</w:t>
      </w:r>
    </w:p>
    <w:p w14:paraId="1B89961A" w14:textId="06AF9EC0" w:rsidR="008C0117" w:rsidRDefault="00E05FCA" w:rsidP="008C0117">
      <w:pPr>
        <w:rPr>
          <w:lang w:val="es-ES"/>
        </w:rPr>
      </w:pPr>
      <w:r>
        <w:rPr>
          <w:lang w:val="es-ES"/>
        </w:rPr>
        <w:t xml:space="preserve">La utilización </w:t>
      </w:r>
      <w:r w:rsidR="008C0117">
        <w:rPr>
          <w:lang w:val="es-ES"/>
        </w:rPr>
        <w:t xml:space="preserve">de una matriz de este tipo permite una mejor identificación de la información a destacar durante la elaboración del </w:t>
      </w:r>
      <w:proofErr w:type="spellStart"/>
      <w:r w:rsidR="008C0117">
        <w:rPr>
          <w:i/>
          <w:lang w:val="es-ES"/>
        </w:rPr>
        <w:t>customer</w:t>
      </w:r>
      <w:proofErr w:type="spellEnd"/>
      <w:r w:rsidR="008C0117">
        <w:rPr>
          <w:i/>
          <w:lang w:val="es-ES"/>
        </w:rPr>
        <w:t xml:space="preserve"> </w:t>
      </w:r>
      <w:proofErr w:type="spellStart"/>
      <w:r w:rsidR="008C0117">
        <w:rPr>
          <w:i/>
          <w:lang w:val="es-ES"/>
        </w:rPr>
        <w:t>journey</w:t>
      </w:r>
      <w:proofErr w:type="spellEnd"/>
      <w:r w:rsidR="008C0117">
        <w:rPr>
          <w:i/>
          <w:lang w:val="es-ES"/>
        </w:rPr>
        <w:t xml:space="preserve"> </w:t>
      </w:r>
      <w:proofErr w:type="spellStart"/>
      <w:r w:rsidR="008C0117">
        <w:rPr>
          <w:i/>
          <w:lang w:val="es-ES"/>
        </w:rPr>
        <w:t>map</w:t>
      </w:r>
      <w:proofErr w:type="spellEnd"/>
      <w:r w:rsidR="008C0117" w:rsidRPr="008C0117">
        <w:rPr>
          <w:lang w:val="es-ES"/>
        </w:rPr>
        <w:t>.</w:t>
      </w:r>
      <w:r w:rsidR="008C0117">
        <w:rPr>
          <w:i/>
          <w:lang w:val="es-ES"/>
        </w:rPr>
        <w:t xml:space="preserve"> </w:t>
      </w:r>
      <w:r w:rsidR="008C0117">
        <w:rPr>
          <w:lang w:val="es-ES"/>
        </w:rPr>
        <w:t>Que a su vez puede elaborarse mediante la utilización una</w:t>
      </w:r>
      <w:r w:rsidR="008C0117" w:rsidRPr="00F23E58">
        <w:rPr>
          <w:lang w:val="es-ES"/>
        </w:rPr>
        <w:t xml:space="preserve"> perspectiva basada en </w:t>
      </w:r>
      <w:r w:rsidR="008C0117">
        <w:rPr>
          <w:lang w:val="es-ES"/>
        </w:rPr>
        <w:t>roles (</w:t>
      </w:r>
      <w:proofErr w:type="spellStart"/>
      <w:r w:rsidR="008C0117">
        <w:rPr>
          <w:lang w:val="es-ES"/>
        </w:rPr>
        <w:t>Pruitt</w:t>
      </w:r>
      <w:proofErr w:type="spellEnd"/>
      <w:r w:rsidR="008C0117">
        <w:rPr>
          <w:lang w:val="es-ES"/>
        </w:rPr>
        <w:t xml:space="preserve">, 2003) </w:t>
      </w:r>
      <w:r w:rsidR="008C0117" w:rsidRPr="00F23E58">
        <w:rPr>
          <w:lang w:val="es-ES"/>
        </w:rPr>
        <w:t>orientada</w:t>
      </w:r>
      <w:r w:rsidR="008C0117">
        <w:rPr>
          <w:lang w:val="es-ES"/>
        </w:rPr>
        <w:t xml:space="preserve"> en</w:t>
      </w:r>
      <w:r w:rsidR="008C0117" w:rsidRPr="00F23E58">
        <w:rPr>
          <w:lang w:val="es-ES"/>
        </w:rPr>
        <w:t xml:space="preserve"> </w:t>
      </w:r>
      <w:r w:rsidR="008C0117">
        <w:rPr>
          <w:lang w:val="es-ES"/>
        </w:rPr>
        <w:t>metas u objetivo principales que permiten definir el comportamiento de un segmento de cliente o usuario a partir de estos.</w:t>
      </w:r>
    </w:p>
    <w:p w14:paraId="23F1CEB2" w14:textId="1AC1E562" w:rsidR="00E05FCA" w:rsidRPr="008C0117" w:rsidRDefault="00E05FCA" w:rsidP="00E05FCA">
      <w:pPr>
        <w:rPr>
          <w:lang w:val="es-ES"/>
        </w:rPr>
      </w:pPr>
    </w:p>
    <w:p w14:paraId="32EA5463" w14:textId="32D3F44D" w:rsidR="00852611" w:rsidRDefault="005C1FB3" w:rsidP="005C1FB3">
      <w:pPr>
        <w:jc w:val="center"/>
        <w:rPr>
          <w:lang w:val="es-ES"/>
        </w:rPr>
      </w:pPr>
      <w:r>
        <w:rPr>
          <w:noProof/>
          <w:lang w:val="es-ES"/>
        </w:rPr>
        <w:lastRenderedPageBreak/>
        <w:drawing>
          <wp:inline distT="0" distB="0" distL="0" distR="0" wp14:anchorId="55D2400A" wp14:editId="2E4070CC">
            <wp:extent cx="2337849" cy="2740219"/>
            <wp:effectExtent l="1905"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04 at 8.46.34 PM.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2341115" cy="2744047"/>
                    </a:xfrm>
                    <a:prstGeom prst="rect">
                      <a:avLst/>
                    </a:prstGeom>
                  </pic:spPr>
                </pic:pic>
              </a:graphicData>
            </a:graphic>
          </wp:inline>
        </w:drawing>
      </w:r>
    </w:p>
    <w:p w14:paraId="2083C898" w14:textId="36350E80" w:rsidR="00852611" w:rsidRDefault="004779A7" w:rsidP="002206EC">
      <w:pPr>
        <w:jc w:val="center"/>
        <w:rPr>
          <w:lang w:val="es-ES"/>
        </w:rPr>
      </w:pPr>
      <w:r>
        <w:rPr>
          <w:lang w:val="es-ES"/>
        </w:rPr>
        <w:t>Figura X</w:t>
      </w:r>
      <w:r w:rsidR="003F1762">
        <w:rPr>
          <w:lang w:val="es-ES"/>
        </w:rPr>
        <w:t xml:space="preserve">. </w:t>
      </w:r>
      <w:r w:rsidR="00E86CFF">
        <w:rPr>
          <w:lang w:val="es-ES"/>
        </w:rPr>
        <w:t>Matriz</w:t>
      </w:r>
      <w:r w:rsidR="002206EC">
        <w:rPr>
          <w:lang w:val="es-ES"/>
        </w:rPr>
        <w:t xml:space="preserve"> de datos usada por </w:t>
      </w:r>
      <w:r w:rsidR="00E86CFF">
        <w:rPr>
          <w:lang w:val="es-ES"/>
        </w:rPr>
        <w:t>González</w:t>
      </w:r>
      <w:r w:rsidR="002206EC">
        <w:rPr>
          <w:lang w:val="es-ES"/>
        </w:rPr>
        <w:t xml:space="preserve"> et Al (2017) </w:t>
      </w:r>
    </w:p>
    <w:p w14:paraId="30B9AFB9" w14:textId="2009842E" w:rsidR="00E04262" w:rsidRPr="00D343D9" w:rsidRDefault="004A39EB" w:rsidP="001E608D">
      <w:pPr>
        <w:rPr>
          <w:lang w:val="es-ES"/>
        </w:rPr>
      </w:pPr>
      <w:r>
        <w:rPr>
          <w:lang w:val="es-ES"/>
        </w:rPr>
        <w:t xml:space="preserve"> propuso un esquema</w:t>
      </w:r>
      <w:r w:rsidR="001E608D">
        <w:rPr>
          <w:lang w:val="es-ES"/>
        </w:rPr>
        <w:t xml:space="preserve"> para</w:t>
      </w:r>
      <w:r w:rsidR="006C7F3D">
        <w:rPr>
          <w:lang w:val="es-ES"/>
        </w:rPr>
        <w:t xml:space="preserve"> la elabor</w:t>
      </w:r>
      <w:r w:rsidR="001E608D">
        <w:rPr>
          <w:lang w:val="es-ES"/>
        </w:rPr>
        <w:t xml:space="preserve">ación del </w:t>
      </w:r>
      <w:proofErr w:type="spellStart"/>
      <w:r w:rsidR="001E608D" w:rsidRPr="001E608D">
        <w:rPr>
          <w:i/>
          <w:lang w:val="es-ES"/>
        </w:rPr>
        <w:t>customer</w:t>
      </w:r>
      <w:proofErr w:type="spellEnd"/>
      <w:r w:rsidR="001E608D" w:rsidRPr="001E608D">
        <w:rPr>
          <w:i/>
          <w:lang w:val="es-ES"/>
        </w:rPr>
        <w:t xml:space="preserve"> </w:t>
      </w:r>
      <w:proofErr w:type="spellStart"/>
      <w:r w:rsidR="001E608D" w:rsidRPr="001E608D">
        <w:rPr>
          <w:i/>
          <w:lang w:val="es-ES"/>
        </w:rPr>
        <w:t>journey</w:t>
      </w:r>
      <w:proofErr w:type="spellEnd"/>
      <w:r w:rsidR="001E608D" w:rsidRPr="001E608D">
        <w:rPr>
          <w:i/>
          <w:lang w:val="es-ES"/>
        </w:rPr>
        <w:t xml:space="preserve"> </w:t>
      </w:r>
      <w:proofErr w:type="spellStart"/>
      <w:r w:rsidR="001E608D" w:rsidRPr="001E608D">
        <w:rPr>
          <w:i/>
          <w:lang w:val="es-ES"/>
        </w:rPr>
        <w:t>map</w:t>
      </w:r>
      <w:proofErr w:type="spellEnd"/>
      <w:r w:rsidR="001A73AF">
        <w:rPr>
          <w:lang w:val="es-ES"/>
        </w:rPr>
        <w:t xml:space="preserve">, el entregable de esta investigación se apegará a este modelo debido a </w:t>
      </w:r>
      <w:r w:rsidR="000A308D">
        <w:rPr>
          <w:lang w:val="es-ES"/>
        </w:rPr>
        <w:t>reputación que tiene la firma como consultores de experiencia de usuario y la utilidad del esquema presentado</w:t>
      </w:r>
      <w:r w:rsidR="00FE188C">
        <w:rPr>
          <w:lang w:val="es-ES"/>
        </w:rPr>
        <w:t xml:space="preserve"> como herramienta de información estratégica</w:t>
      </w:r>
      <w:r w:rsidR="001E608D">
        <w:rPr>
          <w:lang w:val="es-ES"/>
        </w:rPr>
        <w:t xml:space="preserve">. </w:t>
      </w:r>
      <w:r w:rsidR="000A308D">
        <w:rPr>
          <w:lang w:val="es-ES"/>
        </w:rPr>
        <w:t>L</w:t>
      </w:r>
      <w:r w:rsidR="00C8332E">
        <w:rPr>
          <w:lang w:val="es-ES"/>
        </w:rPr>
        <w:t>a</w:t>
      </w:r>
      <w:r w:rsidR="006C7F3D">
        <w:rPr>
          <w:lang w:val="es-ES"/>
        </w:rPr>
        <w:t xml:space="preserve"> </w:t>
      </w:r>
      <w:r w:rsidR="00C8332E">
        <w:rPr>
          <w:lang w:val="es-ES"/>
        </w:rPr>
        <w:t>naturaleza</w:t>
      </w:r>
      <w:r w:rsidR="006C7F3D">
        <w:rPr>
          <w:lang w:val="es-ES"/>
        </w:rPr>
        <w:t xml:space="preserve"> visual</w:t>
      </w:r>
      <w:r w:rsidR="00C8332E">
        <w:rPr>
          <w:lang w:val="es-ES"/>
        </w:rPr>
        <w:t xml:space="preserve"> de este modelo</w:t>
      </w:r>
      <w:r w:rsidR="000A308D">
        <w:rPr>
          <w:lang w:val="es-ES"/>
        </w:rPr>
        <w:t xml:space="preserve"> hace posible</w:t>
      </w:r>
      <w:r w:rsidR="00EB74DE">
        <w:rPr>
          <w:lang w:val="es-ES"/>
        </w:rPr>
        <w:t xml:space="preserve"> </w:t>
      </w:r>
      <w:r w:rsidR="000A308D">
        <w:rPr>
          <w:lang w:val="es-ES"/>
        </w:rPr>
        <w:t>condesar y proporcionar información de utilidad</w:t>
      </w:r>
      <w:r w:rsidR="00EB74DE">
        <w:rPr>
          <w:lang w:val="es-ES"/>
        </w:rPr>
        <w:t xml:space="preserve"> para los responsables de la toma de decisiones</w:t>
      </w:r>
      <w:r w:rsidR="000A308D">
        <w:rPr>
          <w:lang w:val="es-ES"/>
        </w:rPr>
        <w:t xml:space="preserve"> u otros interesados en conocer más sobre el posible desarrollo de la interacción de un proceso con el cliente</w:t>
      </w:r>
      <w:r w:rsidR="00EB74DE">
        <w:rPr>
          <w:lang w:val="es-ES"/>
        </w:rPr>
        <w:t xml:space="preserve">. </w:t>
      </w:r>
      <w:r w:rsidR="00E04262">
        <w:rPr>
          <w:lang w:val="es-ES"/>
        </w:rPr>
        <w:t xml:space="preserve">La última sección del </w:t>
      </w:r>
      <w:proofErr w:type="spellStart"/>
      <w:r w:rsidR="00E04262" w:rsidRPr="00890697">
        <w:rPr>
          <w:i/>
          <w:lang w:val="es-ES"/>
        </w:rPr>
        <w:t>customer</w:t>
      </w:r>
      <w:proofErr w:type="spellEnd"/>
      <w:r w:rsidR="00E04262" w:rsidRPr="00890697">
        <w:rPr>
          <w:i/>
          <w:lang w:val="es-ES"/>
        </w:rPr>
        <w:t xml:space="preserve"> </w:t>
      </w:r>
      <w:proofErr w:type="spellStart"/>
      <w:r w:rsidR="00E04262" w:rsidRPr="00890697">
        <w:rPr>
          <w:i/>
          <w:lang w:val="es-ES"/>
        </w:rPr>
        <w:t>journey</w:t>
      </w:r>
      <w:proofErr w:type="spellEnd"/>
      <w:r w:rsidR="00E04262" w:rsidRPr="00890697">
        <w:rPr>
          <w:i/>
          <w:lang w:val="es-ES"/>
        </w:rPr>
        <w:t xml:space="preserve"> </w:t>
      </w:r>
      <w:proofErr w:type="spellStart"/>
      <w:r w:rsidR="00E04262" w:rsidRPr="00890697">
        <w:rPr>
          <w:i/>
          <w:lang w:val="es-ES"/>
        </w:rPr>
        <w:t>map</w:t>
      </w:r>
      <w:proofErr w:type="spellEnd"/>
      <w:r w:rsidR="00E04262">
        <w:rPr>
          <w:lang w:val="es-ES"/>
        </w:rPr>
        <w:t xml:space="preserve"> corresponde a la </w:t>
      </w:r>
      <w:r w:rsidR="000A308D">
        <w:rPr>
          <w:lang w:val="es-ES"/>
        </w:rPr>
        <w:t xml:space="preserve">asignación de </w:t>
      </w:r>
      <w:r w:rsidR="00E04262">
        <w:rPr>
          <w:lang w:val="es-ES"/>
        </w:rPr>
        <w:t>roles y responsables</w:t>
      </w:r>
      <w:r w:rsidR="000A308D">
        <w:rPr>
          <w:lang w:val="es-ES"/>
        </w:rPr>
        <w:t>. Está área esta altamente relacionada con</w:t>
      </w:r>
      <w:r w:rsidR="00E04262">
        <w:rPr>
          <w:lang w:val="es-ES"/>
        </w:rPr>
        <w:t xml:space="preserve"> </w:t>
      </w:r>
      <w:r w:rsidR="000A308D">
        <w:rPr>
          <w:lang w:val="es-ES"/>
        </w:rPr>
        <w:t xml:space="preserve">la implementación de los proyectos de mejora o áreas de oportunidad identificadas mediante el uso de la herramienta. </w:t>
      </w:r>
    </w:p>
    <w:p w14:paraId="1B1AF0BE" w14:textId="5FEAC2A4" w:rsidR="006C7F3D" w:rsidRDefault="006C7F3D" w:rsidP="006C7F3D">
      <w:pPr>
        <w:jc w:val="center"/>
        <w:rPr>
          <w:lang w:val="es-ES"/>
        </w:rPr>
      </w:pPr>
      <w:r w:rsidRPr="006C7F3D">
        <w:rPr>
          <w:noProof/>
          <w:lang w:val="es-ES"/>
        </w:rPr>
        <w:lastRenderedPageBreak/>
        <w:drawing>
          <wp:inline distT="0" distB="0" distL="0" distR="0" wp14:anchorId="4AB70804" wp14:editId="00282F49">
            <wp:extent cx="4202150" cy="2880000"/>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02150" cy="2880000"/>
                    </a:xfrm>
                    <a:prstGeom prst="rect">
                      <a:avLst/>
                    </a:prstGeom>
                  </pic:spPr>
                </pic:pic>
              </a:graphicData>
            </a:graphic>
          </wp:inline>
        </w:drawing>
      </w:r>
    </w:p>
    <w:p w14:paraId="2FA176C0" w14:textId="53A6145B" w:rsidR="006C7F3D" w:rsidRDefault="004779A7" w:rsidP="007E584C">
      <w:pPr>
        <w:jc w:val="center"/>
        <w:rPr>
          <w:lang w:val="es-ES"/>
        </w:rPr>
      </w:pPr>
      <w:r>
        <w:rPr>
          <w:lang w:val="es-ES"/>
        </w:rPr>
        <w:t>Figura X</w:t>
      </w:r>
      <w:r w:rsidR="005833F5">
        <w:rPr>
          <w:lang w:val="es-ES"/>
        </w:rPr>
        <w:t>.</w:t>
      </w:r>
      <w:r w:rsidR="003F1762">
        <w:rPr>
          <w:lang w:val="es-ES"/>
        </w:rPr>
        <w:t xml:space="preserve"> Esquema del modelo </w:t>
      </w:r>
      <w:proofErr w:type="spellStart"/>
      <w:r w:rsidR="003F1762" w:rsidRPr="004779A7">
        <w:rPr>
          <w:i/>
          <w:lang w:val="es-ES"/>
        </w:rPr>
        <w:t>customer</w:t>
      </w:r>
      <w:proofErr w:type="spellEnd"/>
      <w:r w:rsidR="003F1762" w:rsidRPr="004779A7">
        <w:rPr>
          <w:i/>
          <w:lang w:val="es-ES"/>
        </w:rPr>
        <w:t xml:space="preserve"> </w:t>
      </w:r>
      <w:proofErr w:type="spellStart"/>
      <w:r w:rsidR="003F1762" w:rsidRPr="004779A7">
        <w:rPr>
          <w:i/>
          <w:lang w:val="es-ES"/>
        </w:rPr>
        <w:t>journey</w:t>
      </w:r>
      <w:proofErr w:type="spellEnd"/>
      <w:r w:rsidR="003F1762" w:rsidRPr="004779A7">
        <w:rPr>
          <w:i/>
          <w:lang w:val="es-ES"/>
        </w:rPr>
        <w:t xml:space="preserve"> </w:t>
      </w:r>
      <w:proofErr w:type="spellStart"/>
      <w:r w:rsidR="003F1762" w:rsidRPr="004779A7">
        <w:rPr>
          <w:i/>
          <w:lang w:val="es-ES"/>
        </w:rPr>
        <w:t>map</w:t>
      </w:r>
      <w:proofErr w:type="spellEnd"/>
      <w:r w:rsidR="003F1762">
        <w:rPr>
          <w:lang w:val="es-ES"/>
        </w:rPr>
        <w:t xml:space="preserve"> propuesto por </w:t>
      </w:r>
      <w:proofErr w:type="spellStart"/>
      <w:r w:rsidR="003F1762">
        <w:rPr>
          <w:lang w:val="es-ES"/>
        </w:rPr>
        <w:t>NNGroup</w:t>
      </w:r>
      <w:proofErr w:type="spellEnd"/>
      <w:r w:rsidR="003F1762">
        <w:rPr>
          <w:lang w:val="es-ES"/>
        </w:rPr>
        <w:t xml:space="preserve"> (2016) </w:t>
      </w:r>
      <w:r w:rsidR="005833F5">
        <w:rPr>
          <w:lang w:val="es-ES"/>
        </w:rPr>
        <w:t xml:space="preserve"> </w:t>
      </w:r>
    </w:p>
    <w:p w14:paraId="34A5AAAB" w14:textId="0CF9D424" w:rsidR="001B776D" w:rsidRPr="00EB65AE" w:rsidRDefault="00EB65AE" w:rsidP="001B776D">
      <w:pPr>
        <w:pStyle w:val="Heading4"/>
        <w:rPr>
          <w:lang w:val="es-ES"/>
        </w:rPr>
      </w:pPr>
      <w:r w:rsidRPr="00EB65AE">
        <w:rPr>
          <w:lang w:val="es-ES"/>
        </w:rPr>
        <w:t xml:space="preserve">Elaboración de la </w:t>
      </w:r>
      <w:r w:rsidR="001B776D" w:rsidRPr="00EB65AE">
        <w:rPr>
          <w:lang w:val="es-ES"/>
        </w:rPr>
        <w:t xml:space="preserve">Segmentación de usuarios </w:t>
      </w:r>
    </w:p>
    <w:p w14:paraId="6F8D6B9B" w14:textId="471F0FC2" w:rsidR="00F43B91" w:rsidRDefault="003958C5" w:rsidP="00F43B91">
      <w:pPr>
        <w:rPr>
          <w:lang w:val="es-ES"/>
        </w:rPr>
      </w:pPr>
      <w:proofErr w:type="spellStart"/>
      <w:r>
        <w:rPr>
          <w:lang w:val="es-ES"/>
        </w:rPr>
        <w:t>Kalbach</w:t>
      </w:r>
      <w:proofErr w:type="spellEnd"/>
      <w:r>
        <w:rPr>
          <w:lang w:val="es-ES"/>
        </w:rPr>
        <w:t xml:space="preserve"> (2016) sugiere un proceso basado en la identificación de atributos y datos para la elaboración de la herramienta personas y arquetipos</w:t>
      </w:r>
      <w:r w:rsidRPr="003958C5">
        <w:rPr>
          <w:lang w:val="es-ES"/>
        </w:rPr>
        <w:t>.</w:t>
      </w:r>
      <w:r>
        <w:rPr>
          <w:lang w:val="es-ES"/>
        </w:rPr>
        <w:t xml:space="preserve"> El proceso consiste en primer lugar en i</w:t>
      </w:r>
      <w:r w:rsidRPr="003958C5">
        <w:rPr>
          <w:lang w:val="es-ES"/>
        </w:rPr>
        <w:t xml:space="preserve">dentificar los atributos más destacados que distinguen un </w:t>
      </w:r>
      <w:r w:rsidR="00EB65AE" w:rsidRPr="003958C5">
        <w:rPr>
          <w:lang w:val="es-ES"/>
        </w:rPr>
        <w:t xml:space="preserve">segmento </w:t>
      </w:r>
      <w:r w:rsidR="00EB65AE">
        <w:rPr>
          <w:lang w:val="es-ES"/>
        </w:rPr>
        <w:t>usuario</w:t>
      </w:r>
      <w:r>
        <w:rPr>
          <w:lang w:val="es-ES"/>
        </w:rPr>
        <w:t xml:space="preserve"> </w:t>
      </w:r>
      <w:r w:rsidRPr="003958C5">
        <w:rPr>
          <w:lang w:val="es-ES"/>
        </w:rPr>
        <w:t xml:space="preserve">de otro. Por lo general, se pueden encontrar de tres a cinco atributos principales en los que centrarse. </w:t>
      </w:r>
      <w:r>
        <w:rPr>
          <w:lang w:val="es-ES"/>
        </w:rPr>
        <w:t>Posteriormente se determina</w:t>
      </w:r>
      <w:r w:rsidRPr="003958C5">
        <w:rPr>
          <w:lang w:val="es-ES"/>
        </w:rPr>
        <w:t xml:space="preserve"> el número de </w:t>
      </w:r>
      <w:r w:rsidR="00EB65AE">
        <w:rPr>
          <w:lang w:val="es-ES"/>
        </w:rPr>
        <w:t>segmentos necesario para representar los distintos atributos, su validación se realiza generalmente mediante la validación con expertos. Una vez definidos la cantidad de segmentos es necesario recopilar y categorizar aquellos datos</w:t>
      </w:r>
      <w:r w:rsidRPr="003958C5">
        <w:rPr>
          <w:lang w:val="es-ES"/>
        </w:rPr>
        <w:t xml:space="preserve"> qu</w:t>
      </w:r>
      <w:r w:rsidR="00EB65AE">
        <w:rPr>
          <w:lang w:val="es-ES"/>
        </w:rPr>
        <w:t>e apoya</w:t>
      </w:r>
      <w:r w:rsidRPr="003958C5">
        <w:rPr>
          <w:lang w:val="es-ES"/>
        </w:rPr>
        <w:t xml:space="preserve">n y describan </w:t>
      </w:r>
      <w:r w:rsidR="00EB65AE">
        <w:rPr>
          <w:lang w:val="es-ES"/>
        </w:rPr>
        <w:t>la existencia de un segmento determinado</w:t>
      </w:r>
      <w:r w:rsidRPr="003958C5">
        <w:rPr>
          <w:lang w:val="es-ES"/>
        </w:rPr>
        <w:t>.</w:t>
      </w:r>
    </w:p>
    <w:p w14:paraId="71E72847" w14:textId="482D6FB6" w:rsidR="00F43B91" w:rsidRDefault="00F43B91" w:rsidP="00B92D42">
      <w:pPr>
        <w:rPr>
          <w:lang w:val="es-ES"/>
        </w:rPr>
      </w:pPr>
      <w:proofErr w:type="spellStart"/>
      <w:proofErr w:type="gramStart"/>
      <w:r>
        <w:rPr>
          <w:lang w:val="es-ES"/>
        </w:rPr>
        <w:t>NNGroup</w:t>
      </w:r>
      <w:proofErr w:type="spellEnd"/>
      <w:r>
        <w:rPr>
          <w:lang w:val="es-ES"/>
        </w:rPr>
        <w:t>(</w:t>
      </w:r>
      <w:proofErr w:type="gramEnd"/>
      <w:r>
        <w:rPr>
          <w:lang w:val="es-ES"/>
        </w:rPr>
        <w:t xml:space="preserve">2015) señala que la utilización de esta herramienta debe de incluirse en las etapas tempranas del </w:t>
      </w:r>
      <w:r w:rsidR="00B92D42">
        <w:rPr>
          <w:lang w:val="es-ES"/>
        </w:rPr>
        <w:t>proyecto. Se indica que</w:t>
      </w:r>
      <w:r w:rsidR="00EB65AE">
        <w:rPr>
          <w:lang w:val="es-ES"/>
        </w:rPr>
        <w:t xml:space="preserve"> resulta necesario incluir</w:t>
      </w:r>
      <w:r w:rsidR="003958C5" w:rsidRPr="003958C5">
        <w:rPr>
          <w:lang w:val="es-ES"/>
        </w:rPr>
        <w:t xml:space="preserve"> algunos aspectos básicos, como la demografía, los com</w:t>
      </w:r>
      <w:r w:rsidR="00EB65AE">
        <w:rPr>
          <w:lang w:val="es-ES"/>
        </w:rPr>
        <w:t>portamientos, las motivaciones y frustraciones relativas a la interacción del usuario con el contexto</w:t>
      </w:r>
      <w:r w:rsidR="00B92D42">
        <w:rPr>
          <w:lang w:val="es-ES"/>
        </w:rPr>
        <w:t xml:space="preserve">. Para la inclusión de estos datos se utilizó la matriz </w:t>
      </w:r>
      <w:r w:rsidR="00B92D42">
        <w:rPr>
          <w:lang w:val="es-ES"/>
        </w:rPr>
        <w:lastRenderedPageBreak/>
        <w:t xml:space="preserve">propuesta por González et Al (2017), así mismo existían fotos de este mismo origen de </w:t>
      </w:r>
      <w:r w:rsidR="00951067">
        <w:rPr>
          <w:lang w:val="es-ES"/>
        </w:rPr>
        <w:t xml:space="preserve">datos se extrajeron fotos y otros datos necesarios para asegurar la compleción del esquema de personas. </w:t>
      </w:r>
      <w:r w:rsidR="00B92D42">
        <w:rPr>
          <w:lang w:val="es-ES"/>
        </w:rPr>
        <w:t xml:space="preserve"> </w:t>
      </w:r>
    </w:p>
    <w:p w14:paraId="122384B8" w14:textId="1FE700EB" w:rsidR="004C5E3E" w:rsidRDefault="004C5E3E" w:rsidP="00B92D42">
      <w:pPr>
        <w:rPr>
          <w:lang w:val="es-ES"/>
        </w:rPr>
      </w:pPr>
      <w:proofErr w:type="gramStart"/>
      <w:r>
        <w:rPr>
          <w:lang w:val="es-ES"/>
        </w:rPr>
        <w:t>Finalmente</w:t>
      </w:r>
      <w:proofErr w:type="gramEnd"/>
      <w:r>
        <w:rPr>
          <w:lang w:val="es-ES"/>
        </w:rPr>
        <w:t xml:space="preserve"> una vez identificados los tipos de usuario y </w:t>
      </w:r>
    </w:p>
    <w:p w14:paraId="1F775263" w14:textId="288A77EC" w:rsidR="00EB65AE" w:rsidRPr="002A6C16" w:rsidRDefault="00EB65AE" w:rsidP="00EB65AE">
      <w:pPr>
        <w:pStyle w:val="Heading4"/>
        <w:rPr>
          <w:lang w:val="es-ES"/>
        </w:rPr>
      </w:pPr>
      <w:r w:rsidRPr="002A6C16">
        <w:rPr>
          <w:lang w:val="es-ES"/>
        </w:rPr>
        <w:t xml:space="preserve">Elaboración del </w:t>
      </w:r>
      <w:proofErr w:type="spellStart"/>
      <w:r w:rsidRPr="002A6C16">
        <w:rPr>
          <w:lang w:val="es-ES"/>
        </w:rPr>
        <w:t>Journey</w:t>
      </w:r>
      <w:proofErr w:type="spellEnd"/>
      <w:r w:rsidRPr="002A6C16">
        <w:rPr>
          <w:lang w:val="es-ES"/>
        </w:rPr>
        <w:t xml:space="preserve"> </w:t>
      </w:r>
      <w:proofErr w:type="spellStart"/>
      <w:r w:rsidRPr="002A6C16">
        <w:rPr>
          <w:lang w:val="es-ES"/>
        </w:rPr>
        <w:t>Map</w:t>
      </w:r>
      <w:proofErr w:type="spellEnd"/>
      <w:r w:rsidRPr="002A6C16">
        <w:rPr>
          <w:lang w:val="es-ES"/>
        </w:rPr>
        <w:t xml:space="preserve"> </w:t>
      </w:r>
    </w:p>
    <w:p w14:paraId="110F290E" w14:textId="785020EF" w:rsidR="003F1762" w:rsidRDefault="004B310B" w:rsidP="00B807A4">
      <w:pPr>
        <w:rPr>
          <w:lang w:val="es-ES"/>
        </w:rPr>
      </w:pPr>
      <w:r>
        <w:rPr>
          <w:lang w:val="es-ES"/>
        </w:rPr>
        <w:t xml:space="preserve">Gran parte de la información utilizada para </w:t>
      </w:r>
      <w:r w:rsidRPr="004B310B">
        <w:rPr>
          <w:lang w:val="es-ES"/>
        </w:rPr>
        <w:t>describir las experiencias</w:t>
      </w:r>
      <w:r>
        <w:rPr>
          <w:lang w:val="es-ES"/>
        </w:rPr>
        <w:t xml:space="preserve"> de un usuario dentro de un </w:t>
      </w:r>
      <w:proofErr w:type="spellStart"/>
      <w:r w:rsidRPr="004B310B">
        <w:rPr>
          <w:i/>
          <w:lang w:val="es-ES"/>
        </w:rPr>
        <w:t>customer</w:t>
      </w:r>
      <w:proofErr w:type="spellEnd"/>
      <w:r w:rsidRPr="004B310B">
        <w:rPr>
          <w:i/>
          <w:lang w:val="es-ES"/>
        </w:rPr>
        <w:t xml:space="preserve"> </w:t>
      </w:r>
      <w:proofErr w:type="spellStart"/>
      <w:r w:rsidRPr="004B310B">
        <w:rPr>
          <w:i/>
          <w:lang w:val="es-ES"/>
        </w:rPr>
        <w:t>journey</w:t>
      </w:r>
      <w:proofErr w:type="spellEnd"/>
      <w:r w:rsidRPr="004B310B">
        <w:rPr>
          <w:i/>
          <w:lang w:val="es-ES"/>
        </w:rPr>
        <w:t xml:space="preserve"> </w:t>
      </w:r>
      <w:proofErr w:type="spellStart"/>
      <w:r w:rsidRPr="004B310B">
        <w:rPr>
          <w:i/>
          <w:lang w:val="es-ES"/>
        </w:rPr>
        <w:t>map</w:t>
      </w:r>
      <w:proofErr w:type="spellEnd"/>
      <w:r>
        <w:rPr>
          <w:lang w:val="es-ES"/>
        </w:rPr>
        <w:t xml:space="preserve"> surge de aquella información</w:t>
      </w:r>
      <w:r w:rsidRPr="004B310B">
        <w:rPr>
          <w:lang w:val="es-ES"/>
        </w:rPr>
        <w:t xml:space="preserve"> </w:t>
      </w:r>
      <w:r w:rsidR="003E2E18">
        <w:rPr>
          <w:lang w:val="es-ES"/>
        </w:rPr>
        <w:t>cualitativas centrada</w:t>
      </w:r>
      <w:r w:rsidRPr="004B310B">
        <w:rPr>
          <w:lang w:val="es-ES"/>
        </w:rPr>
        <w:t xml:space="preserve"> </w:t>
      </w:r>
      <w:r w:rsidR="003E2E18">
        <w:rPr>
          <w:lang w:val="es-ES"/>
        </w:rPr>
        <w:t>en resolver los cuestionamientos del tipo,</w:t>
      </w:r>
      <w:r>
        <w:rPr>
          <w:lang w:val="es-ES"/>
        </w:rPr>
        <w:t xml:space="preserve"> por qué y cómo </w:t>
      </w:r>
      <w:proofErr w:type="spellStart"/>
      <w:r>
        <w:rPr>
          <w:lang w:val="es-ES"/>
        </w:rPr>
        <w:t>Kalbach</w:t>
      </w:r>
      <w:proofErr w:type="spellEnd"/>
      <w:r>
        <w:rPr>
          <w:lang w:val="es-ES"/>
        </w:rPr>
        <w:t xml:space="preserve"> (2016)</w:t>
      </w:r>
      <w:r w:rsidRPr="004B310B">
        <w:rPr>
          <w:lang w:val="es-ES"/>
        </w:rPr>
        <w:t xml:space="preserve">. </w:t>
      </w:r>
      <w:r>
        <w:rPr>
          <w:lang w:val="es-ES"/>
        </w:rPr>
        <w:t xml:space="preserve">Durante la elaboración de un </w:t>
      </w:r>
      <w:proofErr w:type="spellStart"/>
      <w:r w:rsidRPr="004B310B">
        <w:rPr>
          <w:i/>
          <w:lang w:val="es-ES"/>
        </w:rPr>
        <w:t>customer</w:t>
      </w:r>
      <w:proofErr w:type="spellEnd"/>
      <w:r w:rsidRPr="004B310B">
        <w:rPr>
          <w:i/>
          <w:lang w:val="es-ES"/>
        </w:rPr>
        <w:t xml:space="preserve"> </w:t>
      </w:r>
      <w:proofErr w:type="spellStart"/>
      <w:r w:rsidRPr="004B310B">
        <w:rPr>
          <w:i/>
          <w:lang w:val="es-ES"/>
        </w:rPr>
        <w:t>journey</w:t>
      </w:r>
      <w:proofErr w:type="spellEnd"/>
      <w:r w:rsidRPr="004B310B">
        <w:rPr>
          <w:i/>
          <w:lang w:val="es-ES"/>
        </w:rPr>
        <w:t xml:space="preserve"> </w:t>
      </w:r>
      <w:proofErr w:type="spellStart"/>
      <w:r w:rsidRPr="004B310B">
        <w:rPr>
          <w:i/>
          <w:lang w:val="es-ES"/>
        </w:rPr>
        <w:t>map</w:t>
      </w:r>
      <w:proofErr w:type="spellEnd"/>
      <w:r>
        <w:rPr>
          <w:lang w:val="es-ES"/>
        </w:rPr>
        <w:t xml:space="preserve"> es necesario definir una serie de elementos estructurales para su elaboraci</w:t>
      </w:r>
      <w:r w:rsidR="006A582E">
        <w:rPr>
          <w:lang w:val="es-ES"/>
        </w:rPr>
        <w:t xml:space="preserve">ón como el </w:t>
      </w:r>
      <w:r w:rsidR="00986874">
        <w:rPr>
          <w:lang w:val="es-ES"/>
        </w:rPr>
        <w:t>escenario, las</w:t>
      </w:r>
      <w:r w:rsidR="006A582E">
        <w:rPr>
          <w:lang w:val="es-ES"/>
        </w:rPr>
        <w:t xml:space="preserve"> </w:t>
      </w:r>
      <w:r>
        <w:rPr>
          <w:lang w:val="es-ES"/>
        </w:rPr>
        <w:t>fases, categorías y divisiones</w:t>
      </w:r>
      <w:r w:rsidR="006A582E">
        <w:rPr>
          <w:lang w:val="es-ES"/>
        </w:rPr>
        <w:t xml:space="preserve"> (Norman,2016)</w:t>
      </w:r>
      <w:r w:rsidRPr="004B310B">
        <w:rPr>
          <w:lang w:val="es-ES"/>
        </w:rPr>
        <w:t xml:space="preserve">. </w:t>
      </w:r>
    </w:p>
    <w:p w14:paraId="416FD828" w14:textId="71381F21" w:rsidR="00D737FA" w:rsidRDefault="004B310B" w:rsidP="00B807A4">
      <w:pPr>
        <w:rPr>
          <w:lang w:val="es-ES"/>
        </w:rPr>
      </w:pPr>
      <w:r w:rsidRPr="004B310B">
        <w:rPr>
          <w:lang w:val="es-ES"/>
        </w:rPr>
        <w:t xml:space="preserve">En los mapas cronológicos, </w:t>
      </w:r>
      <w:r w:rsidR="00786E22">
        <w:rPr>
          <w:lang w:val="es-ES"/>
        </w:rPr>
        <w:t>resulta de suma importancia la creación de</w:t>
      </w:r>
      <w:r w:rsidRPr="004B310B">
        <w:rPr>
          <w:lang w:val="es-ES"/>
        </w:rPr>
        <w:t xml:space="preserve"> fases, por ejemplo, </w:t>
      </w:r>
      <w:r>
        <w:rPr>
          <w:lang w:val="es-ES"/>
        </w:rPr>
        <w:t>las fases de un proceso de compra</w:t>
      </w:r>
      <w:r w:rsidR="00786E22">
        <w:rPr>
          <w:lang w:val="es-ES"/>
        </w:rPr>
        <w:t xml:space="preserve"> o adquisici</w:t>
      </w:r>
      <w:r w:rsidR="00B807A4">
        <w:rPr>
          <w:lang w:val="es-ES"/>
        </w:rPr>
        <w:t>ón de clientes</w:t>
      </w:r>
      <w:r w:rsidRPr="004B310B">
        <w:rPr>
          <w:lang w:val="es-ES"/>
        </w:rPr>
        <w:t xml:space="preserve">. Para mapas espaciales y diagramas jerárquicos es necesario crear categorías y grupos por tema. </w:t>
      </w:r>
      <w:r w:rsidR="00D737FA">
        <w:rPr>
          <w:lang w:val="es-ES"/>
        </w:rPr>
        <w:t>Una vez definidas las fases se procede al vaciado de la información que contribuya a describir el estado actual d</w:t>
      </w:r>
      <w:r w:rsidR="00DB1BA7">
        <w:rPr>
          <w:lang w:val="es-ES"/>
        </w:rPr>
        <w:t xml:space="preserve">e cada fase definida para el mapa. </w:t>
      </w:r>
    </w:p>
    <w:p w14:paraId="10A36F4A" w14:textId="045D6212" w:rsidR="006A582E" w:rsidRDefault="006A582E" w:rsidP="00EB65AE">
      <w:pPr>
        <w:rPr>
          <w:i/>
          <w:lang w:val="es-ES"/>
        </w:rPr>
      </w:pPr>
      <w:r w:rsidRPr="006A582E">
        <w:rPr>
          <w:i/>
          <w:lang w:val="es-ES"/>
        </w:rPr>
        <w:t xml:space="preserve">Definición del escenario </w:t>
      </w:r>
    </w:p>
    <w:p w14:paraId="6EFE6073" w14:textId="658F3915" w:rsidR="006A582E" w:rsidRDefault="006A582E" w:rsidP="00EB65AE">
      <w:pPr>
        <w:rPr>
          <w:lang w:val="es-ES"/>
        </w:rPr>
      </w:pPr>
      <w:r>
        <w:rPr>
          <w:lang w:val="es-ES"/>
        </w:rPr>
        <w:t xml:space="preserve">La descripción del escenario </w:t>
      </w:r>
      <w:r w:rsidR="004A40E2">
        <w:rPr>
          <w:lang w:val="es-ES"/>
        </w:rPr>
        <w:t>elabora</w:t>
      </w:r>
      <w:r>
        <w:rPr>
          <w:lang w:val="es-ES"/>
        </w:rPr>
        <w:t xml:space="preserve"> las consideraciones especificas sobre el usuario en su interacción con el contexto. Mediante una narración breve se incluye información acerca de la situación esperada, y el alcance general de la posible experiencia de un usuario. Cada escenario está asociado un segmento de usuario y sus necesida</w:t>
      </w:r>
      <w:r w:rsidR="00795CAC">
        <w:rPr>
          <w:lang w:val="es-ES"/>
        </w:rPr>
        <w:t xml:space="preserve">des con respecto a un contexto </w:t>
      </w:r>
      <w:r>
        <w:rPr>
          <w:lang w:val="es-ES"/>
        </w:rPr>
        <w:t>(</w:t>
      </w:r>
      <w:proofErr w:type="spellStart"/>
      <w:r>
        <w:rPr>
          <w:lang w:val="es-ES"/>
        </w:rPr>
        <w:t>To</w:t>
      </w:r>
      <w:r w:rsidR="00795CAC">
        <w:rPr>
          <w:lang w:val="es-ES"/>
        </w:rPr>
        <w:t>rtolano</w:t>
      </w:r>
      <w:proofErr w:type="spellEnd"/>
      <w:r w:rsidR="00795CAC">
        <w:rPr>
          <w:lang w:val="es-ES"/>
        </w:rPr>
        <w:t>, 2009).</w:t>
      </w:r>
    </w:p>
    <w:p w14:paraId="1C92AC37" w14:textId="7EB3D934" w:rsidR="006A582E" w:rsidRDefault="006A582E" w:rsidP="00EB65AE">
      <w:pPr>
        <w:rPr>
          <w:lang w:val="es-ES"/>
        </w:rPr>
      </w:pPr>
      <w:r>
        <w:rPr>
          <w:lang w:val="es-ES"/>
        </w:rPr>
        <w:t xml:space="preserve">Para la definición del </w:t>
      </w:r>
      <w:r w:rsidR="00795CAC">
        <w:rPr>
          <w:lang w:val="es-ES"/>
        </w:rPr>
        <w:t>escenario se utilizó la estructura propuesta por (</w:t>
      </w:r>
      <w:proofErr w:type="spellStart"/>
      <w:r w:rsidR="00795CAC">
        <w:rPr>
          <w:lang w:val="es-ES"/>
        </w:rPr>
        <w:t>Tortolano</w:t>
      </w:r>
      <w:proofErr w:type="spellEnd"/>
      <w:r w:rsidR="00795CAC">
        <w:rPr>
          <w:lang w:val="es-ES"/>
        </w:rPr>
        <w:t xml:space="preserve">, 2009) </w:t>
      </w:r>
      <w:r w:rsidR="004A40E2">
        <w:rPr>
          <w:lang w:val="es-ES"/>
        </w:rPr>
        <w:t xml:space="preserve">misma </w:t>
      </w:r>
      <w:r w:rsidR="00467D1B">
        <w:rPr>
          <w:lang w:val="es-ES"/>
        </w:rPr>
        <w:t>que se incluye en el anexo 1</w:t>
      </w:r>
      <w:r w:rsidR="00795CAC">
        <w:rPr>
          <w:lang w:val="es-ES"/>
        </w:rPr>
        <w:t xml:space="preserve">. El escenario propuesto es del tipo basado en acciones, </w:t>
      </w:r>
      <w:r w:rsidR="004A40E2">
        <w:rPr>
          <w:lang w:val="es-ES"/>
        </w:rPr>
        <w:t>centrado en las necesidades de un</w:t>
      </w:r>
      <w:r w:rsidR="00795CAC">
        <w:rPr>
          <w:lang w:val="es-ES"/>
        </w:rPr>
        <w:t xml:space="preserve"> usuario, p</w:t>
      </w:r>
      <w:r w:rsidR="00CE3463">
        <w:rPr>
          <w:lang w:val="es-ES"/>
        </w:rPr>
        <w:t>e</w:t>
      </w:r>
      <w:r w:rsidR="00795CAC">
        <w:rPr>
          <w:lang w:val="es-ES"/>
        </w:rPr>
        <w:t xml:space="preserve">ro no a la manera en que este puede satisfacer estas </w:t>
      </w:r>
      <w:r w:rsidR="00795CAC">
        <w:rPr>
          <w:lang w:val="es-ES"/>
        </w:rPr>
        <w:lastRenderedPageBreak/>
        <w:t xml:space="preserve">necesidades. Este tipo de escenario es de gran utilidad para definir o descubrir requisitos o el tipo de arquitectura necesaria para </w:t>
      </w:r>
      <w:r w:rsidR="004A40E2">
        <w:rPr>
          <w:lang w:val="es-ES"/>
        </w:rPr>
        <w:t>incrementar la calidad y apegarse a las especificaciones particulares que impacten positivamente sobre</w:t>
      </w:r>
      <w:r w:rsidR="00795CAC">
        <w:rPr>
          <w:lang w:val="es-ES"/>
        </w:rPr>
        <w:t xml:space="preserve"> las necesidades de nuestros usuarios.</w:t>
      </w:r>
    </w:p>
    <w:p w14:paraId="17A3D833" w14:textId="6C442BD6" w:rsidR="00986874" w:rsidRDefault="00986874" w:rsidP="00986874">
      <w:pPr>
        <w:rPr>
          <w:i/>
          <w:lang w:val="es-ES"/>
        </w:rPr>
      </w:pPr>
      <w:r w:rsidRPr="006A582E">
        <w:rPr>
          <w:i/>
          <w:lang w:val="es-ES"/>
        </w:rPr>
        <w:t>Definici</w:t>
      </w:r>
      <w:r>
        <w:rPr>
          <w:i/>
          <w:lang w:val="es-ES"/>
        </w:rPr>
        <w:t>ón de las fases</w:t>
      </w:r>
    </w:p>
    <w:p w14:paraId="7B0A468F" w14:textId="49A15313" w:rsidR="00177C0F" w:rsidRPr="006F4419" w:rsidRDefault="006F4419" w:rsidP="00B63882">
      <w:pPr>
        <w:rPr>
          <w:lang w:val="es-ES"/>
        </w:rPr>
      </w:pPr>
      <w:r>
        <w:rPr>
          <w:lang w:val="es-ES"/>
        </w:rPr>
        <w:t>La definición de las fa</w:t>
      </w:r>
      <w:r w:rsidR="00B94922">
        <w:rPr>
          <w:lang w:val="es-ES"/>
        </w:rPr>
        <w:t xml:space="preserve">ses está dada por el modelo de decisión del cliente </w:t>
      </w:r>
      <w:r w:rsidR="00933EE8">
        <w:rPr>
          <w:lang w:val="es-ES"/>
        </w:rPr>
        <w:t>propuesto por (</w:t>
      </w:r>
      <w:proofErr w:type="spellStart"/>
      <w:r w:rsidR="00933EE8">
        <w:rPr>
          <w:lang w:val="es-ES"/>
        </w:rPr>
        <w:t>Cundari</w:t>
      </w:r>
      <w:proofErr w:type="spellEnd"/>
      <w:r w:rsidR="00933EE8">
        <w:rPr>
          <w:lang w:val="es-ES"/>
        </w:rPr>
        <w:t>, 2015</w:t>
      </w:r>
      <w:r>
        <w:rPr>
          <w:lang w:val="es-ES"/>
        </w:rPr>
        <w:t>)</w:t>
      </w:r>
      <w:r w:rsidR="00976FA8">
        <w:rPr>
          <w:lang w:val="es-ES"/>
        </w:rPr>
        <w:t xml:space="preserve">, </w:t>
      </w:r>
      <w:r w:rsidR="00B94922">
        <w:rPr>
          <w:lang w:val="es-ES"/>
        </w:rPr>
        <w:t xml:space="preserve">en el que los clientes evalúan una oferta y proceden a través de </w:t>
      </w:r>
      <w:r w:rsidR="00B94922" w:rsidRPr="00B94922">
        <w:rPr>
          <w:lang w:val="es-ES"/>
        </w:rPr>
        <w:t xml:space="preserve">diferentes </w:t>
      </w:r>
      <w:r w:rsidR="00B94922">
        <w:rPr>
          <w:lang w:val="es-ES"/>
        </w:rPr>
        <w:t>etapas</w:t>
      </w:r>
      <w:r w:rsidR="00976FA8">
        <w:rPr>
          <w:lang w:val="es-ES"/>
        </w:rPr>
        <w:t xml:space="preserve"> </w:t>
      </w:r>
      <w:r w:rsidR="00B94922" w:rsidRPr="00B94922">
        <w:rPr>
          <w:lang w:val="es-ES"/>
        </w:rPr>
        <w:t xml:space="preserve">hasta </w:t>
      </w:r>
      <w:r w:rsidR="00976FA8" w:rsidRPr="00B94922">
        <w:rPr>
          <w:lang w:val="es-ES"/>
        </w:rPr>
        <w:t>que</w:t>
      </w:r>
      <w:r w:rsidR="00976FA8">
        <w:rPr>
          <w:lang w:val="es-ES"/>
        </w:rPr>
        <w:t xml:space="preserve"> consuman</w:t>
      </w:r>
      <w:r w:rsidR="00EB1979">
        <w:rPr>
          <w:lang w:val="es-ES"/>
        </w:rPr>
        <w:t xml:space="preserve"> un proceso de compra</w:t>
      </w:r>
      <w:r>
        <w:rPr>
          <w:lang w:val="es-ES"/>
        </w:rPr>
        <w:t>.</w:t>
      </w:r>
      <w:r w:rsidR="00EB1979">
        <w:rPr>
          <w:lang w:val="es-ES"/>
        </w:rPr>
        <w:t xml:space="preserve"> Las fases definidas para este proyecto c</w:t>
      </w:r>
      <w:r>
        <w:rPr>
          <w:lang w:val="es-ES"/>
        </w:rPr>
        <w:t>omprende</w:t>
      </w:r>
      <w:r w:rsidR="00EB1979">
        <w:rPr>
          <w:lang w:val="es-ES"/>
        </w:rPr>
        <w:t>n</w:t>
      </w:r>
      <w:r>
        <w:rPr>
          <w:lang w:val="es-ES"/>
        </w:rPr>
        <w:t xml:space="preserve"> desde el punto en el que el usuario de un espacio publico se hace consciente de la</w:t>
      </w:r>
      <w:r w:rsidR="002B2713">
        <w:rPr>
          <w:lang w:val="es-ES"/>
        </w:rPr>
        <w:t xml:space="preserve"> existencia del espacio publico, el interés en asistir a este espacio, la transitoriedad y finalmente la permanencia. </w:t>
      </w:r>
    </w:p>
    <w:p w14:paraId="680D096F" w14:textId="182787F8" w:rsidR="00986874" w:rsidRDefault="00986874" w:rsidP="00986874">
      <w:pPr>
        <w:rPr>
          <w:i/>
          <w:lang w:val="es-ES"/>
        </w:rPr>
      </w:pPr>
      <w:r w:rsidRPr="006A582E">
        <w:rPr>
          <w:i/>
          <w:lang w:val="es-ES"/>
        </w:rPr>
        <w:t>Definici</w:t>
      </w:r>
      <w:r>
        <w:rPr>
          <w:i/>
          <w:lang w:val="es-ES"/>
        </w:rPr>
        <w:t xml:space="preserve">ón de las categorías </w:t>
      </w:r>
    </w:p>
    <w:p w14:paraId="4E9EB9F4" w14:textId="68F9FF1D" w:rsidR="002242C9" w:rsidRDefault="00D0420E" w:rsidP="00467D1B">
      <w:pPr>
        <w:rPr>
          <w:lang w:val="es-ES"/>
        </w:rPr>
      </w:pPr>
      <w:r>
        <w:rPr>
          <w:lang w:val="es-ES"/>
        </w:rPr>
        <w:t xml:space="preserve">Las categorías utilizadas para la definición del </w:t>
      </w:r>
      <w:proofErr w:type="spellStart"/>
      <w:r w:rsidRPr="00D0420E">
        <w:rPr>
          <w:i/>
          <w:lang w:val="es-ES"/>
        </w:rPr>
        <w:t>customer</w:t>
      </w:r>
      <w:proofErr w:type="spellEnd"/>
      <w:r w:rsidRPr="00D0420E">
        <w:rPr>
          <w:i/>
          <w:lang w:val="es-ES"/>
        </w:rPr>
        <w:t xml:space="preserve"> </w:t>
      </w:r>
      <w:proofErr w:type="spellStart"/>
      <w:r w:rsidRPr="00D0420E">
        <w:rPr>
          <w:i/>
          <w:lang w:val="es-ES"/>
        </w:rPr>
        <w:t>journey</w:t>
      </w:r>
      <w:proofErr w:type="spellEnd"/>
      <w:r w:rsidRPr="00D0420E">
        <w:rPr>
          <w:i/>
          <w:lang w:val="es-ES"/>
        </w:rPr>
        <w:t xml:space="preserve"> </w:t>
      </w:r>
      <w:proofErr w:type="spellStart"/>
      <w:r w:rsidR="00E90DB2" w:rsidRPr="00D0420E">
        <w:rPr>
          <w:i/>
          <w:lang w:val="es-ES"/>
        </w:rPr>
        <w:t>map</w:t>
      </w:r>
      <w:proofErr w:type="spellEnd"/>
      <w:r w:rsidR="00E90DB2" w:rsidRPr="00D0420E">
        <w:rPr>
          <w:i/>
          <w:lang w:val="es-ES"/>
        </w:rPr>
        <w:t xml:space="preserve"> </w:t>
      </w:r>
      <w:r w:rsidR="00E90DB2">
        <w:rPr>
          <w:lang w:val="es-ES"/>
        </w:rPr>
        <w:t>partieron</w:t>
      </w:r>
      <w:r>
        <w:rPr>
          <w:lang w:val="es-ES"/>
        </w:rPr>
        <w:t xml:space="preserve"> de los </w:t>
      </w:r>
      <w:r w:rsidR="005833F5">
        <w:rPr>
          <w:lang w:val="es-ES"/>
        </w:rPr>
        <w:t>variables críticas utilizada</w:t>
      </w:r>
      <w:r w:rsidR="00E90DB2">
        <w:rPr>
          <w:lang w:val="es-ES"/>
        </w:rPr>
        <w:t>s por (Gonzales et Al,2017</w:t>
      </w:r>
      <w:r w:rsidR="00467D1B">
        <w:rPr>
          <w:lang w:val="es-ES"/>
        </w:rPr>
        <w:t>) y comprenden cinco categorías de interés para el estudio de</w:t>
      </w:r>
      <w:r w:rsidR="00E90DB2">
        <w:rPr>
          <w:lang w:val="es-ES"/>
        </w:rPr>
        <w:t xml:space="preserve"> la permanencia de los </w:t>
      </w:r>
      <w:r w:rsidR="002242C9">
        <w:rPr>
          <w:lang w:val="es-ES"/>
        </w:rPr>
        <w:t>usuarios de un espacio publico</w:t>
      </w:r>
      <w:r w:rsidR="002B2713">
        <w:rPr>
          <w:lang w:val="es-ES"/>
        </w:rPr>
        <w:t xml:space="preserve">. </w:t>
      </w:r>
      <w:r w:rsidR="00B664E5">
        <w:rPr>
          <w:lang w:val="es-ES"/>
        </w:rPr>
        <w:t>Las categorías que utilizar</w:t>
      </w:r>
      <w:r w:rsidR="002B2713">
        <w:rPr>
          <w:lang w:val="es-ES"/>
        </w:rPr>
        <w:t xml:space="preserve"> son: limpieza, mobiliario, ruido, seguridad, vegetación. </w:t>
      </w:r>
    </w:p>
    <w:p w14:paraId="1EC4C40B" w14:textId="3EA5541D" w:rsidR="00467D1B" w:rsidRDefault="00467D1B" w:rsidP="00467D1B">
      <w:pPr>
        <w:jc w:val="center"/>
        <w:rPr>
          <w:lang w:val="es-ES"/>
        </w:rPr>
      </w:pPr>
      <w:r>
        <w:rPr>
          <w:noProof/>
          <w:lang w:val="es-ES"/>
        </w:rPr>
        <w:drawing>
          <wp:inline distT="0" distB="0" distL="0" distR="0" wp14:anchorId="6798B82C" wp14:editId="1336F970">
            <wp:extent cx="4254545" cy="324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08 at 4.11.52 PM.jpg"/>
                    <pic:cNvPicPr/>
                  </pic:nvPicPr>
                  <pic:blipFill>
                    <a:blip r:embed="rId21">
                      <a:extLst>
                        <a:ext uri="{28A0092B-C50C-407E-A947-70E740481C1C}">
                          <a14:useLocalDpi xmlns:a14="http://schemas.microsoft.com/office/drawing/2010/main" val="0"/>
                        </a:ext>
                      </a:extLst>
                    </a:blip>
                    <a:stretch>
                      <a:fillRect/>
                    </a:stretch>
                  </pic:blipFill>
                  <pic:spPr>
                    <a:xfrm>
                      <a:off x="0" y="0"/>
                      <a:ext cx="4254545" cy="3240000"/>
                    </a:xfrm>
                    <a:prstGeom prst="rect">
                      <a:avLst/>
                    </a:prstGeom>
                  </pic:spPr>
                </pic:pic>
              </a:graphicData>
            </a:graphic>
          </wp:inline>
        </w:drawing>
      </w:r>
    </w:p>
    <w:p w14:paraId="4DDB9427" w14:textId="38730826" w:rsidR="00235D39" w:rsidRDefault="004779A7" w:rsidP="00467D1B">
      <w:pPr>
        <w:rPr>
          <w:lang w:val="es-ES"/>
        </w:rPr>
      </w:pPr>
      <w:r>
        <w:rPr>
          <w:lang w:val="es-ES"/>
        </w:rPr>
        <w:lastRenderedPageBreak/>
        <w:t>Figura X</w:t>
      </w:r>
      <w:r w:rsidR="002242C9">
        <w:rPr>
          <w:lang w:val="es-ES"/>
        </w:rPr>
        <w:t xml:space="preserve">. Diagrama de causa efecto </w:t>
      </w:r>
      <w:r w:rsidR="00467D1B">
        <w:rPr>
          <w:lang w:val="es-ES"/>
        </w:rPr>
        <w:t>sobre una respuesta positiva al espacio publico</w:t>
      </w:r>
      <w:r w:rsidR="009D582F">
        <w:rPr>
          <w:lang w:val="es-ES"/>
        </w:rPr>
        <w:t xml:space="preserve"> (Gonzales et Al, 2017).</w:t>
      </w:r>
    </w:p>
    <w:p w14:paraId="55B0581C" w14:textId="1DA5E6E3" w:rsidR="00FE2EF2" w:rsidRPr="00FE2EF2" w:rsidRDefault="008E0BF1" w:rsidP="00FE2EF2">
      <w:pPr>
        <w:pStyle w:val="Heading1"/>
        <w:rPr>
          <w:lang w:val="es-ES"/>
        </w:rPr>
      </w:pPr>
      <w:bookmarkStart w:id="32" w:name="_Toc513651457"/>
      <w:r>
        <w:rPr>
          <w:lang w:val="es-ES"/>
        </w:rPr>
        <w:t xml:space="preserve">Capitulo 5. </w:t>
      </w:r>
      <w:r w:rsidR="005833F5" w:rsidRPr="00834B06">
        <w:rPr>
          <w:lang w:val="es-ES"/>
        </w:rPr>
        <w:t>Resultados</w:t>
      </w:r>
      <w:bookmarkEnd w:id="32"/>
    </w:p>
    <w:p w14:paraId="187261F2" w14:textId="009758FA" w:rsidR="00292AC1" w:rsidRDefault="00BC4C85" w:rsidP="003E2E18">
      <w:pPr>
        <w:pStyle w:val="Heading4"/>
        <w:rPr>
          <w:lang w:val="es-ES"/>
        </w:rPr>
      </w:pPr>
      <w:r w:rsidRPr="00E04262">
        <w:rPr>
          <w:lang w:val="es-ES"/>
        </w:rPr>
        <w:t>Segmentación de usuarios</w:t>
      </w:r>
    </w:p>
    <w:p w14:paraId="0FA3CDC7" w14:textId="42C9A953" w:rsidR="000955C2" w:rsidRDefault="00FE2EF2" w:rsidP="00FE2EF2">
      <w:pPr>
        <w:rPr>
          <w:lang w:val="es-ES"/>
        </w:rPr>
      </w:pPr>
      <w:r>
        <w:rPr>
          <w:lang w:val="es-ES"/>
        </w:rPr>
        <w:t xml:space="preserve">La segmentación de usuarios se realizó tomando como factor principal la permanencia en el espacio publico, </w:t>
      </w:r>
      <w:r w:rsidR="000955C2">
        <w:rPr>
          <w:lang w:val="es-ES"/>
        </w:rPr>
        <w:t>utilizando</w:t>
      </w:r>
      <w:r>
        <w:rPr>
          <w:lang w:val="es-ES"/>
        </w:rPr>
        <w:t xml:space="preserve"> el criterio bajo, medio y alto par</w:t>
      </w:r>
      <w:r w:rsidR="000955C2">
        <w:rPr>
          <w:lang w:val="es-ES"/>
        </w:rPr>
        <w:t>a la diferenciación de los usuarios. A su vez el nivel de actividad fue otro criterio para marcar las distinciones entre los usuarios</w:t>
      </w:r>
      <w:r w:rsidR="00C152B5">
        <w:rPr>
          <w:lang w:val="es-ES"/>
        </w:rPr>
        <w:t>, e</w:t>
      </w:r>
      <w:r w:rsidR="000955C2">
        <w:rPr>
          <w:lang w:val="es-ES"/>
        </w:rPr>
        <w:t xml:space="preserve">ste criterio se relacionó con el movimiento físico y utilización de espacios de los usuarios. Finalmente, el criterio de disimilitud apunta a empatar a los usuarios con el espacio publico, tomando en cuenten el mobiliario del espacio y los objetivos del Ayuntamiento de Puebla propuestos para el eje y programa correspondiente a la ciclovía Atlixcayotl (2014). </w:t>
      </w:r>
    </w:p>
    <w:p w14:paraId="1B34B3FF" w14:textId="15702F9F" w:rsidR="003A09F4" w:rsidRDefault="00FE2EF2" w:rsidP="00FE2EF2">
      <w:pPr>
        <w:rPr>
          <w:lang w:val="es-ES"/>
        </w:rPr>
      </w:pPr>
      <w:r>
        <w:rPr>
          <w:lang w:val="es-ES"/>
        </w:rPr>
        <w:t xml:space="preserve">Para la presentación de los resultados se utiliza el esquema planteado por </w:t>
      </w:r>
      <w:proofErr w:type="spellStart"/>
      <w:r>
        <w:rPr>
          <w:lang w:val="es-ES"/>
        </w:rPr>
        <w:t>NNGroup</w:t>
      </w:r>
      <w:proofErr w:type="spellEnd"/>
      <w:r>
        <w:rPr>
          <w:lang w:val="es-ES"/>
        </w:rPr>
        <w:t>, (2016), si bien es necesario recordar que los resultados se condensan en una persona ficticia, la información con la que se genera no lo es</w:t>
      </w:r>
      <w:r w:rsidR="00411908">
        <w:rPr>
          <w:lang w:val="es-ES"/>
        </w:rPr>
        <w:t>. Se</w:t>
      </w:r>
      <w:r>
        <w:rPr>
          <w:lang w:val="es-ES"/>
        </w:rPr>
        <w:t xml:space="preserve"> incluyen fotografías que dan rostro </w:t>
      </w:r>
      <w:r w:rsidR="00411908">
        <w:rPr>
          <w:lang w:val="es-ES"/>
        </w:rPr>
        <w:t>a cada segmento</w:t>
      </w:r>
      <w:r>
        <w:rPr>
          <w:lang w:val="es-ES"/>
        </w:rPr>
        <w:t xml:space="preserve">, siendo estos usuarios reales del espacio publico pertenecientes al segmento que describen. </w:t>
      </w:r>
    </w:p>
    <w:p w14:paraId="37E62AF9" w14:textId="2BCEAEE3" w:rsidR="000955C2" w:rsidRDefault="000955C2" w:rsidP="000955C2">
      <w:pPr>
        <w:rPr>
          <w:lang w:val="es-ES"/>
        </w:rPr>
      </w:pPr>
      <w:r>
        <w:rPr>
          <w:lang w:val="es-ES"/>
        </w:rPr>
        <w:t xml:space="preserve">En el primer segmento de usuario, correspondiente a transitoriedad, pasividad y disimilitud se identificó que no existe una motivación directa para la interacción con la ciclovía Atlixcayotl. Este tipo de grupo de usuarios hace uso del espacio público de manera altamente transitoria pues </w:t>
      </w:r>
      <w:r w:rsidR="002C7A23">
        <w:rPr>
          <w:lang w:val="es-ES"/>
        </w:rPr>
        <w:t>la ciclovía es un lugar incidental dentro de sus actividades</w:t>
      </w:r>
      <w:r>
        <w:rPr>
          <w:lang w:val="es-ES"/>
        </w:rPr>
        <w:t xml:space="preserve"> (Anexo 1).</w:t>
      </w:r>
    </w:p>
    <w:p w14:paraId="419979E5" w14:textId="5E1024E2" w:rsidR="000955C2" w:rsidRPr="003A09F4" w:rsidRDefault="002A22E3" w:rsidP="0048164B">
      <w:pPr>
        <w:ind w:firstLine="0"/>
        <w:rPr>
          <w:lang w:val="es-ES"/>
        </w:rPr>
      </w:pPr>
      <w:r>
        <w:rPr>
          <w:noProof/>
          <w:lang w:val="es-ES"/>
        </w:rPr>
        <w:lastRenderedPageBreak/>
        <w:drawing>
          <wp:inline distT="0" distB="0" distL="0" distR="0" wp14:anchorId="2C63CB31" wp14:editId="6E1C5D47">
            <wp:extent cx="5943600" cy="3434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0-22 at 7.57.49 PM.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14:paraId="07FE2BF3" w14:textId="1785AD13" w:rsidR="00234251" w:rsidRDefault="004779A7" w:rsidP="00AC7031">
      <w:pPr>
        <w:rPr>
          <w:lang w:val="es-ES"/>
        </w:rPr>
      </w:pPr>
      <w:r>
        <w:rPr>
          <w:lang w:val="es-ES"/>
        </w:rPr>
        <w:t>Figura X</w:t>
      </w:r>
      <w:r w:rsidR="00292AC1">
        <w:rPr>
          <w:lang w:val="es-ES"/>
        </w:rPr>
        <w:t>. S</w:t>
      </w:r>
      <w:r w:rsidR="00AC7031">
        <w:rPr>
          <w:lang w:val="es-ES"/>
        </w:rPr>
        <w:t>egmento d</w:t>
      </w:r>
      <w:r w:rsidR="00FA44F3">
        <w:rPr>
          <w:lang w:val="es-ES"/>
        </w:rPr>
        <w:t>e usuario de baja permanencia</w:t>
      </w:r>
      <w:r w:rsidR="00AC7031">
        <w:rPr>
          <w:lang w:val="es-ES"/>
        </w:rPr>
        <w:t xml:space="preserve">. Elaboración propia. </w:t>
      </w:r>
    </w:p>
    <w:p w14:paraId="729FCF4D" w14:textId="50285931" w:rsidR="00411908" w:rsidRDefault="00411908" w:rsidP="00411908">
      <w:pPr>
        <w:rPr>
          <w:lang w:val="es-ES"/>
        </w:rPr>
      </w:pPr>
      <w:r>
        <w:rPr>
          <w:lang w:val="es-ES"/>
        </w:rPr>
        <w:t xml:space="preserve">Debido a que las necesidades del usuario no son necesariamente ni el esparcimiento o el desempeño de actividades que eleven su calidad de vida en este segmento de usuarios es difícil identificar una serie de frustraciones que sean relevantes e impacten de manera negativa los objetivos particulares del programa al que está asociado el proyecto de la ciclovía Atlixcayotl. A pesar de esto se identificaron algunas posibles mejoras que intersectan con usuarios en otros segmentos mejorar el sombreamiento y el mobiliario urbano. </w:t>
      </w:r>
    </w:p>
    <w:p w14:paraId="70F4AED0" w14:textId="665979AD" w:rsidR="00E04DAE" w:rsidRDefault="00411908" w:rsidP="00D75DC7">
      <w:pPr>
        <w:rPr>
          <w:lang w:val="es-ES"/>
        </w:rPr>
      </w:pPr>
      <w:r>
        <w:rPr>
          <w:lang w:val="es-ES"/>
        </w:rPr>
        <w:t>La baja afinidad de este segmento con el espacio contrasta con la preferencia de uso del usuario de la ciclovía sobre la banqueta. Esto podría estar relacionado con una sobre utilización de</w:t>
      </w:r>
      <w:r w:rsidR="00E04DAE">
        <w:rPr>
          <w:lang w:val="es-ES"/>
        </w:rPr>
        <w:t xml:space="preserve"> las vías peatonales regulares o orillan a este segmento de usuarios a buscar vías de mayor comodidad para desplazarse. Una mayor población de este tipo de usuario se traduce en posibles conflictos con usuarios como el extremo superior o entusiasta del ciclismo. </w:t>
      </w:r>
    </w:p>
    <w:p w14:paraId="2CF9344B" w14:textId="0AB4BB14" w:rsidR="003A09F4" w:rsidRDefault="001717FB" w:rsidP="000A392D">
      <w:pPr>
        <w:ind w:firstLine="0"/>
        <w:rPr>
          <w:lang w:val="es-ES"/>
        </w:rPr>
      </w:pPr>
      <w:r>
        <w:rPr>
          <w:noProof/>
          <w:lang w:val="es-ES"/>
        </w:rPr>
        <w:lastRenderedPageBreak/>
        <w:drawing>
          <wp:inline distT="0" distB="0" distL="0" distR="0" wp14:anchorId="5279B47A" wp14:editId="40475BA7">
            <wp:extent cx="5943600" cy="40963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0-26 at 6.04.50 PM.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096385"/>
                    </a:xfrm>
                    <a:prstGeom prst="rect">
                      <a:avLst/>
                    </a:prstGeom>
                  </pic:spPr>
                </pic:pic>
              </a:graphicData>
            </a:graphic>
          </wp:inline>
        </w:drawing>
      </w:r>
    </w:p>
    <w:p w14:paraId="6041578E" w14:textId="52DA46E9" w:rsidR="006E3F85" w:rsidRDefault="006E3F85" w:rsidP="006E3F85">
      <w:pPr>
        <w:rPr>
          <w:lang w:val="es-ES"/>
        </w:rPr>
      </w:pPr>
      <w:r>
        <w:rPr>
          <w:lang w:val="es-ES"/>
        </w:rPr>
        <w:t>Figura X. S</w:t>
      </w:r>
      <w:r w:rsidR="002D2299">
        <w:rPr>
          <w:lang w:val="es-ES"/>
        </w:rPr>
        <w:t xml:space="preserve">egmento de usuario de </w:t>
      </w:r>
      <w:r w:rsidR="00FA44F3">
        <w:rPr>
          <w:lang w:val="es-ES"/>
        </w:rPr>
        <w:t>permanencia</w:t>
      </w:r>
      <w:r w:rsidR="002D2299">
        <w:rPr>
          <w:lang w:val="es-ES"/>
        </w:rPr>
        <w:t xml:space="preserve"> media</w:t>
      </w:r>
      <w:r>
        <w:rPr>
          <w:lang w:val="es-ES"/>
        </w:rPr>
        <w:t xml:space="preserve">. Elaboración propia. </w:t>
      </w:r>
    </w:p>
    <w:p w14:paraId="1ADF3230" w14:textId="2A6F8534" w:rsidR="00D75DC7" w:rsidRDefault="00D75DC7" w:rsidP="00354E72">
      <w:pPr>
        <w:rPr>
          <w:lang w:val="es-ES"/>
        </w:rPr>
      </w:pPr>
      <w:r>
        <w:rPr>
          <w:lang w:val="es-ES"/>
        </w:rPr>
        <w:t>El segmento de usuario de permanencia media corresponde al usuario promedio. Es dentro de este segmento en dónde se deben de atender las posibles mejoras o futuros proyectos relacionados a la vía Atlixcayotl o espacios similares. Las principales características de este segmento son una permanencia media alta, un nivel de actividad medio y afinidad media con el tipo de espacio público. La principal motivación se ha identificado como recreación o esparcimiento, a partir de testimonios en los que se señalaba una necesidad para distraerse.</w:t>
      </w:r>
    </w:p>
    <w:p w14:paraId="1355F702" w14:textId="1784DF87" w:rsidR="00354E72" w:rsidRDefault="00354E72" w:rsidP="00354E72">
      <w:pPr>
        <w:rPr>
          <w:lang w:val="es-ES"/>
        </w:rPr>
      </w:pPr>
      <w:r>
        <w:rPr>
          <w:lang w:val="es-ES"/>
        </w:rPr>
        <w:t xml:space="preserve">Las posibles </w:t>
      </w:r>
      <w:r w:rsidR="00406270">
        <w:rPr>
          <w:lang w:val="es-ES"/>
        </w:rPr>
        <w:t>frustraciones</w:t>
      </w:r>
      <w:r>
        <w:rPr>
          <w:lang w:val="es-ES"/>
        </w:rPr>
        <w:t xml:space="preserve"> surgen </w:t>
      </w:r>
      <w:r w:rsidR="00406270">
        <w:rPr>
          <w:lang w:val="es-ES"/>
        </w:rPr>
        <w:t xml:space="preserve">de la interacción con otros usuarios inclinándose hacía la disponibilidad de las plazas y </w:t>
      </w:r>
      <w:r w:rsidR="009F7C30">
        <w:rPr>
          <w:lang w:val="es-ES"/>
        </w:rPr>
        <w:t xml:space="preserve">el </w:t>
      </w:r>
      <w:r w:rsidR="00406270">
        <w:rPr>
          <w:lang w:val="es-ES"/>
        </w:rPr>
        <w:t xml:space="preserve">mobiliario especial de la ciclovía, como el parque de patinaje, </w:t>
      </w:r>
      <w:r w:rsidR="009F7C30">
        <w:rPr>
          <w:lang w:val="es-ES"/>
        </w:rPr>
        <w:t xml:space="preserve">u </w:t>
      </w:r>
      <w:r w:rsidR="00406270">
        <w:rPr>
          <w:lang w:val="es-ES"/>
        </w:rPr>
        <w:t xml:space="preserve">otras explanadas que por su extensión permiten que los usuarios diversifiquen sus actividades. </w:t>
      </w:r>
      <w:r w:rsidR="009A79CA">
        <w:rPr>
          <w:lang w:val="es-ES"/>
        </w:rPr>
        <w:lastRenderedPageBreak/>
        <w:t xml:space="preserve">Así mismo existe una percepción general de inseguridad en algunas zonas de la ciclovía que poseen una iluminación inferior o presenten un menor flujo de personas. </w:t>
      </w:r>
    </w:p>
    <w:p w14:paraId="0F8DA6D7" w14:textId="7A65BEE5" w:rsidR="00406270" w:rsidRDefault="005517E3" w:rsidP="00354E72">
      <w:pPr>
        <w:rPr>
          <w:lang w:val="es-ES"/>
        </w:rPr>
      </w:pPr>
      <w:r>
        <w:rPr>
          <w:lang w:val="es-ES"/>
        </w:rPr>
        <w:t xml:space="preserve">Sobre las motivaciones de este segmento se debe de resaltar que existe una tendencia a realizar las actividades de manera grupal. Los paseos en pareja o en familia son las principales tareas con las que este segmento busca obtener recreación. Si bien la ciclovía se presenta como un espacio bien equipado y apto para este tipo de actividades es necesario señalar dos situaciones en las que tanto el espacio como el mobiliario podría no ser suficiente para facilitar los objetivos de este segmento de usuarios. </w:t>
      </w:r>
    </w:p>
    <w:p w14:paraId="2C5945C9" w14:textId="18601373" w:rsidR="005517E3" w:rsidRDefault="005517E3" w:rsidP="00354E72">
      <w:pPr>
        <w:rPr>
          <w:lang w:val="es-ES"/>
        </w:rPr>
      </w:pPr>
      <w:r>
        <w:rPr>
          <w:lang w:val="es-ES"/>
        </w:rPr>
        <w:t>La primera actividad está relacionada a los paseos familiares</w:t>
      </w:r>
      <w:r w:rsidR="00735F00">
        <w:rPr>
          <w:lang w:val="es-ES"/>
        </w:rPr>
        <w:t xml:space="preserve">. Las familias con hijos y que ocupan la ciclovía para una caminata señalan una preocupación por la seguridad de sus hijos debido a la proximidad a los carriles para vehículos en algunas partes del recorrido. Así mismo algunas pendientes podrían resultar muy pronunciadas para aquellos niños que utilizan la vía en bicicleta. </w:t>
      </w:r>
    </w:p>
    <w:p w14:paraId="7A3C11E2" w14:textId="0E0DEA3A" w:rsidR="000F409D" w:rsidRDefault="00735F00" w:rsidP="00354E72">
      <w:pPr>
        <w:rPr>
          <w:lang w:val="es-ES"/>
        </w:rPr>
      </w:pPr>
      <w:r>
        <w:rPr>
          <w:lang w:val="es-ES"/>
        </w:rPr>
        <w:t xml:space="preserve">En segundo </w:t>
      </w:r>
      <w:r w:rsidR="00D52BE1">
        <w:rPr>
          <w:lang w:val="es-ES"/>
        </w:rPr>
        <w:t>lugar,</w:t>
      </w:r>
      <w:r>
        <w:rPr>
          <w:lang w:val="es-ES"/>
        </w:rPr>
        <w:t xml:space="preserve"> el paseo con mascotas es otra de las actividades que se encuentra sub-atendida, </w:t>
      </w:r>
      <w:r w:rsidR="00125649">
        <w:rPr>
          <w:lang w:val="es-ES"/>
        </w:rPr>
        <w:t>a pesar de que se ve con frecuencia a mascotas en proyectos como la vía recreativa Cholula-puebla (Mas Noticias, 2015). En este a</w:t>
      </w:r>
      <w:r w:rsidR="00240652">
        <w:rPr>
          <w:lang w:val="es-ES"/>
        </w:rPr>
        <w:t xml:space="preserve">specto es posible observar a diversos usuarios </w:t>
      </w:r>
      <w:r w:rsidR="000F409D">
        <w:rPr>
          <w:lang w:val="es-ES"/>
        </w:rPr>
        <w:t>c</w:t>
      </w:r>
      <w:r w:rsidR="00240652">
        <w:rPr>
          <w:lang w:val="es-ES"/>
        </w:rPr>
        <w:t xml:space="preserve">on sus mascotas sobre todo en los puntos del recorrido más cercanos al parque </w:t>
      </w:r>
      <w:r w:rsidR="000F409D">
        <w:rPr>
          <w:lang w:val="es-ES"/>
        </w:rPr>
        <w:t>metropolitano del Atoyac. En los puntos en que la ciclovía y el andador peatonal intersectan, por ejemplo, los pasos elevados, el tránsito se complica para usuarios en patines o bicicleta, pues la mayoría de las mascotas portan correa u otros listones</w:t>
      </w:r>
      <w:r w:rsidR="00664103">
        <w:rPr>
          <w:lang w:val="es-ES"/>
        </w:rPr>
        <w:t xml:space="preserve"> que</w:t>
      </w:r>
      <w:r w:rsidR="004D13D7">
        <w:rPr>
          <w:lang w:val="es-ES"/>
        </w:rPr>
        <w:t xml:space="preserve"> podrían afectar el paso fluido en andadores demasiado angostos</w:t>
      </w:r>
      <w:r w:rsidR="000F409D">
        <w:rPr>
          <w:lang w:val="es-ES"/>
        </w:rPr>
        <w:t xml:space="preserve">. </w:t>
      </w:r>
    </w:p>
    <w:p w14:paraId="38D6E3F7" w14:textId="7815DFEA" w:rsidR="00735F00" w:rsidRDefault="000F409D" w:rsidP="00354E72">
      <w:pPr>
        <w:rPr>
          <w:lang w:val="es-ES"/>
        </w:rPr>
      </w:pPr>
      <w:r>
        <w:rPr>
          <w:lang w:val="es-ES"/>
        </w:rPr>
        <w:t xml:space="preserve"> </w:t>
      </w:r>
    </w:p>
    <w:p w14:paraId="7F0C3FDC" w14:textId="420A5F68" w:rsidR="003A09F4" w:rsidRDefault="00710105" w:rsidP="000A392D">
      <w:pPr>
        <w:ind w:firstLine="0"/>
        <w:rPr>
          <w:lang w:val="es-ES"/>
        </w:rPr>
      </w:pPr>
      <w:r>
        <w:rPr>
          <w:noProof/>
          <w:lang w:val="es-ES"/>
        </w:rPr>
        <w:lastRenderedPageBreak/>
        <w:drawing>
          <wp:inline distT="0" distB="0" distL="0" distR="0" wp14:anchorId="22FAEB48" wp14:editId="3C767CD6">
            <wp:extent cx="5943600" cy="3178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6 at 5.55.23 PM.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178175"/>
                    </a:xfrm>
                    <a:prstGeom prst="rect">
                      <a:avLst/>
                    </a:prstGeom>
                  </pic:spPr>
                </pic:pic>
              </a:graphicData>
            </a:graphic>
          </wp:inline>
        </w:drawing>
      </w:r>
    </w:p>
    <w:p w14:paraId="66F408BA" w14:textId="43054F5C" w:rsidR="002D2299" w:rsidRDefault="002D2299" w:rsidP="002D2299">
      <w:pPr>
        <w:rPr>
          <w:lang w:val="es-ES"/>
        </w:rPr>
      </w:pPr>
      <w:r>
        <w:rPr>
          <w:lang w:val="es-ES"/>
        </w:rPr>
        <w:t xml:space="preserve">Figura X. Segmento de usuario de </w:t>
      </w:r>
      <w:r w:rsidR="00FA44F3">
        <w:rPr>
          <w:lang w:val="es-ES"/>
        </w:rPr>
        <w:t>permanencia</w:t>
      </w:r>
      <w:r>
        <w:rPr>
          <w:lang w:val="es-ES"/>
        </w:rPr>
        <w:t xml:space="preserve"> alta. Elaboración propia. </w:t>
      </w:r>
    </w:p>
    <w:p w14:paraId="07D92AEB" w14:textId="3D68409B" w:rsidR="00FE6097" w:rsidRDefault="00ED64B3" w:rsidP="00FE6097">
      <w:pPr>
        <w:rPr>
          <w:lang w:val="es-ES"/>
        </w:rPr>
      </w:pPr>
      <w:r>
        <w:rPr>
          <w:lang w:val="es-ES"/>
        </w:rPr>
        <w:t>El último de los segmentos identificados corresponde a usuarios entusiastas del deporte</w:t>
      </w:r>
      <w:r w:rsidR="007E1D41">
        <w:rPr>
          <w:lang w:val="es-ES"/>
        </w:rPr>
        <w:t xml:space="preserve">. Aunque se podrían incluir a corredores dentro del segmento se ha preferido a los entusiastas del ciclismo debido al las características propias de la ciclovía Atlixcayotl. </w:t>
      </w:r>
      <w:r w:rsidR="00FE6097">
        <w:rPr>
          <w:lang w:val="es-ES"/>
        </w:rPr>
        <w:t xml:space="preserve">Este segmento presenta una permanencia alta </w:t>
      </w:r>
      <w:r w:rsidR="00A93BAF">
        <w:rPr>
          <w:lang w:val="es-ES"/>
        </w:rPr>
        <w:t xml:space="preserve">a pesar de esto la afinidad al espacio no es la más adecuada, debido a la disimilitud entre los propósitos del usuario, el equipamiento y el contexto de la ciclovía. </w:t>
      </w:r>
    </w:p>
    <w:p w14:paraId="63833F64" w14:textId="0D8C7C24" w:rsidR="00A93BAF" w:rsidRDefault="00A93BAF" w:rsidP="00FE6097">
      <w:pPr>
        <w:rPr>
          <w:lang w:val="es-ES"/>
        </w:rPr>
      </w:pPr>
      <w:r>
        <w:rPr>
          <w:lang w:val="es-ES"/>
        </w:rPr>
        <w:t xml:space="preserve">Este segmento de usuario manifestó interés en la ciclovía debido a las subidas pronunciadas en los pasos elevados, si bien esta característica de la ciclovía no es atractiva para los otros dos tipos de usuario, para el entusiasta del ciclismo resulta interesante tener un circuito de estas características dentro de los espacios urbanos. </w:t>
      </w:r>
      <w:r w:rsidR="00BC671E">
        <w:rPr>
          <w:lang w:val="es-ES"/>
        </w:rPr>
        <w:t>Este</w:t>
      </w:r>
      <w:r>
        <w:rPr>
          <w:lang w:val="es-ES"/>
        </w:rPr>
        <w:t xml:space="preserve"> hecho evidencia las ciclovías actuales especializadas pudieran incluir estos rasgos para atender la necesidad de este tipo de usuarios y de esta forma mejorar la disponibilidad de espacios en la ciclovía Atlixcayotl. </w:t>
      </w:r>
    </w:p>
    <w:p w14:paraId="7BE406D1" w14:textId="77777777" w:rsidR="00D74409" w:rsidRDefault="00D74409" w:rsidP="007E1D41">
      <w:pPr>
        <w:ind w:firstLine="0"/>
        <w:rPr>
          <w:lang w:val="es-ES"/>
        </w:rPr>
      </w:pPr>
    </w:p>
    <w:p w14:paraId="424C3352" w14:textId="453FE267" w:rsidR="00BC4C85" w:rsidRPr="00BC4C85" w:rsidRDefault="00BC4C85" w:rsidP="00BC4C85">
      <w:pPr>
        <w:pStyle w:val="Heading4"/>
        <w:rPr>
          <w:lang w:val="es-ES"/>
        </w:rPr>
      </w:pPr>
      <w:proofErr w:type="spellStart"/>
      <w:r w:rsidRPr="00BC4C85">
        <w:rPr>
          <w:lang w:val="es-ES"/>
        </w:rPr>
        <w:lastRenderedPageBreak/>
        <w:t>Customer</w:t>
      </w:r>
      <w:proofErr w:type="spellEnd"/>
      <w:r w:rsidRPr="00BC4C85">
        <w:rPr>
          <w:lang w:val="es-ES"/>
        </w:rPr>
        <w:t xml:space="preserve"> </w:t>
      </w:r>
      <w:proofErr w:type="spellStart"/>
      <w:r w:rsidRPr="00BC4C85">
        <w:rPr>
          <w:lang w:val="es-ES"/>
        </w:rPr>
        <w:t>Journey</w:t>
      </w:r>
      <w:proofErr w:type="spellEnd"/>
      <w:r w:rsidRPr="00BC4C85">
        <w:rPr>
          <w:lang w:val="es-ES"/>
        </w:rPr>
        <w:t xml:space="preserve"> </w:t>
      </w:r>
      <w:proofErr w:type="spellStart"/>
      <w:r w:rsidRPr="00BC4C85">
        <w:rPr>
          <w:lang w:val="es-ES"/>
        </w:rPr>
        <w:t>Map</w:t>
      </w:r>
      <w:proofErr w:type="spellEnd"/>
      <w:r w:rsidRPr="00BC4C85">
        <w:rPr>
          <w:lang w:val="es-ES"/>
        </w:rPr>
        <w:t xml:space="preserve"> </w:t>
      </w:r>
    </w:p>
    <w:p w14:paraId="46FF58F2" w14:textId="19CD791E" w:rsidR="00771F11" w:rsidRDefault="00710105" w:rsidP="009F5575">
      <w:pPr>
        <w:rPr>
          <w:lang w:val="es-ES"/>
        </w:rPr>
      </w:pPr>
      <w:r>
        <w:rPr>
          <w:noProof/>
          <w:lang w:val="es-ES"/>
        </w:rPr>
        <w:drawing>
          <wp:inline distT="0" distB="0" distL="0" distR="0" wp14:anchorId="7AAC2E6A" wp14:editId="15C728E9">
            <wp:extent cx="5943600" cy="33083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6 at 5.47.16 PM.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8350"/>
                    </a:xfrm>
                    <a:prstGeom prst="rect">
                      <a:avLst/>
                    </a:prstGeom>
                  </pic:spPr>
                </pic:pic>
              </a:graphicData>
            </a:graphic>
          </wp:inline>
        </w:drawing>
      </w:r>
    </w:p>
    <w:p w14:paraId="0AD4CF5F" w14:textId="4E3D3AD0" w:rsidR="004F0978" w:rsidRDefault="004779A7" w:rsidP="009F5575">
      <w:pPr>
        <w:rPr>
          <w:lang w:val="es-ES"/>
        </w:rPr>
      </w:pPr>
      <w:r>
        <w:rPr>
          <w:lang w:val="es-ES"/>
        </w:rPr>
        <w:t>Figura X</w:t>
      </w:r>
      <w:r w:rsidR="004F0978">
        <w:rPr>
          <w:lang w:val="es-ES"/>
        </w:rPr>
        <w:t xml:space="preserve">. </w:t>
      </w:r>
      <w:proofErr w:type="spellStart"/>
      <w:r w:rsidR="004F0978">
        <w:rPr>
          <w:lang w:val="es-ES"/>
        </w:rPr>
        <w:t>Customer</w:t>
      </w:r>
      <w:proofErr w:type="spellEnd"/>
      <w:r w:rsidR="004F0978">
        <w:rPr>
          <w:lang w:val="es-ES"/>
        </w:rPr>
        <w:t xml:space="preserve"> </w:t>
      </w:r>
      <w:proofErr w:type="spellStart"/>
      <w:r w:rsidR="004F0978">
        <w:rPr>
          <w:lang w:val="es-ES"/>
        </w:rPr>
        <w:t>Journey</w:t>
      </w:r>
      <w:proofErr w:type="spellEnd"/>
      <w:r w:rsidR="004F0978">
        <w:rPr>
          <w:lang w:val="es-ES"/>
        </w:rPr>
        <w:t xml:space="preserve"> </w:t>
      </w:r>
      <w:proofErr w:type="spellStart"/>
      <w:r w:rsidR="004F0978">
        <w:rPr>
          <w:lang w:val="es-ES"/>
        </w:rPr>
        <w:t>Map</w:t>
      </w:r>
      <w:proofErr w:type="spellEnd"/>
      <w:r w:rsidR="004F0978">
        <w:rPr>
          <w:lang w:val="es-ES"/>
        </w:rPr>
        <w:t xml:space="preserve"> para el </w:t>
      </w:r>
      <w:r w:rsidR="0060789E">
        <w:rPr>
          <w:lang w:val="es-ES"/>
        </w:rPr>
        <w:t xml:space="preserve">primer </w:t>
      </w:r>
      <w:r w:rsidR="004F0978">
        <w:rPr>
          <w:lang w:val="es-ES"/>
        </w:rPr>
        <w:t>segmento de usuari</w:t>
      </w:r>
      <w:r w:rsidR="0060789E">
        <w:rPr>
          <w:lang w:val="es-ES"/>
        </w:rPr>
        <w:t>o.</w:t>
      </w:r>
    </w:p>
    <w:p w14:paraId="1E061DB3" w14:textId="00542A4E" w:rsidR="005C7326" w:rsidRDefault="005C7326" w:rsidP="005C7326">
      <w:pPr>
        <w:rPr>
          <w:lang w:val="es-ES"/>
        </w:rPr>
      </w:pPr>
      <w:r>
        <w:rPr>
          <w:lang w:val="es-ES"/>
        </w:rPr>
        <w:t>En el mapa correspondiente al prime</w:t>
      </w:r>
      <w:r w:rsidR="00875425">
        <w:rPr>
          <w:lang w:val="es-ES"/>
        </w:rPr>
        <w:t xml:space="preserve">r segmento de usuario se identificaron diversas áreas de oportunidad y frustraciones. Algunos de los elementos con los que intersecta la ciclovía son el transporte público, las banquetas y otros espacios como plazas o atracciones turísticas. Estos espacios se interconectan con la ciclovía debido a que corresponden a elementos de interés para este usuario. </w:t>
      </w:r>
    </w:p>
    <w:p w14:paraId="37E7B0E7" w14:textId="337EA0BA" w:rsidR="00875425" w:rsidRDefault="00875425" w:rsidP="005C7326">
      <w:pPr>
        <w:rPr>
          <w:lang w:val="es-ES"/>
        </w:rPr>
      </w:pPr>
      <w:r>
        <w:rPr>
          <w:lang w:val="es-ES"/>
        </w:rPr>
        <w:t>La ciclovía es parte del uso diario de este usuario como una alternativa al transporte en auto o transporte público. Durante la fase de consideración se evalúa utilizar otros medios para llegar a su destino</w:t>
      </w:r>
      <w:r w:rsidR="002032B0">
        <w:rPr>
          <w:lang w:val="es-ES"/>
        </w:rPr>
        <w:t xml:space="preserve">, una de las principales frustraciones durante esta fase se relaciona con el interés de utilizar la </w:t>
      </w:r>
      <w:r w:rsidR="00715A22">
        <w:rPr>
          <w:lang w:val="es-ES"/>
        </w:rPr>
        <w:t>ciclovía,</w:t>
      </w:r>
      <w:r w:rsidR="002032B0">
        <w:rPr>
          <w:lang w:val="es-ES"/>
        </w:rPr>
        <w:t xml:space="preserve"> pero no encontrar los accesos adecuados, ya sea entre los lugares de interés o entre las banquetas o paradas de autobús </w:t>
      </w:r>
    </w:p>
    <w:p w14:paraId="5AC13CE7" w14:textId="0AEFCE1C" w:rsidR="0023560A" w:rsidRDefault="002032B0" w:rsidP="0023560A">
      <w:pPr>
        <w:rPr>
          <w:lang w:val="es-ES"/>
        </w:rPr>
      </w:pPr>
      <w:r>
        <w:rPr>
          <w:lang w:val="es-ES"/>
        </w:rPr>
        <w:t xml:space="preserve">Una vez en evaluación activa </w:t>
      </w:r>
      <w:r w:rsidR="00715A22">
        <w:rPr>
          <w:lang w:val="es-ES"/>
        </w:rPr>
        <w:t xml:space="preserve">se considera los puntos de interés apoyados por la señalética urbana y las rutas más cortas dentro de la ciclovía, durante esta fase se ha identificado </w:t>
      </w:r>
      <w:r w:rsidR="00715A22">
        <w:rPr>
          <w:lang w:val="es-ES"/>
        </w:rPr>
        <w:lastRenderedPageBreak/>
        <w:t xml:space="preserve">que se podría incrementar la cantidad de accesos a nivel de suelo para mejorar el flujo de peatones de este segmento. Si bien no representan el principal usuario a atender, es importante permitir un flujo adecuado para reducir la ocupación de los carriles de peatón y mejorar la atención a los demás usuarios. </w:t>
      </w:r>
      <w:r w:rsidR="0023560A">
        <w:rPr>
          <w:lang w:val="es-ES"/>
        </w:rPr>
        <w:t>La transitoriedad y permanencia de este segmento de usuarios depende en su mayoría de la seguridad percibida dentro del espacio y la cercanía a los puntos de interés que motivaron en primer lugar a la utilización de la ciclovía.</w:t>
      </w:r>
    </w:p>
    <w:p w14:paraId="680EA51C" w14:textId="1B509479" w:rsidR="0076781C" w:rsidRDefault="0076781C" w:rsidP="009F5575">
      <w:pPr>
        <w:rPr>
          <w:lang w:val="es-ES"/>
        </w:rPr>
      </w:pPr>
      <w:r>
        <w:rPr>
          <w:noProof/>
          <w:lang w:val="es-ES"/>
        </w:rPr>
        <w:drawing>
          <wp:inline distT="0" distB="0" distL="0" distR="0" wp14:anchorId="7D5CA8CA" wp14:editId="6F770C34">
            <wp:extent cx="5943600" cy="38633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7 at 4.11.36 PM.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14:paraId="1D3EFB41" w14:textId="04443999" w:rsidR="001717FB" w:rsidRDefault="001717FB" w:rsidP="001717FB">
      <w:pPr>
        <w:rPr>
          <w:lang w:val="es-ES"/>
        </w:rPr>
      </w:pPr>
      <w:r>
        <w:rPr>
          <w:lang w:val="es-ES"/>
        </w:rPr>
        <w:t xml:space="preserve">Figura X. </w:t>
      </w:r>
      <w:proofErr w:type="spellStart"/>
      <w:r>
        <w:rPr>
          <w:lang w:val="es-ES"/>
        </w:rPr>
        <w:t>Customer</w:t>
      </w:r>
      <w:proofErr w:type="spellEnd"/>
      <w:r>
        <w:rPr>
          <w:lang w:val="es-ES"/>
        </w:rPr>
        <w:t xml:space="preserve"> </w:t>
      </w:r>
      <w:proofErr w:type="spellStart"/>
      <w:r>
        <w:rPr>
          <w:lang w:val="es-ES"/>
        </w:rPr>
        <w:t>Journey</w:t>
      </w:r>
      <w:proofErr w:type="spellEnd"/>
      <w:r>
        <w:rPr>
          <w:lang w:val="es-ES"/>
        </w:rPr>
        <w:t xml:space="preserve"> </w:t>
      </w:r>
      <w:proofErr w:type="spellStart"/>
      <w:r>
        <w:rPr>
          <w:lang w:val="es-ES"/>
        </w:rPr>
        <w:t>Map</w:t>
      </w:r>
      <w:proofErr w:type="spellEnd"/>
      <w:r>
        <w:rPr>
          <w:lang w:val="es-ES"/>
        </w:rPr>
        <w:t xml:space="preserve"> para el </w:t>
      </w:r>
      <w:r w:rsidR="0060789E">
        <w:rPr>
          <w:lang w:val="es-ES"/>
        </w:rPr>
        <w:t>segundo segmento de usuarios</w:t>
      </w:r>
      <w:r>
        <w:rPr>
          <w:lang w:val="es-ES"/>
        </w:rPr>
        <w:t xml:space="preserve">. </w:t>
      </w:r>
    </w:p>
    <w:p w14:paraId="48624B7E" w14:textId="3BB8E641" w:rsidR="0023560A" w:rsidRDefault="0023560A" w:rsidP="001717FB">
      <w:pPr>
        <w:rPr>
          <w:lang w:val="es-ES"/>
        </w:rPr>
      </w:pPr>
      <w:r>
        <w:rPr>
          <w:lang w:val="es-ES"/>
        </w:rPr>
        <w:t xml:space="preserve">En el segmento principal de usuarios a atender, se identificó una experiencia mucho más fluida con respecto a los otros dos segmentos de usuario. En primer </w:t>
      </w:r>
      <w:r w:rsidR="004A2B8D">
        <w:rPr>
          <w:lang w:val="es-ES"/>
        </w:rPr>
        <w:t>lugar,</w:t>
      </w:r>
      <w:r>
        <w:rPr>
          <w:lang w:val="es-ES"/>
        </w:rPr>
        <w:t xml:space="preserve"> </w:t>
      </w:r>
      <w:r w:rsidR="004A2B8D">
        <w:rPr>
          <w:lang w:val="es-ES"/>
        </w:rPr>
        <w:t xml:space="preserve">existe una serie de ventajas durante la fase de consideración con respecto a otras opciones de esparcimiento.  Existe una ventaja en costos, pues los usuarios no requieren de inversión alguna para la utilización de la </w:t>
      </w:r>
      <w:r w:rsidR="004A2B8D">
        <w:rPr>
          <w:lang w:val="es-ES"/>
        </w:rPr>
        <w:lastRenderedPageBreak/>
        <w:t xml:space="preserve">ciclovía, lo cual resulta en una opción atractiva para los usuarios sobre todo para los usuarios que buscan asistir en grande números, familias o amigos. </w:t>
      </w:r>
    </w:p>
    <w:p w14:paraId="3F662D18" w14:textId="0867BDB8" w:rsidR="004A2B8D" w:rsidRDefault="004A2B8D" w:rsidP="001717FB">
      <w:pPr>
        <w:rPr>
          <w:lang w:val="es-ES"/>
        </w:rPr>
      </w:pPr>
      <w:r>
        <w:rPr>
          <w:lang w:val="es-ES"/>
        </w:rPr>
        <w:t xml:space="preserve">Durante la fase de evaluación activa </w:t>
      </w:r>
      <w:r w:rsidR="00252FF2">
        <w:rPr>
          <w:lang w:val="es-ES"/>
        </w:rPr>
        <w:t>se repite una de las problemáticas de los otros segmentos de usuario, los puntos de acceso. La cantidad de puntos de acceso si bien es un problema menor para los peatones a los ciclistas que utilizan bicicleta como su único medio de desplazamiento</w:t>
      </w:r>
      <w:r w:rsidR="00CC51F9">
        <w:rPr>
          <w:lang w:val="es-ES"/>
        </w:rPr>
        <w:t>, resulta una complicación m</w:t>
      </w:r>
      <w:r w:rsidR="006F2FD5">
        <w:rPr>
          <w:lang w:val="es-ES"/>
        </w:rPr>
        <w:t>enor</w:t>
      </w:r>
      <w:r w:rsidR="00CC51F9">
        <w:rPr>
          <w:lang w:val="es-ES"/>
        </w:rPr>
        <w:t xml:space="preserve"> para los usuarios que utilizan </w:t>
      </w:r>
      <w:r w:rsidR="00880E53">
        <w:rPr>
          <w:lang w:val="es-ES"/>
        </w:rPr>
        <w:t xml:space="preserve">un medio mixto como bicicletas y automóviles. Este tipo de usuario </w:t>
      </w:r>
      <w:r w:rsidR="00AC463C">
        <w:rPr>
          <w:lang w:val="es-ES"/>
        </w:rPr>
        <w:t>evalúa</w:t>
      </w:r>
      <w:r w:rsidR="00880E53">
        <w:rPr>
          <w:lang w:val="es-ES"/>
        </w:rPr>
        <w:t xml:space="preserve"> sus puntos de acceso a partir de </w:t>
      </w:r>
      <w:r w:rsidR="00293753">
        <w:rPr>
          <w:lang w:val="es-ES"/>
        </w:rPr>
        <w:t>los estacionamientos disponibles</w:t>
      </w:r>
      <w:r w:rsidR="00AC4B6D">
        <w:rPr>
          <w:lang w:val="es-ES"/>
        </w:rPr>
        <w:t>, ubicando dos accesos posibles que se empalman con los parques existentes.</w:t>
      </w:r>
    </w:p>
    <w:p w14:paraId="0EE5FD8F" w14:textId="23ABC423" w:rsidR="00971890" w:rsidRDefault="00971890" w:rsidP="001717FB">
      <w:pPr>
        <w:rPr>
          <w:lang w:val="es-ES"/>
        </w:rPr>
      </w:pPr>
      <w:r>
        <w:rPr>
          <w:lang w:val="es-ES"/>
        </w:rPr>
        <w:t xml:space="preserve">Para este segmento de usuario es importante señalar la existencia de un caso especial, el peatón </w:t>
      </w:r>
      <w:r w:rsidR="008C29BF">
        <w:rPr>
          <w:lang w:val="es-ES"/>
        </w:rPr>
        <w:t xml:space="preserve">de paseos recreativos con mascota, siendo uno de los usuarios más afines, pero más </w:t>
      </w:r>
      <w:proofErr w:type="spellStart"/>
      <w:r w:rsidR="008C29BF">
        <w:rPr>
          <w:lang w:val="es-ES"/>
        </w:rPr>
        <w:t>subatendidos</w:t>
      </w:r>
      <w:proofErr w:type="spellEnd"/>
      <w:r w:rsidR="008C29BF">
        <w:rPr>
          <w:lang w:val="es-ES"/>
        </w:rPr>
        <w:t xml:space="preserve">. Este es uno de lo usuarios que puede observarse comúnmente en la ciclovía a pesar de que los equipamientos de la ciclovía le resultan insuficientes. Las correas de las mascotas y la presencia </w:t>
      </w:r>
      <w:r w:rsidR="004A3BAA">
        <w:rPr>
          <w:lang w:val="es-ES"/>
        </w:rPr>
        <w:t>de</w:t>
      </w:r>
      <w:r w:rsidR="008C29BF">
        <w:rPr>
          <w:lang w:val="es-ES"/>
        </w:rPr>
        <w:t xml:space="preserve"> las mascotas </w:t>
      </w:r>
      <w:r w:rsidR="004A3BAA">
        <w:rPr>
          <w:lang w:val="es-ES"/>
        </w:rPr>
        <w:t>dificultan</w:t>
      </w:r>
      <w:r w:rsidR="008C29BF">
        <w:rPr>
          <w:lang w:val="es-ES"/>
        </w:rPr>
        <w:t xml:space="preserve"> el paso en los puentes elevados</w:t>
      </w:r>
      <w:r w:rsidR="004A3BAA">
        <w:rPr>
          <w:lang w:val="es-ES"/>
        </w:rPr>
        <w:t xml:space="preserve">, pudiendo ser causa de dificultades para </w:t>
      </w:r>
      <w:r w:rsidR="00A8316C">
        <w:rPr>
          <w:lang w:val="es-ES"/>
        </w:rPr>
        <w:t>otras personas</w:t>
      </w:r>
      <w:r w:rsidR="004A3BAA">
        <w:rPr>
          <w:lang w:val="es-ES"/>
        </w:rPr>
        <w:t xml:space="preserve">. </w:t>
      </w:r>
    </w:p>
    <w:p w14:paraId="5984A1D3" w14:textId="77777777" w:rsidR="00E012A8" w:rsidRDefault="008F177B" w:rsidP="001717FB">
      <w:pPr>
        <w:rPr>
          <w:lang w:val="es-ES"/>
        </w:rPr>
      </w:pPr>
      <w:r>
        <w:rPr>
          <w:lang w:val="es-ES"/>
        </w:rPr>
        <w:t xml:space="preserve">A partir de esto se evidencia la problemática de los carriles empalmados, peatón y ciclista. Siendo necesario una correcta segmentación de los carriles para mejorar </w:t>
      </w:r>
      <w:r w:rsidR="00A42EC2">
        <w:rPr>
          <w:lang w:val="es-ES"/>
        </w:rPr>
        <w:t xml:space="preserve">el flujo de personas. </w:t>
      </w:r>
      <w:r w:rsidR="000379BD">
        <w:rPr>
          <w:lang w:val="es-ES"/>
        </w:rPr>
        <w:t xml:space="preserve">Además de una señalética apropiada que permita </w:t>
      </w:r>
      <w:r w:rsidR="00B20597">
        <w:rPr>
          <w:lang w:val="es-ES"/>
        </w:rPr>
        <w:t xml:space="preserve">a los usuarios saber las normas generales de seguridad y convivencia. </w:t>
      </w:r>
    </w:p>
    <w:p w14:paraId="626568DD" w14:textId="7D023A54" w:rsidR="0076781C" w:rsidRDefault="00095A73" w:rsidP="001717FB">
      <w:pPr>
        <w:rPr>
          <w:lang w:val="es-ES"/>
        </w:rPr>
      </w:pPr>
      <w:r>
        <w:rPr>
          <w:noProof/>
          <w:lang w:val="es-ES"/>
        </w:rPr>
        <w:lastRenderedPageBreak/>
        <w:drawing>
          <wp:inline distT="0" distB="0" distL="0" distR="0" wp14:anchorId="32162B2A" wp14:editId="306BCF2B">
            <wp:extent cx="5943600" cy="32975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7 at 10.00.29 PM.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97555"/>
                    </a:xfrm>
                    <a:prstGeom prst="rect">
                      <a:avLst/>
                    </a:prstGeom>
                  </pic:spPr>
                </pic:pic>
              </a:graphicData>
            </a:graphic>
          </wp:inline>
        </w:drawing>
      </w:r>
    </w:p>
    <w:p w14:paraId="24501DD4" w14:textId="7E4E37D6" w:rsidR="001717FB" w:rsidRPr="005403DF" w:rsidRDefault="005403DF" w:rsidP="009F5575">
      <w:pPr>
        <w:rPr>
          <w:lang w:val="es-ES"/>
        </w:rPr>
      </w:pPr>
      <w:r w:rsidRPr="005403DF">
        <w:rPr>
          <w:lang w:val="es-ES"/>
        </w:rPr>
        <w:t xml:space="preserve">Figura X. </w:t>
      </w:r>
      <w:proofErr w:type="spellStart"/>
      <w:r w:rsidRPr="005403DF">
        <w:rPr>
          <w:lang w:val="es-ES"/>
        </w:rPr>
        <w:t>Customer</w:t>
      </w:r>
      <w:proofErr w:type="spellEnd"/>
      <w:r w:rsidRPr="005403DF">
        <w:rPr>
          <w:lang w:val="es-ES"/>
        </w:rPr>
        <w:t xml:space="preserve"> </w:t>
      </w:r>
      <w:proofErr w:type="spellStart"/>
      <w:r w:rsidRPr="005403DF">
        <w:rPr>
          <w:lang w:val="es-ES"/>
        </w:rPr>
        <w:t>Journey</w:t>
      </w:r>
      <w:proofErr w:type="spellEnd"/>
      <w:r w:rsidRPr="005403DF">
        <w:rPr>
          <w:lang w:val="es-ES"/>
        </w:rPr>
        <w:t xml:space="preserve"> </w:t>
      </w:r>
      <w:proofErr w:type="spellStart"/>
      <w:r w:rsidRPr="005403DF">
        <w:rPr>
          <w:lang w:val="es-ES"/>
        </w:rPr>
        <w:t>Map</w:t>
      </w:r>
      <w:proofErr w:type="spellEnd"/>
      <w:r w:rsidRPr="005403DF">
        <w:rPr>
          <w:lang w:val="es-ES"/>
        </w:rPr>
        <w:t xml:space="preserve"> para el </w:t>
      </w:r>
      <w:r w:rsidR="0060789E">
        <w:rPr>
          <w:lang w:val="es-ES"/>
        </w:rPr>
        <w:t xml:space="preserve">tercer segmento de usuarios. </w:t>
      </w:r>
    </w:p>
    <w:p w14:paraId="3ABC7AC9" w14:textId="2E82AE6A" w:rsidR="00E72E29" w:rsidRDefault="00030766" w:rsidP="00093E12">
      <w:pPr>
        <w:rPr>
          <w:lang w:val="es-ES"/>
        </w:rPr>
      </w:pPr>
      <w:r>
        <w:rPr>
          <w:lang w:val="es-ES"/>
        </w:rPr>
        <w:tab/>
        <w:t>Si bien el tercer y último segmento de usuarios muestra una gran dis</w:t>
      </w:r>
      <w:r w:rsidR="00E07091">
        <w:rPr>
          <w:lang w:val="es-ES"/>
        </w:rPr>
        <w:t>imilitud con el usuario promedio, es necesario identificar la</w:t>
      </w:r>
      <w:r w:rsidR="007C1E51">
        <w:rPr>
          <w:lang w:val="es-ES"/>
        </w:rPr>
        <w:t xml:space="preserve"> experiencia de este tipo de usuario para </w:t>
      </w:r>
      <w:r w:rsidR="00C90651">
        <w:rPr>
          <w:lang w:val="es-ES"/>
        </w:rPr>
        <w:t xml:space="preserve">tratar de comprender mejor las posibles interacciones entre los usuarios actuales. </w:t>
      </w:r>
      <w:r w:rsidR="00914B6A">
        <w:rPr>
          <w:lang w:val="es-ES"/>
        </w:rPr>
        <w:t xml:space="preserve">Debido a que </w:t>
      </w:r>
      <w:r w:rsidR="004D41DD">
        <w:rPr>
          <w:lang w:val="es-ES"/>
        </w:rPr>
        <w:t xml:space="preserve">proviene de un sector </w:t>
      </w:r>
      <w:proofErr w:type="spellStart"/>
      <w:r w:rsidR="004D41DD">
        <w:rPr>
          <w:lang w:val="es-ES"/>
        </w:rPr>
        <w:t>subatendido</w:t>
      </w:r>
      <w:proofErr w:type="spellEnd"/>
      <w:r w:rsidR="004D41DD">
        <w:rPr>
          <w:lang w:val="es-ES"/>
        </w:rPr>
        <w:t xml:space="preserve"> sus expectativas sobre la ciclovía le permitan adaptarse a las características del espacio público. </w:t>
      </w:r>
      <w:r w:rsidR="00F26908">
        <w:rPr>
          <w:lang w:val="es-ES"/>
        </w:rPr>
        <w:t>Debido a esto su experiencia puede describirse más bien como regular con algunas posturas neutras hacia ciertas fases y posibilidades de mejora si el municipio decide ampliar la atención a este usuario.</w:t>
      </w:r>
    </w:p>
    <w:p w14:paraId="44B83D55" w14:textId="3CA7D401" w:rsidR="00E72E29" w:rsidRPr="00E72E29" w:rsidRDefault="004D41DD" w:rsidP="00FA0CFB">
      <w:pPr>
        <w:rPr>
          <w:lang w:val="es-ES"/>
        </w:rPr>
      </w:pPr>
      <w:r>
        <w:rPr>
          <w:lang w:val="es-ES"/>
        </w:rPr>
        <w:t xml:space="preserve">Durante la fase consideración prefiere la ciclovía debido a ser uno de los pocos espacios para ciclismo dentro de la ciudad. </w:t>
      </w:r>
      <w:r w:rsidR="00E90223">
        <w:rPr>
          <w:lang w:val="es-ES"/>
        </w:rPr>
        <w:t>Además,</w:t>
      </w:r>
      <w:r>
        <w:rPr>
          <w:lang w:val="es-ES"/>
        </w:rPr>
        <w:t xml:space="preserve"> las características propias del espacio como sus pasos elevados permiten que se realice otro tipo de entrenamiento que no serían posibles en alternativas como el parque del arte. </w:t>
      </w:r>
      <w:r w:rsidR="00E90223">
        <w:rPr>
          <w:lang w:val="es-ES"/>
        </w:rPr>
        <w:t>Este segmento de usuarios entra en conflicto constante debido a que prefiere circular a velocidades altas, esto causa un conflicto con los usuarios que llevan niños en bicicleta o mascotas</w:t>
      </w:r>
      <w:r w:rsidR="00093E12">
        <w:rPr>
          <w:lang w:val="es-ES"/>
        </w:rPr>
        <w:t>.</w:t>
      </w:r>
      <w:r w:rsidR="00E90223">
        <w:rPr>
          <w:lang w:val="es-ES"/>
        </w:rPr>
        <w:t xml:space="preserve"> </w:t>
      </w:r>
    </w:p>
    <w:p w14:paraId="6A991523" w14:textId="7E471FDB" w:rsidR="008E3BFE" w:rsidRPr="00561A10" w:rsidRDefault="00FD1BA2" w:rsidP="00561A10">
      <w:pPr>
        <w:pStyle w:val="SectionTitle"/>
        <w:rPr>
          <w:b/>
          <w:lang w:val="es-ES"/>
        </w:rPr>
      </w:pPr>
      <w:bookmarkStart w:id="33" w:name="_Toc513651459"/>
      <w:r>
        <w:rPr>
          <w:b/>
          <w:lang w:val="es-ES"/>
        </w:rPr>
        <w:lastRenderedPageBreak/>
        <w:t>Referencias</w:t>
      </w:r>
      <w:bookmarkEnd w:id="33"/>
    </w:p>
    <w:p w14:paraId="628B3563" w14:textId="403D95E3" w:rsidR="00561A10" w:rsidRPr="00561A10" w:rsidRDefault="00561A10" w:rsidP="00561A10">
      <w:pPr>
        <w:pStyle w:val="Bibliography"/>
        <w:rPr>
          <w:rFonts w:ascii="Times New Roman" w:cs="Times New Roman"/>
        </w:rPr>
      </w:pPr>
      <w:r>
        <w:rPr>
          <w:lang w:eastAsia="en-US"/>
        </w:rPr>
        <w:fldChar w:fldCharType="begin"/>
      </w:r>
      <w:r w:rsidRPr="00E62479">
        <w:rPr>
          <w:lang w:val="es-ES" w:eastAsia="en-US"/>
        </w:rPr>
        <w:instrText xml:space="preserve"> ADDIN ZOTERO_BIBL {"custom":[]} CSL_BIBLIOGRAPHY </w:instrText>
      </w:r>
      <w:r>
        <w:rPr>
          <w:lang w:eastAsia="en-US"/>
        </w:rPr>
        <w:fldChar w:fldCharType="separate"/>
      </w:r>
      <w:r w:rsidRPr="00E62479">
        <w:rPr>
          <w:rFonts w:ascii="Times New Roman" w:cs="Times New Roman"/>
          <w:lang w:val="es-ES"/>
        </w:rPr>
        <w:t xml:space="preserve">Acar, O. A., &amp; Puntoni, S. (2016). </w:t>
      </w:r>
      <w:r w:rsidR="00FD1BA2" w:rsidRPr="00E04262">
        <w:rPr>
          <w:rFonts w:ascii="Times New Roman" w:cs="Times New Roman"/>
        </w:rPr>
        <w:t>Customer em</w:t>
      </w:r>
      <w:r w:rsidR="00FD1BA2" w:rsidRPr="00561A10">
        <w:rPr>
          <w:rFonts w:ascii="Times New Roman" w:cs="Times New Roman"/>
        </w:rPr>
        <w:t>powerment in the digital age</w:t>
      </w:r>
      <w:r>
        <w:rPr>
          <w:rFonts w:ascii="Times New Roman" w:cs="Times New Roman"/>
        </w:rPr>
        <w:t>.</w:t>
      </w:r>
      <w:r w:rsidRPr="00561A10">
        <w:rPr>
          <w:rFonts w:ascii="Times New Roman" w:cs="Times New Roman"/>
        </w:rPr>
        <w:t xml:space="preserve"> </w:t>
      </w:r>
      <w:r w:rsidRPr="00561A10">
        <w:rPr>
          <w:rFonts w:ascii="Times New Roman" w:cs="Times New Roman"/>
          <w:i/>
          <w:iCs/>
        </w:rPr>
        <w:t>Journal of Advertising Research</w:t>
      </w:r>
      <w:r w:rsidRPr="00561A10">
        <w:rPr>
          <w:rFonts w:ascii="Times New Roman" w:cs="Times New Roman"/>
        </w:rPr>
        <w:t xml:space="preserve">, </w:t>
      </w:r>
      <w:r w:rsidRPr="00561A10">
        <w:rPr>
          <w:rFonts w:ascii="Times New Roman" w:cs="Times New Roman"/>
          <w:i/>
          <w:iCs/>
        </w:rPr>
        <w:t>56</w:t>
      </w:r>
      <w:r w:rsidRPr="00561A10">
        <w:rPr>
          <w:rFonts w:ascii="Times New Roman" w:cs="Times New Roman"/>
        </w:rPr>
        <w:t>(1), 4–8. https://doi.org/10.2501/JAR-2016-007</w:t>
      </w:r>
    </w:p>
    <w:p w14:paraId="118BF993" w14:textId="515DCA92" w:rsidR="00561A10" w:rsidRPr="00561A10" w:rsidRDefault="00561A10" w:rsidP="00561A10">
      <w:pPr>
        <w:pStyle w:val="Bibliography"/>
        <w:rPr>
          <w:rFonts w:ascii="Times New Roman" w:cs="Times New Roman"/>
        </w:rPr>
      </w:pPr>
      <w:r w:rsidRPr="00561A10">
        <w:rPr>
          <w:rFonts w:ascii="Times New Roman" w:cs="Times New Roman"/>
        </w:rPr>
        <w:t xml:space="preserve">Ahmad, A., Rahman, O., &amp; Khan, M. N. (2016). Consumer’s </w:t>
      </w:r>
      <w:r w:rsidR="00135F5E">
        <w:rPr>
          <w:rFonts w:ascii="Times New Roman" w:cs="Times New Roman"/>
        </w:rPr>
        <w:t>p</w:t>
      </w:r>
      <w:r w:rsidRPr="00561A10">
        <w:rPr>
          <w:rFonts w:ascii="Times New Roman" w:cs="Times New Roman"/>
        </w:rPr>
        <w:t xml:space="preserve">erception of </w:t>
      </w:r>
      <w:r w:rsidR="00135F5E">
        <w:rPr>
          <w:rFonts w:ascii="Times New Roman" w:cs="Times New Roman"/>
        </w:rPr>
        <w:t>w</w:t>
      </w:r>
      <w:r w:rsidRPr="00561A10">
        <w:rPr>
          <w:rFonts w:ascii="Times New Roman" w:cs="Times New Roman"/>
        </w:rPr>
        <w:t xml:space="preserve">ebsite </w:t>
      </w:r>
      <w:r w:rsidR="00135F5E">
        <w:rPr>
          <w:rFonts w:ascii="Times New Roman" w:cs="Times New Roman"/>
        </w:rPr>
        <w:t>s</w:t>
      </w:r>
      <w:r w:rsidRPr="00561A10">
        <w:rPr>
          <w:rFonts w:ascii="Times New Roman" w:cs="Times New Roman"/>
        </w:rPr>
        <w:t xml:space="preserve">ervice </w:t>
      </w:r>
      <w:r w:rsidR="00135F5E">
        <w:rPr>
          <w:rFonts w:ascii="Times New Roman" w:cs="Times New Roman"/>
        </w:rPr>
        <w:t>q</w:t>
      </w:r>
      <w:r w:rsidRPr="00561A10">
        <w:rPr>
          <w:rFonts w:ascii="Times New Roman" w:cs="Times New Roman"/>
        </w:rPr>
        <w:t xml:space="preserve">uality: An </w:t>
      </w:r>
      <w:r w:rsidR="00135F5E">
        <w:rPr>
          <w:rFonts w:ascii="Times New Roman" w:cs="Times New Roman"/>
        </w:rPr>
        <w:t>e</w:t>
      </w:r>
      <w:r w:rsidRPr="00561A10">
        <w:rPr>
          <w:rFonts w:ascii="Times New Roman" w:cs="Times New Roman"/>
        </w:rPr>
        <w:t xml:space="preserve">mpirical </w:t>
      </w:r>
      <w:r w:rsidR="00135F5E">
        <w:rPr>
          <w:rFonts w:ascii="Times New Roman" w:cs="Times New Roman"/>
        </w:rPr>
        <w:t>s</w:t>
      </w:r>
      <w:r w:rsidRPr="00561A10">
        <w:rPr>
          <w:rFonts w:ascii="Times New Roman" w:cs="Times New Roman"/>
        </w:rPr>
        <w:t xml:space="preserve">tudy. </w:t>
      </w:r>
      <w:r w:rsidRPr="00561A10">
        <w:rPr>
          <w:rFonts w:ascii="Times New Roman" w:cs="Times New Roman"/>
          <w:i/>
          <w:iCs/>
        </w:rPr>
        <w:t>Journal of Internet Commerce</w:t>
      </w:r>
      <w:r w:rsidRPr="00561A10">
        <w:rPr>
          <w:rFonts w:ascii="Times New Roman" w:cs="Times New Roman"/>
        </w:rPr>
        <w:t xml:space="preserve">, </w:t>
      </w:r>
      <w:r w:rsidRPr="00561A10">
        <w:rPr>
          <w:rFonts w:ascii="Times New Roman" w:cs="Times New Roman"/>
          <w:i/>
          <w:iCs/>
        </w:rPr>
        <w:t>15</w:t>
      </w:r>
      <w:r w:rsidRPr="00561A10">
        <w:rPr>
          <w:rFonts w:ascii="Times New Roman" w:cs="Times New Roman"/>
        </w:rPr>
        <w:t>(2), 125–141. https://doi.org/10.1080/15332861.2016.1144442</w:t>
      </w:r>
    </w:p>
    <w:p w14:paraId="41F23160" w14:textId="3F3E3D71" w:rsidR="00561A10" w:rsidRPr="00561A10" w:rsidRDefault="00561A10" w:rsidP="00561A10">
      <w:pPr>
        <w:pStyle w:val="Bibliography"/>
        <w:rPr>
          <w:rFonts w:ascii="Times New Roman" w:cs="Times New Roman"/>
        </w:rPr>
      </w:pPr>
      <w:r w:rsidRPr="00561A10">
        <w:rPr>
          <w:rFonts w:ascii="Times New Roman" w:cs="Times New Roman"/>
        </w:rPr>
        <w:t xml:space="preserve">Barney, J. B. (1986). Organizational </w:t>
      </w:r>
      <w:r w:rsidR="00135F5E">
        <w:rPr>
          <w:rFonts w:ascii="Times New Roman" w:cs="Times New Roman"/>
        </w:rPr>
        <w:t>c</w:t>
      </w:r>
      <w:r w:rsidRPr="00561A10">
        <w:rPr>
          <w:rFonts w:ascii="Times New Roman" w:cs="Times New Roman"/>
        </w:rPr>
        <w:t xml:space="preserve">ulture: Can </w:t>
      </w:r>
      <w:r w:rsidR="00135F5E">
        <w:rPr>
          <w:rFonts w:ascii="Times New Roman" w:cs="Times New Roman"/>
        </w:rPr>
        <w:t>i</w:t>
      </w:r>
      <w:r w:rsidRPr="00561A10">
        <w:rPr>
          <w:rFonts w:ascii="Times New Roman" w:cs="Times New Roman"/>
        </w:rPr>
        <w:t xml:space="preserve">t </w:t>
      </w:r>
      <w:r w:rsidR="00135F5E">
        <w:rPr>
          <w:rFonts w:ascii="Times New Roman" w:cs="Times New Roman"/>
        </w:rPr>
        <w:t>b</w:t>
      </w:r>
      <w:r w:rsidRPr="00561A10">
        <w:rPr>
          <w:rFonts w:ascii="Times New Roman" w:cs="Times New Roman"/>
        </w:rPr>
        <w:t xml:space="preserve">e a </w:t>
      </w:r>
      <w:r w:rsidR="00135F5E">
        <w:rPr>
          <w:rFonts w:ascii="Times New Roman" w:cs="Times New Roman"/>
        </w:rPr>
        <w:t>s</w:t>
      </w:r>
      <w:r w:rsidRPr="00561A10">
        <w:rPr>
          <w:rFonts w:ascii="Times New Roman" w:cs="Times New Roman"/>
        </w:rPr>
        <w:t xml:space="preserve">ource of </w:t>
      </w:r>
      <w:r w:rsidR="00135F5E">
        <w:rPr>
          <w:rFonts w:ascii="Times New Roman" w:cs="Times New Roman"/>
        </w:rPr>
        <w:t>s</w:t>
      </w:r>
      <w:r w:rsidRPr="00561A10">
        <w:rPr>
          <w:rFonts w:ascii="Times New Roman" w:cs="Times New Roman"/>
        </w:rPr>
        <w:t xml:space="preserve">ustained </w:t>
      </w:r>
      <w:r w:rsidR="00135F5E">
        <w:rPr>
          <w:rFonts w:ascii="Times New Roman" w:cs="Times New Roman"/>
        </w:rPr>
        <w:t>c</w:t>
      </w:r>
      <w:r w:rsidRPr="00561A10">
        <w:rPr>
          <w:rFonts w:ascii="Times New Roman" w:cs="Times New Roman"/>
        </w:rPr>
        <w:t xml:space="preserve">ompetitive </w:t>
      </w:r>
      <w:r w:rsidR="00135F5E">
        <w:rPr>
          <w:rFonts w:ascii="Times New Roman" w:cs="Times New Roman"/>
        </w:rPr>
        <w:t>a</w:t>
      </w:r>
      <w:r w:rsidRPr="00561A10">
        <w:rPr>
          <w:rFonts w:ascii="Times New Roman" w:cs="Times New Roman"/>
        </w:rPr>
        <w:t xml:space="preserve">dvantage? </w:t>
      </w:r>
      <w:r w:rsidRPr="00561A10">
        <w:rPr>
          <w:rFonts w:ascii="Times New Roman" w:cs="Times New Roman"/>
          <w:i/>
          <w:iCs/>
        </w:rPr>
        <w:t>The Academy of Management Review</w:t>
      </w:r>
      <w:r w:rsidRPr="00561A10">
        <w:rPr>
          <w:rFonts w:ascii="Times New Roman" w:cs="Times New Roman"/>
        </w:rPr>
        <w:t xml:space="preserve">, </w:t>
      </w:r>
      <w:r w:rsidRPr="00561A10">
        <w:rPr>
          <w:rFonts w:ascii="Times New Roman" w:cs="Times New Roman"/>
          <w:i/>
          <w:iCs/>
        </w:rPr>
        <w:t>11</w:t>
      </w:r>
      <w:r w:rsidRPr="00561A10">
        <w:rPr>
          <w:rFonts w:ascii="Times New Roman" w:cs="Times New Roman"/>
        </w:rPr>
        <w:t>(3), 656. https://doi.org/10.2307/258317</w:t>
      </w:r>
    </w:p>
    <w:p w14:paraId="035D19D4" w14:textId="77777777" w:rsidR="00561A10" w:rsidRPr="00561A10" w:rsidRDefault="00561A10" w:rsidP="00561A10">
      <w:pPr>
        <w:pStyle w:val="Bibliography"/>
        <w:rPr>
          <w:rFonts w:ascii="Times New Roman" w:cs="Times New Roman"/>
        </w:rPr>
      </w:pPr>
      <w:r w:rsidRPr="00561A10">
        <w:rPr>
          <w:rFonts w:ascii="Times New Roman" w:cs="Times New Roman"/>
        </w:rPr>
        <w:t xml:space="preserve">Barney, J. B. (2007). </w:t>
      </w:r>
      <w:r w:rsidRPr="00561A10">
        <w:rPr>
          <w:rFonts w:ascii="Times New Roman" w:cs="Times New Roman"/>
          <w:i/>
          <w:iCs/>
        </w:rPr>
        <w:t>Gaining and sustaining competitive advantage</w:t>
      </w:r>
      <w:r w:rsidRPr="00561A10">
        <w:rPr>
          <w:rFonts w:ascii="Times New Roman" w:cs="Times New Roman"/>
        </w:rPr>
        <w:t xml:space="preserve"> (3rd ed). Upper Saddle River, NJ: Pearson Prentice Hall.</w:t>
      </w:r>
    </w:p>
    <w:p w14:paraId="25B48759" w14:textId="08E67311" w:rsidR="00561A10" w:rsidRPr="00561A10" w:rsidRDefault="00561A10" w:rsidP="00561A10">
      <w:pPr>
        <w:pStyle w:val="Bibliography"/>
        <w:rPr>
          <w:rFonts w:ascii="Times New Roman" w:cs="Times New Roman"/>
        </w:rPr>
      </w:pPr>
      <w:r w:rsidRPr="00561A10">
        <w:rPr>
          <w:rFonts w:ascii="Times New Roman" w:cs="Times New Roman"/>
        </w:rPr>
        <w:t xml:space="preserve">Benjafield, J. G. (2008). Revisiting Wittgenstein on Köhler and Gestalt psychology. </w:t>
      </w:r>
      <w:r w:rsidRPr="00561A10">
        <w:rPr>
          <w:rFonts w:ascii="Times New Roman" w:cs="Times New Roman"/>
          <w:i/>
          <w:iCs/>
        </w:rPr>
        <w:t xml:space="preserve">Journal </w:t>
      </w:r>
      <w:r w:rsidR="00135F5E">
        <w:rPr>
          <w:rFonts w:ascii="Times New Roman" w:cs="Times New Roman"/>
          <w:i/>
          <w:iCs/>
        </w:rPr>
        <w:t>o</w:t>
      </w:r>
      <w:r w:rsidRPr="00561A10">
        <w:rPr>
          <w:rFonts w:ascii="Times New Roman" w:cs="Times New Roman"/>
          <w:i/>
          <w:iCs/>
        </w:rPr>
        <w:t xml:space="preserve">f </w:t>
      </w:r>
      <w:r w:rsidR="00135F5E">
        <w:rPr>
          <w:rFonts w:ascii="Times New Roman" w:cs="Times New Roman"/>
          <w:i/>
          <w:iCs/>
        </w:rPr>
        <w:t>t</w:t>
      </w:r>
      <w:r w:rsidRPr="00561A10">
        <w:rPr>
          <w:rFonts w:ascii="Times New Roman" w:cs="Times New Roman"/>
          <w:i/>
          <w:iCs/>
        </w:rPr>
        <w:t xml:space="preserve">he History </w:t>
      </w:r>
      <w:r w:rsidR="00135F5E">
        <w:rPr>
          <w:rFonts w:ascii="Times New Roman" w:cs="Times New Roman"/>
          <w:i/>
          <w:iCs/>
        </w:rPr>
        <w:t>o</w:t>
      </w:r>
      <w:r w:rsidRPr="00561A10">
        <w:rPr>
          <w:rFonts w:ascii="Times New Roman" w:cs="Times New Roman"/>
          <w:i/>
          <w:iCs/>
        </w:rPr>
        <w:t xml:space="preserve">f </w:t>
      </w:r>
      <w:r w:rsidR="00135F5E">
        <w:rPr>
          <w:rFonts w:ascii="Times New Roman" w:cs="Times New Roman"/>
          <w:i/>
          <w:iCs/>
        </w:rPr>
        <w:t>t</w:t>
      </w:r>
      <w:r w:rsidRPr="00561A10">
        <w:rPr>
          <w:rFonts w:ascii="Times New Roman" w:cs="Times New Roman"/>
          <w:i/>
          <w:iCs/>
        </w:rPr>
        <w:t>he Behavioral Sciences</w:t>
      </w:r>
      <w:r w:rsidRPr="00561A10">
        <w:rPr>
          <w:rFonts w:ascii="Times New Roman" w:cs="Times New Roman"/>
        </w:rPr>
        <w:t xml:space="preserve">, </w:t>
      </w:r>
      <w:r w:rsidRPr="00561A10">
        <w:rPr>
          <w:rFonts w:ascii="Times New Roman" w:cs="Times New Roman"/>
          <w:i/>
          <w:iCs/>
        </w:rPr>
        <w:t>44</w:t>
      </w:r>
      <w:r w:rsidRPr="00561A10">
        <w:rPr>
          <w:rFonts w:ascii="Times New Roman" w:cs="Times New Roman"/>
        </w:rPr>
        <w:t>(2), 99–118. https://doi.org/10.1002/jhbs.20301</w:t>
      </w:r>
    </w:p>
    <w:p w14:paraId="19B9370D" w14:textId="77777777" w:rsidR="00561A10" w:rsidRPr="00561A10" w:rsidRDefault="00561A10" w:rsidP="00561A10">
      <w:pPr>
        <w:pStyle w:val="Bibliography"/>
        <w:rPr>
          <w:rFonts w:ascii="Times New Roman" w:cs="Times New Roman"/>
        </w:rPr>
      </w:pPr>
      <w:r w:rsidRPr="00561A10">
        <w:rPr>
          <w:rFonts w:ascii="Times New Roman" w:cs="Times New Roman"/>
        </w:rPr>
        <w:t xml:space="preserve">Berisha Qehaja, A., Kutllovci, E., &amp; Shiroka Pula, J. (2017). Strategic Management tools and techniques usage. </w:t>
      </w:r>
      <w:r w:rsidRPr="00561A10">
        <w:rPr>
          <w:rFonts w:ascii="Times New Roman" w:cs="Times New Roman"/>
          <w:i/>
          <w:iCs/>
        </w:rPr>
        <w:t>Acta Universitatis Agriculturae et Silviculturae Mendelianae Brunensis</w:t>
      </w:r>
      <w:r w:rsidRPr="00561A10">
        <w:rPr>
          <w:rFonts w:ascii="Times New Roman" w:cs="Times New Roman"/>
        </w:rPr>
        <w:t xml:space="preserve">, </w:t>
      </w:r>
      <w:r w:rsidRPr="00561A10">
        <w:rPr>
          <w:rFonts w:ascii="Times New Roman" w:cs="Times New Roman"/>
          <w:i/>
          <w:iCs/>
        </w:rPr>
        <w:t>65</w:t>
      </w:r>
      <w:r w:rsidRPr="00561A10">
        <w:rPr>
          <w:rFonts w:ascii="Times New Roman" w:cs="Times New Roman"/>
        </w:rPr>
        <w:t>(2), 585–600.</w:t>
      </w:r>
    </w:p>
    <w:p w14:paraId="7181BFC4" w14:textId="77777777" w:rsidR="00561A10" w:rsidRPr="00561A10" w:rsidRDefault="00561A10" w:rsidP="00561A10">
      <w:pPr>
        <w:pStyle w:val="Bibliography"/>
        <w:rPr>
          <w:rFonts w:ascii="Times New Roman" w:cs="Times New Roman"/>
        </w:rPr>
      </w:pPr>
      <w:r w:rsidRPr="00561A10">
        <w:rPr>
          <w:rFonts w:ascii="Times New Roman" w:cs="Times New Roman"/>
        </w:rPr>
        <w:t xml:space="preserve">British Standards Institution, &amp; Technical Committee QMS/41. (1994). </w:t>
      </w:r>
      <w:r w:rsidRPr="00561A10">
        <w:rPr>
          <w:rFonts w:ascii="Times New Roman" w:cs="Times New Roman"/>
          <w:i/>
          <w:iCs/>
        </w:rPr>
        <w:t>Design management systems. Part 3, Part 3,</w:t>
      </w:r>
      <w:r w:rsidRPr="00561A10">
        <w:rPr>
          <w:rFonts w:ascii="Times New Roman" w:cs="Times New Roman"/>
        </w:rPr>
        <w:t>. London: British Standards Institution.</w:t>
      </w:r>
    </w:p>
    <w:p w14:paraId="19A6BE70" w14:textId="77777777" w:rsidR="00561A10" w:rsidRPr="00561A10" w:rsidRDefault="00561A10" w:rsidP="00561A10">
      <w:pPr>
        <w:pStyle w:val="Bibliography"/>
        <w:rPr>
          <w:rFonts w:ascii="Times New Roman" w:cs="Times New Roman"/>
        </w:rPr>
      </w:pPr>
      <w:r w:rsidRPr="00561A10">
        <w:rPr>
          <w:rFonts w:ascii="Times New Roman" w:cs="Times New Roman"/>
        </w:rPr>
        <w:t xml:space="preserve">Chang, S.-S., Lou, S.-J., Cheng, S.-R., &amp; Lin, C.-L. (2015). Exploration of usage behavioral model construction for university library electronic resources. </w:t>
      </w:r>
      <w:r w:rsidRPr="00561A10">
        <w:rPr>
          <w:rFonts w:ascii="Times New Roman" w:cs="Times New Roman"/>
          <w:i/>
          <w:iCs/>
        </w:rPr>
        <w:t>The Electronic Library</w:t>
      </w:r>
      <w:r w:rsidRPr="00561A10">
        <w:rPr>
          <w:rFonts w:ascii="Times New Roman" w:cs="Times New Roman"/>
        </w:rPr>
        <w:t xml:space="preserve">, </w:t>
      </w:r>
      <w:r w:rsidRPr="00561A10">
        <w:rPr>
          <w:rFonts w:ascii="Times New Roman" w:cs="Times New Roman"/>
          <w:i/>
          <w:iCs/>
        </w:rPr>
        <w:t>33</w:t>
      </w:r>
      <w:r w:rsidRPr="00561A10">
        <w:rPr>
          <w:rFonts w:ascii="Times New Roman" w:cs="Times New Roman"/>
        </w:rPr>
        <w:t>(2), 292–307. https://doi.org/10.1108/EL-10-2013-0195</w:t>
      </w:r>
    </w:p>
    <w:p w14:paraId="2CE48875" w14:textId="0BD90FB9" w:rsidR="00561A10" w:rsidRPr="00561A10" w:rsidRDefault="00561A10" w:rsidP="00561A10">
      <w:pPr>
        <w:pStyle w:val="Bibliography"/>
        <w:rPr>
          <w:rFonts w:ascii="Times New Roman" w:cs="Times New Roman"/>
        </w:rPr>
      </w:pPr>
      <w:r>
        <w:rPr>
          <w:rFonts w:ascii="Times New Roman" w:cs="Times New Roman"/>
        </w:rPr>
        <w:t xml:space="preserve">Christensen, C. </w:t>
      </w:r>
      <w:r w:rsidRPr="00561A10">
        <w:rPr>
          <w:rFonts w:ascii="Times New Roman" w:cs="Times New Roman"/>
        </w:rPr>
        <w:t xml:space="preserve">(1997). </w:t>
      </w:r>
      <w:r w:rsidRPr="00561A10">
        <w:rPr>
          <w:rFonts w:ascii="Times New Roman" w:cs="Times New Roman"/>
          <w:i/>
          <w:iCs/>
        </w:rPr>
        <w:t xml:space="preserve">The innovator’s dilemma: </w:t>
      </w:r>
      <w:r w:rsidR="00135F5E">
        <w:rPr>
          <w:rFonts w:ascii="Times New Roman" w:cs="Times New Roman"/>
          <w:i/>
          <w:iCs/>
        </w:rPr>
        <w:t>W</w:t>
      </w:r>
      <w:r w:rsidRPr="00561A10">
        <w:rPr>
          <w:rFonts w:ascii="Times New Roman" w:cs="Times New Roman"/>
          <w:i/>
          <w:iCs/>
        </w:rPr>
        <w:t>hen new technologies cause great firms to fail</w:t>
      </w:r>
      <w:r w:rsidRPr="00561A10">
        <w:rPr>
          <w:rFonts w:ascii="Times New Roman" w:cs="Times New Roman"/>
        </w:rPr>
        <w:t>. Boston, Mass: Harvard Business School Press.</w:t>
      </w:r>
    </w:p>
    <w:p w14:paraId="5653CC11" w14:textId="77777777" w:rsidR="00561A10" w:rsidRPr="00561A10" w:rsidRDefault="00561A10" w:rsidP="00561A10">
      <w:pPr>
        <w:pStyle w:val="Bibliography"/>
        <w:rPr>
          <w:rFonts w:ascii="Times New Roman" w:cs="Times New Roman"/>
        </w:rPr>
      </w:pPr>
      <w:r w:rsidRPr="00561A10">
        <w:rPr>
          <w:rFonts w:ascii="Times New Roman" w:cs="Times New Roman"/>
        </w:rPr>
        <w:lastRenderedPageBreak/>
        <w:t xml:space="preserve">De Moor, K., Berte, K., De Marez, L., Joseph, W., Deryckere, T., &amp; Martens, L. (2010). User-driven innovation? Challenges of user involvement in future technology analysis. </w:t>
      </w:r>
      <w:r w:rsidRPr="00561A10">
        <w:rPr>
          <w:rFonts w:ascii="Times New Roman" w:cs="Times New Roman"/>
          <w:i/>
          <w:iCs/>
        </w:rPr>
        <w:t>Science &amp; Public Policy (SPP)</w:t>
      </w:r>
      <w:r w:rsidRPr="00561A10">
        <w:rPr>
          <w:rFonts w:ascii="Times New Roman" w:cs="Times New Roman"/>
        </w:rPr>
        <w:t xml:space="preserve">, </w:t>
      </w:r>
      <w:r w:rsidRPr="00561A10">
        <w:rPr>
          <w:rFonts w:ascii="Times New Roman" w:cs="Times New Roman"/>
          <w:i/>
          <w:iCs/>
        </w:rPr>
        <w:t>37</w:t>
      </w:r>
      <w:r w:rsidRPr="00561A10">
        <w:rPr>
          <w:rFonts w:ascii="Times New Roman" w:cs="Times New Roman"/>
        </w:rPr>
        <w:t>(1), 51–61.</w:t>
      </w:r>
    </w:p>
    <w:p w14:paraId="67C880AA" w14:textId="6A2942B0" w:rsidR="00561A10" w:rsidRPr="00561A10" w:rsidRDefault="00561A10" w:rsidP="00561A10">
      <w:pPr>
        <w:pStyle w:val="Bibliography"/>
        <w:rPr>
          <w:rFonts w:ascii="Times New Roman" w:cs="Times New Roman"/>
        </w:rPr>
      </w:pPr>
      <w:r w:rsidRPr="00561A10">
        <w:rPr>
          <w:rFonts w:ascii="Times New Roman" w:cs="Times New Roman"/>
        </w:rPr>
        <w:t>Dougherty</w:t>
      </w:r>
      <w:r>
        <w:rPr>
          <w:rFonts w:ascii="Times New Roman" w:cs="Times New Roman"/>
        </w:rPr>
        <w:t>, D.,</w:t>
      </w:r>
      <w:r w:rsidR="006D348A">
        <w:rPr>
          <w:rFonts w:ascii="Times New Roman" w:cs="Times New Roman"/>
        </w:rPr>
        <w:t xml:space="preserve"> </w:t>
      </w:r>
      <w:r w:rsidR="0017430E">
        <w:rPr>
          <w:rFonts w:ascii="Times New Roman" w:cs="Times New Roman"/>
        </w:rPr>
        <w:t>&amp;</w:t>
      </w:r>
      <w:r>
        <w:rPr>
          <w:rFonts w:ascii="Times New Roman" w:cs="Times New Roman"/>
        </w:rPr>
        <w:t xml:space="preserve"> </w:t>
      </w:r>
      <w:r w:rsidRPr="00561A10">
        <w:rPr>
          <w:rFonts w:ascii="Times New Roman" w:cs="Times New Roman"/>
        </w:rPr>
        <w:t>Hardy</w:t>
      </w:r>
      <w:r>
        <w:rPr>
          <w:rFonts w:ascii="Times New Roman" w:cs="Times New Roman"/>
        </w:rPr>
        <w:t>, C.</w:t>
      </w:r>
      <w:r w:rsidRPr="00561A10">
        <w:rPr>
          <w:rFonts w:ascii="Times New Roman" w:cs="Times New Roman"/>
        </w:rPr>
        <w:t xml:space="preserve"> (1996). Sustained Product Innovation in Large, Mature Organizations: Overcoming Innovation-to-Organization Problems. </w:t>
      </w:r>
      <w:r w:rsidRPr="00561A10">
        <w:rPr>
          <w:rFonts w:ascii="Times New Roman" w:cs="Times New Roman"/>
          <w:i/>
          <w:iCs/>
        </w:rPr>
        <w:t>The Academy of Management Journal</w:t>
      </w:r>
      <w:r w:rsidRPr="00561A10">
        <w:rPr>
          <w:rFonts w:ascii="Times New Roman" w:cs="Times New Roman"/>
        </w:rPr>
        <w:t>, (5), 1120.</w:t>
      </w:r>
    </w:p>
    <w:p w14:paraId="11FCE775" w14:textId="58A26C80" w:rsidR="00561A10" w:rsidRPr="00561A10" w:rsidRDefault="00F66C0D" w:rsidP="00561A10">
      <w:pPr>
        <w:pStyle w:val="Bibliography"/>
        <w:rPr>
          <w:rFonts w:ascii="Times New Roman" w:cs="Times New Roman"/>
        </w:rPr>
      </w:pPr>
      <w:r>
        <w:rPr>
          <w:rFonts w:ascii="Times New Roman" w:cs="Times New Roman"/>
        </w:rPr>
        <w:t>Dierickx, I.,</w:t>
      </w:r>
      <w:r w:rsidR="006D348A">
        <w:rPr>
          <w:rFonts w:ascii="Times New Roman" w:cs="Times New Roman"/>
        </w:rPr>
        <w:t xml:space="preserve"> </w:t>
      </w:r>
      <w:r>
        <w:rPr>
          <w:rFonts w:ascii="Times New Roman" w:cs="Times New Roman"/>
        </w:rPr>
        <w:t>&amp;</w:t>
      </w:r>
      <w:r w:rsidR="00561A10" w:rsidRPr="00561A10">
        <w:rPr>
          <w:rFonts w:ascii="Times New Roman" w:cs="Times New Roman"/>
        </w:rPr>
        <w:t xml:space="preserve"> Cool, K. (1989). Asset Stock Accumulation and the Sustainability of Competitive Advantage: Reply. </w:t>
      </w:r>
      <w:r w:rsidR="00561A10" w:rsidRPr="00561A10">
        <w:rPr>
          <w:rFonts w:ascii="Times New Roman" w:cs="Times New Roman"/>
          <w:i/>
          <w:iCs/>
        </w:rPr>
        <w:t>Management Science</w:t>
      </w:r>
      <w:r w:rsidR="00561A10" w:rsidRPr="00561A10">
        <w:rPr>
          <w:rFonts w:ascii="Times New Roman" w:cs="Times New Roman"/>
        </w:rPr>
        <w:t xml:space="preserve">, </w:t>
      </w:r>
      <w:r w:rsidR="00561A10" w:rsidRPr="00561A10">
        <w:rPr>
          <w:rFonts w:ascii="Times New Roman" w:cs="Times New Roman"/>
          <w:i/>
          <w:iCs/>
        </w:rPr>
        <w:t>35</w:t>
      </w:r>
      <w:r w:rsidR="00561A10" w:rsidRPr="00561A10">
        <w:rPr>
          <w:rFonts w:ascii="Times New Roman" w:cs="Times New Roman"/>
        </w:rPr>
        <w:t>(12), 1514–1514. https://doi.org/10.1287/mnsc.35.12.1514</w:t>
      </w:r>
    </w:p>
    <w:p w14:paraId="2E4823FC" w14:textId="2FB224C4" w:rsidR="00561A10" w:rsidRPr="00E62479" w:rsidRDefault="00561A10" w:rsidP="00561A10">
      <w:pPr>
        <w:pStyle w:val="Bibliography"/>
        <w:rPr>
          <w:rFonts w:ascii="Times New Roman" w:cs="Times New Roman"/>
          <w:lang w:val="es-ES"/>
        </w:rPr>
      </w:pPr>
      <w:r w:rsidRPr="00561A10">
        <w:rPr>
          <w:rFonts w:ascii="Times New Roman" w:cs="Times New Roman"/>
        </w:rPr>
        <w:t xml:space="preserve">Geyer-Ryan, H. (2002). Perception and Experience in Modernity. En </w:t>
      </w:r>
      <w:r w:rsidRPr="00561A10">
        <w:rPr>
          <w:rFonts w:ascii="Times New Roman" w:cs="Times New Roman"/>
          <w:i/>
          <w:iCs/>
        </w:rPr>
        <w:t>Perception and Experience in Modernity</w:t>
      </w:r>
      <w:r w:rsidRPr="00561A10">
        <w:rPr>
          <w:rFonts w:ascii="Times New Roman" w:cs="Times New Roman"/>
        </w:rPr>
        <w:t xml:space="preserve"> (pp. 9–10). </w:t>
      </w:r>
      <w:r w:rsidRPr="00E62479">
        <w:rPr>
          <w:rFonts w:ascii="Times New Roman" w:cs="Times New Roman"/>
          <w:lang w:val="es-ES"/>
        </w:rPr>
        <w:t xml:space="preserve">Brill. </w:t>
      </w:r>
      <w:r w:rsidR="00135F5E" w:rsidRPr="00E62479">
        <w:rPr>
          <w:rFonts w:ascii="Times New Roman" w:cs="Times New Roman"/>
          <w:lang w:val="es-ES"/>
        </w:rPr>
        <w:t xml:space="preserve">Recuperado de </w:t>
      </w:r>
      <w:r w:rsidRPr="00E62479">
        <w:rPr>
          <w:rFonts w:ascii="Times New Roman" w:cs="Times New Roman"/>
          <w:lang w:val="es-ES"/>
        </w:rPr>
        <w:t>https://doi.org/10.1163/9789004334168_002</w:t>
      </w:r>
    </w:p>
    <w:p w14:paraId="20994208" w14:textId="77777777" w:rsidR="00561A10" w:rsidRPr="00561A10" w:rsidRDefault="00561A10" w:rsidP="00561A10">
      <w:pPr>
        <w:pStyle w:val="Bibliography"/>
        <w:rPr>
          <w:rFonts w:ascii="Times New Roman" w:cs="Times New Roman"/>
        </w:rPr>
      </w:pPr>
      <w:r w:rsidRPr="00E62479">
        <w:rPr>
          <w:rFonts w:ascii="Times New Roman" w:cs="Times New Roman"/>
          <w:lang w:val="es-ES"/>
        </w:rPr>
        <w:t xml:space="preserve">Griffin, A., &amp; Hauser, J. R. (1993). </w:t>
      </w:r>
      <w:r w:rsidRPr="00561A10">
        <w:rPr>
          <w:rFonts w:ascii="Times New Roman" w:cs="Times New Roman"/>
        </w:rPr>
        <w:t xml:space="preserve">The Voice of the Customer. </w:t>
      </w:r>
      <w:r w:rsidRPr="00561A10">
        <w:rPr>
          <w:rFonts w:ascii="Times New Roman" w:cs="Times New Roman"/>
          <w:i/>
          <w:iCs/>
        </w:rPr>
        <w:t>Marketing Science</w:t>
      </w:r>
      <w:r w:rsidRPr="00561A10">
        <w:rPr>
          <w:rFonts w:ascii="Times New Roman" w:cs="Times New Roman"/>
        </w:rPr>
        <w:t xml:space="preserve">, </w:t>
      </w:r>
      <w:r w:rsidRPr="00561A10">
        <w:rPr>
          <w:rFonts w:ascii="Times New Roman" w:cs="Times New Roman"/>
          <w:i/>
          <w:iCs/>
        </w:rPr>
        <w:t>12</w:t>
      </w:r>
      <w:r w:rsidRPr="00561A10">
        <w:rPr>
          <w:rFonts w:ascii="Times New Roman" w:cs="Times New Roman"/>
        </w:rPr>
        <w:t>(1), 1–27. https://doi.org/10.1287/mksc.12.1.1</w:t>
      </w:r>
    </w:p>
    <w:p w14:paraId="3286EB53" w14:textId="51D6852E" w:rsidR="00561A10" w:rsidRPr="00561A10" w:rsidRDefault="00561A10" w:rsidP="00561A10">
      <w:pPr>
        <w:pStyle w:val="Bibliography"/>
        <w:rPr>
          <w:rFonts w:ascii="Times New Roman" w:cs="Times New Roman"/>
        </w:rPr>
      </w:pPr>
      <w:r w:rsidRPr="00561A10">
        <w:rPr>
          <w:rFonts w:ascii="Times New Roman" w:cs="Times New Roman"/>
        </w:rPr>
        <w:t xml:space="preserve">Griffin, N. (2003). </w:t>
      </w:r>
      <w:r w:rsidRPr="00561A10">
        <w:rPr>
          <w:rFonts w:ascii="Times New Roman" w:cs="Times New Roman"/>
          <w:i/>
          <w:iCs/>
        </w:rPr>
        <w:t>The Cambridge Companion to Bertrand Russell</w:t>
      </w:r>
      <w:r w:rsidRPr="00561A10">
        <w:rPr>
          <w:rFonts w:ascii="Times New Roman" w:cs="Times New Roman"/>
        </w:rPr>
        <w:t>. Cambridge: Cambridge University Press. https://doi.org/10.1017/CCOL0521631785</w:t>
      </w:r>
    </w:p>
    <w:p w14:paraId="7CFE8E63" w14:textId="207453C7" w:rsidR="00561A10" w:rsidRPr="00FD7220" w:rsidRDefault="00561A10" w:rsidP="00561A10">
      <w:pPr>
        <w:pStyle w:val="Bibliography"/>
        <w:rPr>
          <w:rFonts w:ascii="Times New Roman" w:cs="Times New Roman"/>
        </w:rPr>
      </w:pPr>
      <w:r w:rsidRPr="00561A10">
        <w:rPr>
          <w:rFonts w:ascii="Times New Roman" w:cs="Times New Roman"/>
        </w:rPr>
        <w:t>Hakemulder, R., &amp; ILO</w:t>
      </w:r>
      <w:r w:rsidR="00135F5E">
        <w:rPr>
          <w:rFonts w:ascii="Times New Roman" w:cs="Times New Roman"/>
        </w:rPr>
        <w:t>???</w:t>
      </w:r>
      <w:r w:rsidRPr="00561A10">
        <w:rPr>
          <w:rFonts w:ascii="Times New Roman" w:cs="Times New Roman"/>
        </w:rPr>
        <w:t xml:space="preserve">. (2015). </w:t>
      </w:r>
      <w:r w:rsidRPr="00561A10">
        <w:rPr>
          <w:rFonts w:ascii="Times New Roman" w:cs="Times New Roman"/>
          <w:i/>
          <w:iCs/>
        </w:rPr>
        <w:t>Value Chain Development for Decent Work : How to Create Employment and Improve Working Conditions in Targeted Sectors</w:t>
      </w:r>
      <w:r w:rsidRPr="00561A10">
        <w:rPr>
          <w:rFonts w:ascii="Times New Roman" w:cs="Times New Roman"/>
        </w:rPr>
        <w:t xml:space="preserve"> (Vol. 2nd ed</w:t>
      </w:r>
      <w:r w:rsidR="00135F5E">
        <w:rPr>
          <w:rFonts w:ascii="Times New Roman" w:cs="Times New Roman"/>
        </w:rPr>
        <w:t>.</w:t>
      </w:r>
      <w:r w:rsidRPr="00561A10">
        <w:rPr>
          <w:rFonts w:ascii="Times New Roman" w:cs="Times New Roman"/>
        </w:rPr>
        <w:t xml:space="preserve">). </w:t>
      </w:r>
      <w:r w:rsidR="00C175D2" w:rsidRPr="00FD7220">
        <w:rPr>
          <w:rFonts w:ascii="Times New Roman" w:cs="Times New Roman"/>
        </w:rPr>
        <w:t>Geneva: ILO.</w:t>
      </w:r>
    </w:p>
    <w:p w14:paraId="4CA977DB" w14:textId="213CD6B2" w:rsidR="00561A10" w:rsidRPr="00561A10" w:rsidRDefault="00561A10" w:rsidP="00561A10">
      <w:pPr>
        <w:pStyle w:val="Bibliography"/>
        <w:rPr>
          <w:rFonts w:ascii="Times New Roman" w:cs="Times New Roman"/>
        </w:rPr>
      </w:pPr>
      <w:r w:rsidRPr="00561A10">
        <w:rPr>
          <w:rFonts w:ascii="Times New Roman" w:cs="Times New Roman"/>
        </w:rPr>
        <w:t xml:space="preserve">Jiao, R. J., Zhou, F., &amp; Chu, C.-H. (2017). Decision theoretic modeling of affective and cognitive needs for product experience engineering: </w:t>
      </w:r>
      <w:r w:rsidR="00135F5E">
        <w:rPr>
          <w:rFonts w:ascii="Times New Roman" w:cs="Times New Roman"/>
        </w:rPr>
        <w:t>K</w:t>
      </w:r>
      <w:r w:rsidRPr="00561A10">
        <w:rPr>
          <w:rFonts w:ascii="Times New Roman" w:cs="Times New Roman"/>
        </w:rPr>
        <w:t xml:space="preserve">ey issues and a conceptual framework. </w:t>
      </w:r>
      <w:r w:rsidRPr="00561A10">
        <w:rPr>
          <w:rFonts w:ascii="Times New Roman" w:cs="Times New Roman"/>
          <w:i/>
          <w:iCs/>
        </w:rPr>
        <w:t>Journal of Intelligent Manufacturing</w:t>
      </w:r>
      <w:r w:rsidRPr="00561A10">
        <w:rPr>
          <w:rFonts w:ascii="Times New Roman" w:cs="Times New Roman"/>
        </w:rPr>
        <w:t xml:space="preserve">, </w:t>
      </w:r>
      <w:r w:rsidRPr="00561A10">
        <w:rPr>
          <w:rFonts w:ascii="Times New Roman" w:cs="Times New Roman"/>
          <w:i/>
          <w:iCs/>
        </w:rPr>
        <w:t>28</w:t>
      </w:r>
      <w:r w:rsidRPr="00561A10">
        <w:rPr>
          <w:rFonts w:ascii="Times New Roman" w:cs="Times New Roman"/>
        </w:rPr>
        <w:t>(7), 1755–1767. https://doi.org/10.1007/s10845-016-1240-z</w:t>
      </w:r>
    </w:p>
    <w:p w14:paraId="1C67EB32" w14:textId="36051DC4" w:rsidR="00561A10" w:rsidRPr="00561A10" w:rsidRDefault="00561A10" w:rsidP="00561A10">
      <w:pPr>
        <w:pStyle w:val="Bibliography"/>
        <w:rPr>
          <w:rFonts w:ascii="Times New Roman" w:cs="Times New Roman"/>
        </w:rPr>
      </w:pPr>
      <w:r w:rsidRPr="00561A10">
        <w:rPr>
          <w:rFonts w:ascii="Times New Roman" w:cs="Times New Roman"/>
        </w:rPr>
        <w:lastRenderedPageBreak/>
        <w:t xml:space="preserve">Kalbach, J. (2016). </w:t>
      </w:r>
      <w:r w:rsidRPr="00561A10">
        <w:rPr>
          <w:rFonts w:ascii="Times New Roman" w:cs="Times New Roman"/>
          <w:i/>
          <w:iCs/>
        </w:rPr>
        <w:t xml:space="preserve">Mapping experiences: </w:t>
      </w:r>
      <w:r w:rsidR="00135F5E">
        <w:rPr>
          <w:rFonts w:ascii="Times New Roman" w:cs="Times New Roman"/>
          <w:i/>
          <w:iCs/>
        </w:rPr>
        <w:t>A</w:t>
      </w:r>
      <w:r w:rsidRPr="00561A10">
        <w:rPr>
          <w:rFonts w:ascii="Times New Roman" w:cs="Times New Roman"/>
          <w:i/>
          <w:iCs/>
        </w:rPr>
        <w:t xml:space="preserve"> guide to creating value through journeys, blueprints, and diagrams</w:t>
      </w:r>
      <w:r w:rsidRPr="00561A10">
        <w:rPr>
          <w:rFonts w:ascii="Times New Roman" w:cs="Times New Roman"/>
        </w:rPr>
        <w:t>. Beijing ; Boston: O’Reilly.</w:t>
      </w:r>
    </w:p>
    <w:p w14:paraId="59B6A073" w14:textId="7D53BD65" w:rsidR="00561A10" w:rsidRPr="00561A10" w:rsidRDefault="00561A10" w:rsidP="00561A10">
      <w:pPr>
        <w:pStyle w:val="Bibliography"/>
        <w:rPr>
          <w:rFonts w:ascii="Times New Roman" w:cs="Times New Roman"/>
        </w:rPr>
      </w:pPr>
      <w:r w:rsidRPr="00561A10">
        <w:rPr>
          <w:rFonts w:ascii="Times New Roman" w:cs="Times New Roman"/>
        </w:rPr>
        <w:t xml:space="preserve">Ladner, S. (2014). </w:t>
      </w:r>
      <w:r w:rsidRPr="00561A10">
        <w:rPr>
          <w:rFonts w:ascii="Times New Roman" w:cs="Times New Roman"/>
          <w:i/>
          <w:iCs/>
        </w:rPr>
        <w:t xml:space="preserve">Practical ethnography: </w:t>
      </w:r>
      <w:r w:rsidR="00135F5E">
        <w:rPr>
          <w:rFonts w:ascii="Times New Roman" w:cs="Times New Roman"/>
          <w:i/>
          <w:iCs/>
        </w:rPr>
        <w:t>A</w:t>
      </w:r>
      <w:r w:rsidRPr="00561A10">
        <w:rPr>
          <w:rFonts w:ascii="Times New Roman" w:cs="Times New Roman"/>
          <w:i/>
          <w:iCs/>
        </w:rPr>
        <w:t xml:space="preserve"> guide to doing ethnography in the private sector</w:t>
      </w:r>
      <w:r w:rsidRPr="00561A10">
        <w:rPr>
          <w:rFonts w:ascii="Times New Roman" w:cs="Times New Roman"/>
        </w:rPr>
        <w:t>. Walnut Creek, CA: Left Coast Press.</w:t>
      </w:r>
    </w:p>
    <w:p w14:paraId="4E3639F6" w14:textId="77777777" w:rsidR="00561A10" w:rsidRPr="00561A10" w:rsidRDefault="00561A10" w:rsidP="00561A10">
      <w:pPr>
        <w:pStyle w:val="Bibliography"/>
        <w:rPr>
          <w:rFonts w:ascii="Times New Roman" w:cs="Times New Roman"/>
        </w:rPr>
      </w:pPr>
      <w:r w:rsidRPr="00561A10">
        <w:rPr>
          <w:rFonts w:ascii="Times New Roman" w:cs="Times New Roman"/>
        </w:rPr>
        <w:t xml:space="preserve">Lawrence, B., Fournier, S. M., &amp; Brunel, F. F. (2012). When Companies Don’t Make the Ad: A Multi-­Method Inquiry into the Differential Effectiveness of Consumer-Generated Advertising. </w:t>
      </w:r>
      <w:r w:rsidRPr="00561A10">
        <w:rPr>
          <w:rFonts w:ascii="Times New Roman" w:cs="Times New Roman"/>
          <w:i/>
          <w:iCs/>
        </w:rPr>
        <w:t>SSRN Electronic Journal</w:t>
      </w:r>
      <w:r w:rsidRPr="00561A10">
        <w:rPr>
          <w:rFonts w:ascii="Times New Roman" w:cs="Times New Roman"/>
        </w:rPr>
        <w:t>. https://doi.org/10.2139/ssrn.2166657</w:t>
      </w:r>
    </w:p>
    <w:p w14:paraId="115A7893" w14:textId="77777777" w:rsidR="00561A10" w:rsidRPr="00561A10" w:rsidRDefault="00561A10" w:rsidP="00561A10">
      <w:pPr>
        <w:pStyle w:val="Bibliography"/>
        <w:rPr>
          <w:rFonts w:ascii="Times New Roman" w:cs="Times New Roman"/>
        </w:rPr>
      </w:pPr>
      <w:r w:rsidRPr="00561A10">
        <w:rPr>
          <w:rFonts w:ascii="Times New Roman" w:cs="Times New Roman"/>
        </w:rPr>
        <w:t xml:space="preserve">Lecours, M. (2017). Developing a Framework to Craft a Value Proposition. </w:t>
      </w:r>
      <w:r w:rsidRPr="00561A10">
        <w:rPr>
          <w:rFonts w:ascii="Times New Roman" w:cs="Times New Roman"/>
          <w:i/>
          <w:iCs/>
        </w:rPr>
        <w:t>Journal of Financial Planning</w:t>
      </w:r>
      <w:r w:rsidRPr="00561A10">
        <w:rPr>
          <w:rFonts w:ascii="Times New Roman" w:cs="Times New Roman"/>
        </w:rPr>
        <w:t xml:space="preserve">, </w:t>
      </w:r>
      <w:r w:rsidRPr="00561A10">
        <w:rPr>
          <w:rFonts w:ascii="Times New Roman" w:cs="Times New Roman"/>
          <w:i/>
          <w:iCs/>
        </w:rPr>
        <w:t>30</w:t>
      </w:r>
      <w:r w:rsidRPr="00561A10">
        <w:rPr>
          <w:rFonts w:ascii="Times New Roman" w:cs="Times New Roman"/>
        </w:rPr>
        <w:t>(3), 23–25.</w:t>
      </w:r>
    </w:p>
    <w:p w14:paraId="56D04996" w14:textId="77777777" w:rsidR="00561A10" w:rsidRPr="00561A10" w:rsidRDefault="00561A10" w:rsidP="00561A10">
      <w:pPr>
        <w:pStyle w:val="Bibliography"/>
        <w:rPr>
          <w:rFonts w:ascii="Times New Roman" w:cs="Times New Roman"/>
        </w:rPr>
      </w:pPr>
      <w:r w:rsidRPr="00561A10">
        <w:rPr>
          <w:rFonts w:ascii="Times New Roman" w:cs="Times New Roman"/>
        </w:rPr>
        <w:t xml:space="preserve">Lemon, K. N., &amp; Verhoef, P. C. (2016). Understanding Customer Experience Throughout the Customer Journey. </w:t>
      </w:r>
      <w:r w:rsidRPr="00561A10">
        <w:rPr>
          <w:rFonts w:ascii="Times New Roman" w:cs="Times New Roman"/>
          <w:i/>
          <w:iCs/>
        </w:rPr>
        <w:t>Journal of Marketing</w:t>
      </w:r>
      <w:r w:rsidRPr="00561A10">
        <w:rPr>
          <w:rFonts w:ascii="Times New Roman" w:cs="Times New Roman"/>
        </w:rPr>
        <w:t xml:space="preserve">, </w:t>
      </w:r>
      <w:r w:rsidRPr="00561A10">
        <w:rPr>
          <w:rFonts w:ascii="Times New Roman" w:cs="Times New Roman"/>
          <w:i/>
          <w:iCs/>
        </w:rPr>
        <w:t>80</w:t>
      </w:r>
      <w:r w:rsidRPr="00561A10">
        <w:rPr>
          <w:rFonts w:ascii="Times New Roman" w:cs="Times New Roman"/>
        </w:rPr>
        <w:t>(6), 69–96.</w:t>
      </w:r>
    </w:p>
    <w:p w14:paraId="0FA3E373" w14:textId="77777777" w:rsidR="00561A10" w:rsidRPr="00561A10" w:rsidRDefault="00561A10" w:rsidP="00561A10">
      <w:pPr>
        <w:pStyle w:val="Bibliography"/>
        <w:rPr>
          <w:rFonts w:ascii="Times New Roman" w:cs="Times New Roman"/>
        </w:rPr>
      </w:pPr>
      <w:r w:rsidRPr="00561A10">
        <w:rPr>
          <w:rFonts w:ascii="Times New Roman" w:cs="Times New Roman"/>
        </w:rPr>
        <w:t xml:space="preserve">Levy, J. (2015). </w:t>
      </w:r>
      <w:r w:rsidRPr="00561A10">
        <w:rPr>
          <w:rFonts w:ascii="Times New Roman" w:cs="Times New Roman"/>
          <w:i/>
          <w:iCs/>
        </w:rPr>
        <w:t>UX strategy: how to devise innovative digital products that people want</w:t>
      </w:r>
      <w:r w:rsidRPr="00561A10">
        <w:rPr>
          <w:rFonts w:ascii="Times New Roman" w:cs="Times New Roman"/>
        </w:rPr>
        <w:t xml:space="preserve"> (First edition). Sebastopol, CA: O’Reilly.</w:t>
      </w:r>
    </w:p>
    <w:p w14:paraId="1D597218" w14:textId="77777777" w:rsidR="00561A10" w:rsidRPr="00561A10" w:rsidRDefault="00561A10" w:rsidP="00561A10">
      <w:pPr>
        <w:pStyle w:val="Bibliography"/>
        <w:rPr>
          <w:rFonts w:ascii="Times New Roman" w:cs="Times New Roman"/>
          <w:lang w:val="es-ES"/>
        </w:rPr>
      </w:pPr>
      <w:r w:rsidRPr="00561A10">
        <w:rPr>
          <w:rFonts w:ascii="Times New Roman" w:cs="Times New Roman"/>
        </w:rPr>
        <w:t xml:space="preserve">Litov, L. P., Moreton, P., &amp; Zenger, T. R. (2012). Corporate Strategy, Analyst Coverage, and the Uniqueness Paradox. </w:t>
      </w:r>
      <w:r w:rsidRPr="00561A10">
        <w:rPr>
          <w:rFonts w:ascii="Times New Roman" w:cs="Times New Roman"/>
          <w:i/>
          <w:iCs/>
          <w:lang w:val="es-ES"/>
        </w:rPr>
        <w:t>Management Science</w:t>
      </w:r>
      <w:r w:rsidRPr="00561A10">
        <w:rPr>
          <w:rFonts w:ascii="Times New Roman" w:cs="Times New Roman"/>
          <w:lang w:val="es-ES"/>
        </w:rPr>
        <w:t xml:space="preserve">, </w:t>
      </w:r>
      <w:r w:rsidRPr="00561A10">
        <w:rPr>
          <w:rFonts w:ascii="Times New Roman" w:cs="Times New Roman"/>
          <w:i/>
          <w:iCs/>
          <w:lang w:val="es-ES"/>
        </w:rPr>
        <w:t>58</w:t>
      </w:r>
      <w:r w:rsidRPr="00561A10">
        <w:rPr>
          <w:rFonts w:ascii="Times New Roman" w:cs="Times New Roman"/>
          <w:lang w:val="es-ES"/>
        </w:rPr>
        <w:t>(10), 1797–1815. https://doi.org/10.1287/mnsc.1120.1530</w:t>
      </w:r>
    </w:p>
    <w:p w14:paraId="0B7AC8DB" w14:textId="77777777" w:rsidR="00561A10" w:rsidRPr="00561A10" w:rsidRDefault="00561A10" w:rsidP="00561A10">
      <w:pPr>
        <w:pStyle w:val="Bibliography"/>
        <w:rPr>
          <w:rFonts w:ascii="Times New Roman" w:cs="Times New Roman"/>
          <w:lang w:val="es-ES"/>
        </w:rPr>
      </w:pPr>
      <w:r w:rsidRPr="00561A10">
        <w:rPr>
          <w:rFonts w:ascii="Times New Roman" w:cs="Times New Roman"/>
          <w:lang w:val="es-ES"/>
        </w:rPr>
        <w:t xml:space="preserve">Magretta, J. (2016). </w:t>
      </w:r>
      <w:r w:rsidRPr="00561A10">
        <w:rPr>
          <w:rFonts w:ascii="Times New Roman" w:cs="Times New Roman"/>
          <w:i/>
          <w:iCs/>
          <w:lang w:val="es-ES"/>
        </w:rPr>
        <w:t>Para entender a Michael Porter: guía esencial hacia la estrategia y la competencia</w:t>
      </w:r>
      <w:r w:rsidRPr="00561A10">
        <w:rPr>
          <w:rFonts w:ascii="Times New Roman" w:cs="Times New Roman"/>
          <w:lang w:val="es-ES"/>
        </w:rPr>
        <w:t>. México, D.F.: Patria.</w:t>
      </w:r>
    </w:p>
    <w:p w14:paraId="00782DA3" w14:textId="77777777" w:rsidR="00561A10" w:rsidRPr="00561A10" w:rsidRDefault="00561A10" w:rsidP="00561A10">
      <w:pPr>
        <w:pStyle w:val="Bibliography"/>
        <w:rPr>
          <w:rFonts w:ascii="Times New Roman" w:cs="Times New Roman"/>
          <w:lang w:val="es-ES"/>
        </w:rPr>
      </w:pPr>
      <w:r w:rsidRPr="00561A10">
        <w:rPr>
          <w:rFonts w:ascii="Times New Roman" w:cs="Times New Roman"/>
          <w:lang w:val="es-ES"/>
        </w:rPr>
        <w:t xml:space="preserve">Mary Jo Bitner, Amy L. Ostrom, &amp; Felicia N. Morgan. </w:t>
      </w:r>
      <w:r w:rsidRPr="00561A10">
        <w:rPr>
          <w:rFonts w:ascii="Times New Roman" w:cs="Times New Roman"/>
        </w:rPr>
        <w:t xml:space="preserve">(2008). Service Blueprinting: A Practical Technique for Service Innovation. </w:t>
      </w:r>
      <w:r w:rsidRPr="00561A10">
        <w:rPr>
          <w:rFonts w:ascii="Times New Roman" w:cs="Times New Roman"/>
          <w:i/>
          <w:iCs/>
          <w:lang w:val="es-ES"/>
        </w:rPr>
        <w:t>California Management Review</w:t>
      </w:r>
      <w:r w:rsidRPr="00561A10">
        <w:rPr>
          <w:rFonts w:ascii="Times New Roman" w:cs="Times New Roman"/>
          <w:lang w:val="es-ES"/>
        </w:rPr>
        <w:t>, (3), 66. https://doi.org/10.2307/41166446</w:t>
      </w:r>
    </w:p>
    <w:p w14:paraId="1D7B82E9" w14:textId="77777777" w:rsidR="00561A10" w:rsidRPr="00561A10" w:rsidRDefault="00561A10" w:rsidP="00561A10">
      <w:pPr>
        <w:pStyle w:val="Bibliography"/>
        <w:rPr>
          <w:rFonts w:ascii="Times New Roman" w:cs="Times New Roman"/>
          <w:lang w:val="es-ES"/>
        </w:rPr>
      </w:pPr>
      <w:r w:rsidRPr="00561A10">
        <w:rPr>
          <w:rFonts w:ascii="Times New Roman" w:cs="Times New Roman"/>
          <w:lang w:val="es-ES"/>
        </w:rPr>
        <w:lastRenderedPageBreak/>
        <w:t xml:space="preserve">Mosquera, A., Olarte Pascual, C., &amp; Juaneda Ayensa, E. J. (2017). </w:t>
      </w:r>
      <w:r w:rsidRPr="00561A10">
        <w:rPr>
          <w:rFonts w:ascii="Times New Roman" w:cs="Times New Roman"/>
        </w:rPr>
        <w:t xml:space="preserve">Understanding the customer experience in the age of omni-channel shopping. </w:t>
      </w:r>
      <w:r w:rsidRPr="00561A10">
        <w:rPr>
          <w:rFonts w:ascii="Times New Roman" w:cs="Times New Roman"/>
          <w:i/>
          <w:iCs/>
          <w:lang w:val="es-ES"/>
        </w:rPr>
        <w:t>Comprendiendo la experiencia del cliente en la era de las compras omnicanal.</w:t>
      </w:r>
      <w:r w:rsidRPr="00561A10">
        <w:rPr>
          <w:rFonts w:ascii="Times New Roman" w:cs="Times New Roman"/>
          <w:lang w:val="es-ES"/>
        </w:rPr>
        <w:t xml:space="preserve">, </w:t>
      </w:r>
      <w:r w:rsidRPr="00561A10">
        <w:rPr>
          <w:rFonts w:ascii="Times New Roman" w:cs="Times New Roman"/>
          <w:i/>
          <w:iCs/>
          <w:lang w:val="es-ES"/>
        </w:rPr>
        <w:t>15</w:t>
      </w:r>
      <w:r w:rsidRPr="00561A10">
        <w:rPr>
          <w:rFonts w:ascii="Times New Roman" w:cs="Times New Roman"/>
          <w:lang w:val="es-ES"/>
        </w:rPr>
        <w:t>(2), 166–188.</w:t>
      </w:r>
    </w:p>
    <w:p w14:paraId="2659DD12" w14:textId="77777777" w:rsidR="00561A10" w:rsidRPr="00561A10" w:rsidRDefault="00561A10" w:rsidP="00561A10">
      <w:pPr>
        <w:pStyle w:val="Bibliography"/>
        <w:rPr>
          <w:rFonts w:ascii="Times New Roman" w:cs="Times New Roman"/>
        </w:rPr>
      </w:pPr>
      <w:r w:rsidRPr="00561A10">
        <w:rPr>
          <w:rFonts w:ascii="Times New Roman" w:cs="Times New Roman"/>
        </w:rPr>
        <w:t xml:space="preserve">Norman, D. A. (2002). </w:t>
      </w:r>
      <w:r w:rsidRPr="00561A10">
        <w:rPr>
          <w:rFonts w:ascii="Times New Roman" w:cs="Times New Roman"/>
          <w:i/>
          <w:iCs/>
        </w:rPr>
        <w:t>The design of everyday things</w:t>
      </w:r>
      <w:r w:rsidRPr="00561A10">
        <w:rPr>
          <w:rFonts w:ascii="Times New Roman" w:cs="Times New Roman"/>
        </w:rPr>
        <w:t xml:space="preserve"> (1st Basic paperback). New York: Basic Books.</w:t>
      </w:r>
    </w:p>
    <w:p w14:paraId="6082B1E6" w14:textId="77777777" w:rsidR="00561A10" w:rsidRPr="00561A10" w:rsidRDefault="00561A10" w:rsidP="00561A10">
      <w:pPr>
        <w:pStyle w:val="Bibliography"/>
        <w:rPr>
          <w:rFonts w:ascii="Times New Roman" w:cs="Times New Roman"/>
        </w:rPr>
      </w:pPr>
      <w:r w:rsidRPr="00561A10">
        <w:rPr>
          <w:rFonts w:ascii="Times New Roman" w:cs="Times New Roman"/>
        </w:rPr>
        <w:t xml:space="preserve">Norman, D. A. (2004). </w:t>
      </w:r>
      <w:r w:rsidRPr="00561A10">
        <w:rPr>
          <w:rFonts w:ascii="Times New Roman" w:cs="Times New Roman"/>
          <w:i/>
          <w:iCs/>
        </w:rPr>
        <w:t>Emotional design: why we love (or hate) everyday things</w:t>
      </w:r>
      <w:r w:rsidRPr="00561A10">
        <w:rPr>
          <w:rFonts w:ascii="Times New Roman" w:cs="Times New Roman"/>
        </w:rPr>
        <w:t>. New York: Basic Books.</w:t>
      </w:r>
    </w:p>
    <w:p w14:paraId="10EFA926" w14:textId="77777777" w:rsidR="00561A10" w:rsidRPr="00561A10" w:rsidRDefault="00561A10" w:rsidP="00561A10">
      <w:pPr>
        <w:pStyle w:val="Bibliography"/>
        <w:rPr>
          <w:rFonts w:ascii="Times New Roman" w:cs="Times New Roman"/>
        </w:rPr>
      </w:pPr>
      <w:r w:rsidRPr="00561A10">
        <w:rPr>
          <w:rFonts w:ascii="Times New Roman" w:cs="Times New Roman"/>
        </w:rPr>
        <w:t>Osterwalder, A., &amp; Pigneur, Y. (2003). Modeling value propositions in e-Business (pp. 429–436). ACM Press. https://doi.org/10.1145/948005.948061</w:t>
      </w:r>
    </w:p>
    <w:p w14:paraId="5538D7D7" w14:textId="77777777" w:rsidR="00561A10" w:rsidRPr="00561A10" w:rsidRDefault="00561A10" w:rsidP="00561A10">
      <w:pPr>
        <w:pStyle w:val="Bibliography"/>
        <w:rPr>
          <w:rFonts w:ascii="Times New Roman" w:cs="Times New Roman"/>
        </w:rPr>
      </w:pPr>
      <w:r w:rsidRPr="00561A10">
        <w:rPr>
          <w:rFonts w:ascii="Times New Roman" w:cs="Times New Roman"/>
        </w:rPr>
        <w:t xml:space="preserve">Parasuraman, A., Zeithaml, V. A., &amp; Berry, L. L. (1985). A Conceptual Model of Service Quality and Its Implications for Future Research. </w:t>
      </w:r>
      <w:r w:rsidRPr="00561A10">
        <w:rPr>
          <w:rFonts w:ascii="Times New Roman" w:cs="Times New Roman"/>
          <w:i/>
          <w:iCs/>
        </w:rPr>
        <w:t>Journal of Marketing</w:t>
      </w:r>
      <w:r w:rsidRPr="00561A10">
        <w:rPr>
          <w:rFonts w:ascii="Times New Roman" w:cs="Times New Roman"/>
        </w:rPr>
        <w:t xml:space="preserve">, </w:t>
      </w:r>
      <w:r w:rsidRPr="00561A10">
        <w:rPr>
          <w:rFonts w:ascii="Times New Roman" w:cs="Times New Roman"/>
          <w:i/>
          <w:iCs/>
        </w:rPr>
        <w:t>49</w:t>
      </w:r>
      <w:r w:rsidRPr="00561A10">
        <w:rPr>
          <w:rFonts w:ascii="Times New Roman" w:cs="Times New Roman"/>
        </w:rPr>
        <w:t>(4), 41. https://doi.org/10.2307/1251430</w:t>
      </w:r>
    </w:p>
    <w:p w14:paraId="00BD466D" w14:textId="77777777" w:rsidR="00561A10" w:rsidRPr="00561A10" w:rsidRDefault="00561A10" w:rsidP="00561A10">
      <w:pPr>
        <w:pStyle w:val="Bibliography"/>
        <w:rPr>
          <w:rFonts w:ascii="Times New Roman" w:cs="Times New Roman"/>
        </w:rPr>
      </w:pPr>
      <w:r w:rsidRPr="00561A10">
        <w:rPr>
          <w:rFonts w:ascii="Times New Roman" w:cs="Times New Roman"/>
        </w:rPr>
        <w:t xml:space="preserve">Parasuraman, A., Zeithaml, V. A., &amp; Berry, L. L. (1988). Servqual: A multiple-item scale for measuring consumer perc. </w:t>
      </w:r>
      <w:r w:rsidRPr="00561A10">
        <w:rPr>
          <w:rFonts w:ascii="Times New Roman" w:cs="Times New Roman"/>
          <w:i/>
          <w:iCs/>
        </w:rPr>
        <w:t>Journal of retailing</w:t>
      </w:r>
      <w:r w:rsidRPr="00561A10">
        <w:rPr>
          <w:rFonts w:ascii="Times New Roman" w:cs="Times New Roman"/>
        </w:rPr>
        <w:t xml:space="preserve">, </w:t>
      </w:r>
      <w:r w:rsidRPr="00561A10">
        <w:rPr>
          <w:rFonts w:ascii="Times New Roman" w:cs="Times New Roman"/>
          <w:i/>
          <w:iCs/>
        </w:rPr>
        <w:t>64</w:t>
      </w:r>
      <w:r w:rsidRPr="00561A10">
        <w:rPr>
          <w:rFonts w:ascii="Times New Roman" w:cs="Times New Roman"/>
        </w:rPr>
        <w:t>(1), 12.</w:t>
      </w:r>
    </w:p>
    <w:p w14:paraId="7843659D" w14:textId="77777777" w:rsidR="00561A10" w:rsidRPr="00561A10" w:rsidRDefault="00561A10" w:rsidP="00561A10">
      <w:pPr>
        <w:pStyle w:val="Bibliography"/>
        <w:rPr>
          <w:rFonts w:ascii="Times New Roman" w:cs="Times New Roman"/>
        </w:rPr>
      </w:pPr>
      <w:r w:rsidRPr="00561A10">
        <w:rPr>
          <w:rFonts w:ascii="Times New Roman" w:cs="Times New Roman"/>
        </w:rPr>
        <w:t xml:space="preserve">Pedraza-Jimenez, R., Codina, L., &amp; Guallar, J. (2016). </w:t>
      </w:r>
      <w:r w:rsidRPr="00561A10">
        <w:rPr>
          <w:rFonts w:ascii="Times New Roman" w:cs="Times New Roman"/>
          <w:i/>
          <w:iCs/>
          <w:lang w:val="es-ES"/>
        </w:rPr>
        <w:t>Calidad en sitios web: método de análisis general, e-commerce, imágenes, hemerotecas y turismo</w:t>
      </w:r>
      <w:r w:rsidRPr="00561A10">
        <w:rPr>
          <w:rFonts w:ascii="Times New Roman" w:cs="Times New Roman"/>
          <w:lang w:val="es-ES"/>
        </w:rPr>
        <w:t xml:space="preserve">. </w:t>
      </w:r>
      <w:r w:rsidRPr="00561A10">
        <w:rPr>
          <w:rFonts w:ascii="Times New Roman" w:cs="Times New Roman"/>
        </w:rPr>
        <w:t>Barcelona: Editorial UOC.</w:t>
      </w:r>
    </w:p>
    <w:p w14:paraId="4C9E23B5" w14:textId="77777777" w:rsidR="00561A10" w:rsidRPr="00561A10" w:rsidRDefault="00561A10" w:rsidP="00561A10">
      <w:pPr>
        <w:pStyle w:val="Bibliography"/>
        <w:rPr>
          <w:rFonts w:ascii="Times New Roman" w:cs="Times New Roman"/>
        </w:rPr>
      </w:pPr>
      <w:r w:rsidRPr="00561A10">
        <w:rPr>
          <w:rFonts w:ascii="Times New Roman" w:cs="Times New Roman"/>
        </w:rPr>
        <w:t xml:space="preserve">Perzanowki, A., &amp; Hoofnagle, C. J. (2017). What we buy when we buy now. </w:t>
      </w:r>
      <w:r w:rsidRPr="00561A10">
        <w:rPr>
          <w:rFonts w:ascii="Times New Roman" w:cs="Times New Roman"/>
          <w:i/>
          <w:iCs/>
        </w:rPr>
        <w:t>University of Pennsylvania Law Review</w:t>
      </w:r>
      <w:r w:rsidRPr="00561A10">
        <w:rPr>
          <w:rFonts w:ascii="Times New Roman" w:cs="Times New Roman"/>
        </w:rPr>
        <w:t xml:space="preserve">, </w:t>
      </w:r>
      <w:r w:rsidRPr="00561A10">
        <w:rPr>
          <w:rFonts w:ascii="Times New Roman" w:cs="Times New Roman"/>
          <w:i/>
          <w:iCs/>
        </w:rPr>
        <w:t>165</w:t>
      </w:r>
      <w:r w:rsidRPr="00561A10">
        <w:rPr>
          <w:rFonts w:ascii="Times New Roman" w:cs="Times New Roman"/>
        </w:rPr>
        <w:t>(2), 315–378.</w:t>
      </w:r>
    </w:p>
    <w:p w14:paraId="69CCBCE1" w14:textId="77777777" w:rsidR="00561A10" w:rsidRPr="00561A10" w:rsidRDefault="00561A10" w:rsidP="00561A10">
      <w:pPr>
        <w:pStyle w:val="Bibliography"/>
        <w:rPr>
          <w:rFonts w:ascii="Times New Roman" w:cs="Times New Roman"/>
        </w:rPr>
      </w:pPr>
      <w:r w:rsidRPr="00561A10">
        <w:rPr>
          <w:rFonts w:ascii="Times New Roman" w:cs="Times New Roman"/>
        </w:rPr>
        <w:t xml:space="preserve">Pucillo, F., &amp; Cascini, G. (2014). A framework for user experience, needs and affordances. </w:t>
      </w:r>
      <w:r w:rsidRPr="00561A10">
        <w:rPr>
          <w:rFonts w:ascii="Times New Roman" w:cs="Times New Roman"/>
          <w:i/>
          <w:iCs/>
        </w:rPr>
        <w:t>Design Studies</w:t>
      </w:r>
      <w:r w:rsidRPr="00561A10">
        <w:rPr>
          <w:rFonts w:ascii="Times New Roman" w:cs="Times New Roman"/>
        </w:rPr>
        <w:t xml:space="preserve">, </w:t>
      </w:r>
      <w:r w:rsidRPr="00561A10">
        <w:rPr>
          <w:rFonts w:ascii="Times New Roman" w:cs="Times New Roman"/>
          <w:i/>
          <w:iCs/>
        </w:rPr>
        <w:t>35</w:t>
      </w:r>
      <w:r w:rsidRPr="00561A10">
        <w:rPr>
          <w:rFonts w:ascii="Times New Roman" w:cs="Times New Roman"/>
        </w:rPr>
        <w:t>(2), 160–179. https://doi.org/10.1016/j.destud.2013.10.001</w:t>
      </w:r>
    </w:p>
    <w:p w14:paraId="6E76F3AE" w14:textId="77777777" w:rsidR="00561A10" w:rsidRPr="00561A10" w:rsidRDefault="00561A10" w:rsidP="00561A10">
      <w:pPr>
        <w:pStyle w:val="Bibliography"/>
        <w:rPr>
          <w:rFonts w:ascii="Times New Roman" w:cs="Times New Roman"/>
        </w:rPr>
      </w:pPr>
      <w:r w:rsidRPr="00561A10">
        <w:rPr>
          <w:rFonts w:ascii="Times New Roman" w:cs="Times New Roman"/>
        </w:rPr>
        <w:t xml:space="preserve">Radej, B., Drnovsek, J., &amp; Beges, G. (2017). An overview and evaluation of quality-improvement methods from the manufacturing and supply-chain perspective. </w:t>
      </w:r>
      <w:r w:rsidRPr="00561A10">
        <w:rPr>
          <w:rFonts w:ascii="Times New Roman" w:cs="Times New Roman"/>
          <w:i/>
          <w:iCs/>
        </w:rPr>
        <w:t xml:space="preserve">Advances in </w:t>
      </w:r>
      <w:r w:rsidRPr="00561A10">
        <w:rPr>
          <w:rFonts w:ascii="Times New Roman" w:cs="Times New Roman"/>
          <w:i/>
          <w:iCs/>
        </w:rPr>
        <w:lastRenderedPageBreak/>
        <w:t>Production Engineering &amp; Management</w:t>
      </w:r>
      <w:r w:rsidRPr="00561A10">
        <w:rPr>
          <w:rFonts w:ascii="Times New Roman" w:cs="Times New Roman"/>
        </w:rPr>
        <w:t xml:space="preserve">, </w:t>
      </w:r>
      <w:r w:rsidRPr="00561A10">
        <w:rPr>
          <w:rFonts w:ascii="Times New Roman" w:cs="Times New Roman"/>
          <w:i/>
          <w:iCs/>
        </w:rPr>
        <w:t>12</w:t>
      </w:r>
      <w:r w:rsidRPr="00561A10">
        <w:rPr>
          <w:rFonts w:ascii="Times New Roman" w:cs="Times New Roman"/>
        </w:rPr>
        <w:t>(4), 388–400. https://doi.org/10.14743/apem2017.4.266</w:t>
      </w:r>
    </w:p>
    <w:p w14:paraId="646F4249" w14:textId="77777777" w:rsidR="00561A10" w:rsidRPr="00561A10" w:rsidRDefault="00561A10" w:rsidP="00561A10">
      <w:pPr>
        <w:pStyle w:val="Bibliography"/>
        <w:rPr>
          <w:rFonts w:ascii="Times New Roman" w:cs="Times New Roman"/>
        </w:rPr>
      </w:pPr>
      <w:r w:rsidRPr="00561A10">
        <w:rPr>
          <w:rFonts w:ascii="Times New Roman" w:cs="Times New Roman"/>
        </w:rPr>
        <w:t xml:space="preserve">Read, D. (2004). Utility theory from jeremy bentham to daniel kahneman. </w:t>
      </w:r>
      <w:r w:rsidRPr="00561A10">
        <w:rPr>
          <w:rFonts w:ascii="Times New Roman" w:cs="Times New Roman"/>
          <w:i/>
          <w:iCs/>
        </w:rPr>
        <w:t>Operational Research London School of Economics and Political Science</w:t>
      </w:r>
      <w:r w:rsidRPr="00561A10">
        <w:rPr>
          <w:rFonts w:ascii="Times New Roman" w:cs="Times New Roman"/>
        </w:rPr>
        <w:t>.</w:t>
      </w:r>
    </w:p>
    <w:p w14:paraId="1B4ECFE6" w14:textId="77777777" w:rsidR="00561A10" w:rsidRPr="00561A10" w:rsidRDefault="00561A10" w:rsidP="00561A10">
      <w:pPr>
        <w:pStyle w:val="Bibliography"/>
        <w:rPr>
          <w:rFonts w:ascii="Times New Roman" w:cs="Times New Roman"/>
        </w:rPr>
      </w:pPr>
      <w:r w:rsidRPr="00561A10">
        <w:rPr>
          <w:rFonts w:ascii="Times New Roman" w:cs="Times New Roman"/>
        </w:rPr>
        <w:t xml:space="preserve">Rocheska, S., Kostoska, O., Angeleski, M., &amp; Mancheski, G. (2014). User-Driven Innovation: Towards a new innovation paradigm. </w:t>
      </w:r>
      <w:r w:rsidRPr="00561A10">
        <w:rPr>
          <w:rFonts w:ascii="Times New Roman" w:cs="Times New Roman"/>
          <w:i/>
          <w:iCs/>
        </w:rPr>
        <w:t>Economic Review: Journal of Economics &amp; Business / Ekonomska Revija: Casopis za Ekonomiju i Biznis</w:t>
      </w:r>
      <w:r w:rsidRPr="00561A10">
        <w:rPr>
          <w:rFonts w:ascii="Times New Roman" w:cs="Times New Roman"/>
        </w:rPr>
        <w:t xml:space="preserve">, </w:t>
      </w:r>
      <w:r w:rsidRPr="00561A10">
        <w:rPr>
          <w:rFonts w:ascii="Times New Roman" w:cs="Times New Roman"/>
          <w:i/>
          <w:iCs/>
        </w:rPr>
        <w:t>12</w:t>
      </w:r>
      <w:r w:rsidRPr="00561A10">
        <w:rPr>
          <w:rFonts w:ascii="Times New Roman" w:cs="Times New Roman"/>
        </w:rPr>
        <w:t>(1), 31–41.</w:t>
      </w:r>
    </w:p>
    <w:p w14:paraId="398A7B2E" w14:textId="0658650C" w:rsidR="00561A10" w:rsidRPr="00561A10" w:rsidRDefault="00561A10" w:rsidP="00561A10">
      <w:pPr>
        <w:pStyle w:val="Bibliography"/>
        <w:rPr>
          <w:rFonts w:ascii="Times New Roman" w:cs="Times New Roman"/>
        </w:rPr>
      </w:pPr>
      <w:r w:rsidRPr="00561A10">
        <w:rPr>
          <w:rFonts w:ascii="Times New Roman" w:cs="Times New Roman"/>
        </w:rPr>
        <w:t xml:space="preserve">Schlickman, J. J. (2003). </w:t>
      </w:r>
      <w:r w:rsidRPr="00561A10">
        <w:rPr>
          <w:rFonts w:ascii="Times New Roman" w:cs="Times New Roman"/>
          <w:i/>
          <w:iCs/>
        </w:rPr>
        <w:t>ISO 9001:2000 Quality Management System Design</w:t>
      </w:r>
      <w:r w:rsidRPr="00561A10">
        <w:rPr>
          <w:rFonts w:ascii="Times New Roman" w:cs="Times New Roman"/>
        </w:rPr>
        <w:t xml:space="preserve">. Boston: Artech House, Inc. </w:t>
      </w:r>
    </w:p>
    <w:p w14:paraId="10A45846" w14:textId="77777777" w:rsidR="00561A10" w:rsidRPr="00561A10" w:rsidRDefault="00561A10" w:rsidP="00561A10">
      <w:pPr>
        <w:pStyle w:val="Bibliography"/>
        <w:rPr>
          <w:rFonts w:ascii="Times New Roman" w:cs="Times New Roman"/>
        </w:rPr>
      </w:pPr>
      <w:r w:rsidRPr="00561A10">
        <w:rPr>
          <w:rFonts w:ascii="Times New Roman" w:cs="Times New Roman"/>
        </w:rPr>
        <w:t xml:space="preserve">Tacer, B., &amp; Ruzzier, M. (2015). User-driven innovation: an exploratory study. </w:t>
      </w:r>
      <w:r w:rsidRPr="00561A10">
        <w:rPr>
          <w:rFonts w:ascii="Times New Roman" w:cs="Times New Roman"/>
          <w:i/>
          <w:iCs/>
        </w:rPr>
        <w:t>Economic and Business Review for Central and South-Eastern Europe</w:t>
      </w:r>
      <w:r w:rsidRPr="00561A10">
        <w:rPr>
          <w:rFonts w:ascii="Times New Roman" w:cs="Times New Roman"/>
        </w:rPr>
        <w:t xml:space="preserve">, </w:t>
      </w:r>
      <w:r w:rsidRPr="00561A10">
        <w:rPr>
          <w:rFonts w:ascii="Times New Roman" w:cs="Times New Roman"/>
          <w:i/>
          <w:iCs/>
        </w:rPr>
        <w:t>17</w:t>
      </w:r>
      <w:r w:rsidRPr="00561A10">
        <w:rPr>
          <w:rFonts w:ascii="Times New Roman" w:cs="Times New Roman"/>
        </w:rPr>
        <w:t>(1), 69.</w:t>
      </w:r>
    </w:p>
    <w:p w14:paraId="0BDB30A0" w14:textId="308824CD" w:rsidR="00561A10" w:rsidRPr="00FD7220" w:rsidRDefault="00561A10" w:rsidP="00561A10">
      <w:pPr>
        <w:pStyle w:val="Bibliography"/>
        <w:rPr>
          <w:rFonts w:ascii="Times New Roman" w:cs="Times New Roman"/>
        </w:rPr>
      </w:pPr>
      <w:r w:rsidRPr="00561A10">
        <w:rPr>
          <w:rFonts w:ascii="Times New Roman" w:cs="Times New Roman"/>
          <w:lang w:val="es-ES"/>
        </w:rPr>
        <w:t xml:space="preserve">Väätäjä, H., Paananen, A., &amp; Seppänen, M. (2012). </w:t>
      </w:r>
      <w:r w:rsidRPr="00561A10">
        <w:rPr>
          <w:rFonts w:ascii="Times New Roman" w:cs="Times New Roman"/>
        </w:rPr>
        <w:t xml:space="preserve">Competitive advantage with user experience-Findings from three MEI companies. En </w:t>
      </w:r>
      <w:r w:rsidRPr="00561A10">
        <w:rPr>
          <w:rFonts w:ascii="Times New Roman" w:cs="Times New Roman"/>
          <w:i/>
          <w:iCs/>
        </w:rPr>
        <w:t>ISPIM Conference Proceedings</w:t>
      </w:r>
      <w:r w:rsidRPr="00561A10">
        <w:rPr>
          <w:rFonts w:ascii="Times New Roman" w:cs="Times New Roman"/>
        </w:rPr>
        <w:t xml:space="preserve"> (Vol. q, p. 1). The International Society for Professional Innovation Management (ISPIM). </w:t>
      </w:r>
    </w:p>
    <w:p w14:paraId="72E530A1" w14:textId="77777777" w:rsidR="00561A10" w:rsidRPr="00561A10" w:rsidRDefault="00561A10" w:rsidP="00561A10">
      <w:pPr>
        <w:pStyle w:val="Bibliography"/>
        <w:rPr>
          <w:rFonts w:ascii="Times New Roman" w:cs="Times New Roman"/>
        </w:rPr>
      </w:pPr>
      <w:r w:rsidRPr="00561A10">
        <w:rPr>
          <w:rFonts w:ascii="Times New Roman" w:cs="Times New Roman"/>
        </w:rPr>
        <w:t xml:space="preserve">Vogt, K. C. (2016). The post-industrial society: from utopia to ideology. </w:t>
      </w:r>
      <w:r w:rsidRPr="00561A10">
        <w:rPr>
          <w:rFonts w:ascii="Times New Roman" w:cs="Times New Roman"/>
          <w:i/>
          <w:iCs/>
        </w:rPr>
        <w:t>Work, Employment and Society</w:t>
      </w:r>
      <w:r w:rsidRPr="00561A10">
        <w:rPr>
          <w:rFonts w:ascii="Times New Roman" w:cs="Times New Roman"/>
        </w:rPr>
        <w:t xml:space="preserve">, </w:t>
      </w:r>
      <w:r w:rsidRPr="00561A10">
        <w:rPr>
          <w:rFonts w:ascii="Times New Roman" w:cs="Times New Roman"/>
          <w:i/>
          <w:iCs/>
        </w:rPr>
        <w:t>30</w:t>
      </w:r>
      <w:r w:rsidRPr="00561A10">
        <w:rPr>
          <w:rFonts w:ascii="Times New Roman" w:cs="Times New Roman"/>
        </w:rPr>
        <w:t>(2), 366–376. https://doi.org/10.1177/0950017015577911</w:t>
      </w:r>
    </w:p>
    <w:p w14:paraId="5D878DC4" w14:textId="77777777" w:rsidR="00561A10" w:rsidRPr="00561A10" w:rsidRDefault="00561A10" w:rsidP="00561A10">
      <w:pPr>
        <w:pStyle w:val="Bibliography"/>
        <w:rPr>
          <w:rFonts w:ascii="Times New Roman" w:cs="Times New Roman"/>
          <w:lang w:val="es-ES"/>
        </w:rPr>
      </w:pPr>
      <w:r w:rsidRPr="00561A10">
        <w:rPr>
          <w:rFonts w:ascii="Times New Roman" w:cs="Times New Roman"/>
        </w:rPr>
        <w:t xml:space="preserve">Weil, K. E. (1985). Porter, Competitive advantage, creating and sustaining superior performance. </w:t>
      </w:r>
      <w:r w:rsidRPr="00561A10">
        <w:rPr>
          <w:rFonts w:ascii="Times New Roman" w:cs="Times New Roman"/>
          <w:i/>
          <w:iCs/>
          <w:lang w:val="es-ES"/>
        </w:rPr>
        <w:t>Revista de Administração de Empresas</w:t>
      </w:r>
      <w:r w:rsidRPr="00561A10">
        <w:rPr>
          <w:rFonts w:ascii="Times New Roman" w:cs="Times New Roman"/>
          <w:lang w:val="es-ES"/>
        </w:rPr>
        <w:t xml:space="preserve">, </w:t>
      </w:r>
      <w:r w:rsidRPr="00561A10">
        <w:rPr>
          <w:rFonts w:ascii="Times New Roman" w:cs="Times New Roman"/>
          <w:i/>
          <w:iCs/>
          <w:lang w:val="es-ES"/>
        </w:rPr>
        <w:t>25</w:t>
      </w:r>
      <w:r w:rsidRPr="00561A10">
        <w:rPr>
          <w:rFonts w:ascii="Times New Roman" w:cs="Times New Roman"/>
          <w:lang w:val="es-ES"/>
        </w:rPr>
        <w:t>(2), 82–84. https://doi.org/10.1590/S0034-75901985000200009</w:t>
      </w:r>
    </w:p>
    <w:p w14:paraId="34568D04" w14:textId="77777777" w:rsidR="00561A10" w:rsidRPr="00561A10" w:rsidRDefault="00561A10" w:rsidP="00561A10">
      <w:pPr>
        <w:pStyle w:val="Bibliography"/>
        <w:rPr>
          <w:rFonts w:ascii="Times New Roman" w:cs="Times New Roman"/>
        </w:rPr>
      </w:pPr>
      <w:r w:rsidRPr="00561A10">
        <w:rPr>
          <w:rFonts w:ascii="Times New Roman" w:cs="Times New Roman"/>
          <w:lang w:val="es-ES"/>
        </w:rPr>
        <w:t xml:space="preserve">Wilson, R. D. (1996). </w:t>
      </w:r>
      <w:r w:rsidRPr="00561A10">
        <w:rPr>
          <w:rFonts w:ascii="Times New Roman" w:cs="Times New Roman"/>
        </w:rPr>
        <w:t xml:space="preserve">Research Design: QUalitative and Quantitative Approaches. </w:t>
      </w:r>
      <w:r w:rsidRPr="00561A10">
        <w:rPr>
          <w:rFonts w:ascii="Times New Roman" w:cs="Times New Roman"/>
          <w:i/>
          <w:iCs/>
        </w:rPr>
        <w:t>Journal of Marketing Research (JMR)</w:t>
      </w:r>
      <w:r w:rsidRPr="00561A10">
        <w:rPr>
          <w:rFonts w:ascii="Times New Roman" w:cs="Times New Roman"/>
        </w:rPr>
        <w:t xml:space="preserve">, </w:t>
      </w:r>
      <w:r w:rsidRPr="00561A10">
        <w:rPr>
          <w:rFonts w:ascii="Times New Roman" w:cs="Times New Roman"/>
          <w:i/>
          <w:iCs/>
        </w:rPr>
        <w:t>33</w:t>
      </w:r>
      <w:r w:rsidRPr="00561A10">
        <w:rPr>
          <w:rFonts w:ascii="Times New Roman" w:cs="Times New Roman"/>
        </w:rPr>
        <w:t>(2), 252–255.</w:t>
      </w:r>
    </w:p>
    <w:p w14:paraId="776CB31C" w14:textId="77777777" w:rsidR="00561A10" w:rsidRPr="00561A10" w:rsidRDefault="00561A10" w:rsidP="00561A10">
      <w:pPr>
        <w:pStyle w:val="Bibliography"/>
        <w:rPr>
          <w:rFonts w:ascii="Times New Roman" w:cs="Times New Roman"/>
        </w:rPr>
      </w:pPr>
      <w:r w:rsidRPr="00561A10">
        <w:rPr>
          <w:rFonts w:ascii="Times New Roman" w:cs="Times New Roman"/>
        </w:rPr>
        <w:t xml:space="preserve">Wodtke, C. (2017). </w:t>
      </w:r>
      <w:r w:rsidRPr="00561A10">
        <w:rPr>
          <w:rFonts w:ascii="Times New Roman" w:cs="Times New Roman"/>
          <w:i/>
          <w:iCs/>
        </w:rPr>
        <w:t>Pencil me in: the business drawing book for people who can’t draw</w:t>
      </w:r>
      <w:r w:rsidRPr="00561A10">
        <w:rPr>
          <w:rFonts w:ascii="Times New Roman" w:cs="Times New Roman"/>
        </w:rPr>
        <w:t>.</w:t>
      </w:r>
    </w:p>
    <w:p w14:paraId="20201F27" w14:textId="77777777" w:rsidR="00561A10" w:rsidRPr="00561A10" w:rsidRDefault="00561A10" w:rsidP="00561A10">
      <w:pPr>
        <w:pStyle w:val="Bibliography"/>
        <w:rPr>
          <w:rFonts w:ascii="Times New Roman" w:cs="Times New Roman"/>
        </w:rPr>
      </w:pPr>
      <w:r w:rsidRPr="00561A10">
        <w:rPr>
          <w:rFonts w:ascii="Times New Roman" w:cs="Times New Roman"/>
        </w:rPr>
        <w:lastRenderedPageBreak/>
        <w:t xml:space="preserve">Woldt, A., &amp; Toman, S. (2005). </w:t>
      </w:r>
      <w:r w:rsidRPr="00561A10">
        <w:rPr>
          <w:rFonts w:ascii="Times New Roman" w:cs="Times New Roman"/>
          <w:i/>
          <w:iCs/>
        </w:rPr>
        <w:t>Gestalt Therapy: History, Theory, and Practice</w:t>
      </w:r>
      <w:r w:rsidRPr="00561A10">
        <w:rPr>
          <w:rFonts w:ascii="Times New Roman" w:cs="Times New Roman"/>
        </w:rPr>
        <w:t>. 2455 Teller Road, Thousand Oaks California 91320 United States: SAGE Publications, Inc. https://doi.org/10.4135/9781452225661</w:t>
      </w:r>
    </w:p>
    <w:p w14:paraId="0B57D6E4" w14:textId="77777777" w:rsidR="00561A10" w:rsidRPr="00561A10" w:rsidRDefault="00561A10" w:rsidP="00561A10">
      <w:pPr>
        <w:pStyle w:val="Bibliography"/>
        <w:rPr>
          <w:rFonts w:ascii="Times New Roman" w:cs="Times New Roman"/>
        </w:rPr>
      </w:pPr>
      <w:r w:rsidRPr="00561A10">
        <w:rPr>
          <w:rFonts w:ascii="Times New Roman" w:cs="Times New Roman"/>
        </w:rPr>
        <w:t xml:space="preserve">Wright, P. M., McMahan, G. C., &amp; McWilliams, A. (1994). Human resources and sustained competitive advantage:  a resource-based perspective. </w:t>
      </w:r>
      <w:r w:rsidRPr="00561A10">
        <w:rPr>
          <w:rFonts w:ascii="Times New Roman" w:cs="Times New Roman"/>
          <w:i/>
          <w:iCs/>
        </w:rPr>
        <w:t>International Journal of Human Resource Management</w:t>
      </w:r>
      <w:r w:rsidRPr="00561A10">
        <w:rPr>
          <w:rFonts w:ascii="Times New Roman" w:cs="Times New Roman"/>
        </w:rPr>
        <w:t xml:space="preserve">, </w:t>
      </w:r>
      <w:r w:rsidRPr="00561A10">
        <w:rPr>
          <w:rFonts w:ascii="Times New Roman" w:cs="Times New Roman"/>
          <w:i/>
          <w:iCs/>
        </w:rPr>
        <w:t>5</w:t>
      </w:r>
      <w:r w:rsidRPr="00561A10">
        <w:rPr>
          <w:rFonts w:ascii="Times New Roman" w:cs="Times New Roman"/>
        </w:rPr>
        <w:t>(2), 301.</w:t>
      </w:r>
    </w:p>
    <w:p w14:paraId="43DB9363" w14:textId="77777777" w:rsidR="00561A10" w:rsidRPr="00561A10" w:rsidRDefault="00561A10" w:rsidP="00561A10">
      <w:pPr>
        <w:pStyle w:val="Bibliography"/>
        <w:rPr>
          <w:rFonts w:ascii="Times New Roman" w:cs="Times New Roman"/>
        </w:rPr>
      </w:pPr>
      <w:r w:rsidRPr="00561A10">
        <w:rPr>
          <w:rFonts w:ascii="Times New Roman" w:cs="Times New Roman"/>
        </w:rPr>
        <w:t xml:space="preserve">Zhu, H., Li, J., Gao, J., &amp; Lu, W. (2017). Research on integrated product service system driven by customer value based on ontology technology. </w:t>
      </w:r>
      <w:r w:rsidRPr="00561A10">
        <w:rPr>
          <w:rFonts w:ascii="Times New Roman" w:cs="Times New Roman"/>
          <w:i/>
          <w:iCs/>
        </w:rPr>
        <w:t>Kybernetes</w:t>
      </w:r>
      <w:r w:rsidRPr="00561A10">
        <w:rPr>
          <w:rFonts w:ascii="Times New Roman" w:cs="Times New Roman"/>
        </w:rPr>
        <w:t xml:space="preserve">, </w:t>
      </w:r>
      <w:r w:rsidRPr="00561A10">
        <w:rPr>
          <w:rFonts w:ascii="Times New Roman" w:cs="Times New Roman"/>
          <w:i/>
          <w:iCs/>
        </w:rPr>
        <w:t>46</w:t>
      </w:r>
      <w:r w:rsidRPr="00561A10">
        <w:rPr>
          <w:rFonts w:ascii="Times New Roman" w:cs="Times New Roman"/>
        </w:rPr>
        <w:t>(6), 1039–1051. https://doi.org/10.1108/K-06-2016-0139</w:t>
      </w:r>
    </w:p>
    <w:p w14:paraId="59B21D65" w14:textId="77777777" w:rsidR="00561A10" w:rsidRPr="00561A10" w:rsidRDefault="00561A10" w:rsidP="00561A10">
      <w:pPr>
        <w:pStyle w:val="Bibliography"/>
        <w:rPr>
          <w:rFonts w:ascii="Times New Roman" w:cs="Times New Roman"/>
        </w:rPr>
      </w:pPr>
      <w:r w:rsidRPr="00561A10">
        <w:rPr>
          <w:rFonts w:ascii="Times New Roman" w:cs="Times New Roman"/>
        </w:rPr>
        <w:t xml:space="preserve">Zimmermann, D., &amp; Grötzbach, L. (2007). A Requirement Engineering Approach to User Centered Design. En J. A. Jacko (Ed.), </w:t>
      </w:r>
      <w:r w:rsidRPr="00561A10">
        <w:rPr>
          <w:rFonts w:ascii="Times New Roman" w:cs="Times New Roman"/>
          <w:i/>
          <w:iCs/>
        </w:rPr>
        <w:t>Human-Computer Interaction. Interaction Design and Usability</w:t>
      </w:r>
      <w:r w:rsidRPr="00561A10">
        <w:rPr>
          <w:rFonts w:ascii="Times New Roman" w:cs="Times New Roman"/>
        </w:rPr>
        <w:t xml:space="preserve"> (Vol. 4550, pp. 360–369). Berlin, Heidelberg: Springer Berlin Heidelberg. https://doi.org/10.1007/978-3-540-73105-4_40</w:t>
      </w:r>
    </w:p>
    <w:p w14:paraId="0CC13DA1" w14:textId="726DE43E" w:rsidR="00DC5684" w:rsidRDefault="00561A10" w:rsidP="00561A10">
      <w:pPr>
        <w:ind w:firstLine="0"/>
        <w:rPr>
          <w:lang w:eastAsia="en-US"/>
        </w:rPr>
      </w:pPr>
      <w:r>
        <w:rPr>
          <w:lang w:eastAsia="en-US"/>
        </w:rPr>
        <w:fldChar w:fldCharType="end"/>
      </w:r>
    </w:p>
    <w:p w14:paraId="7CDA18BA" w14:textId="55F3A1AA" w:rsidR="006F3436" w:rsidRDefault="006F3436" w:rsidP="00561A10">
      <w:pPr>
        <w:ind w:firstLine="0"/>
        <w:rPr>
          <w:lang w:eastAsia="en-US"/>
        </w:rPr>
      </w:pPr>
    </w:p>
    <w:p w14:paraId="7E8DC79A" w14:textId="202F5EC6" w:rsidR="006F3436" w:rsidRDefault="006F3436" w:rsidP="00561A10">
      <w:pPr>
        <w:ind w:firstLine="0"/>
        <w:rPr>
          <w:lang w:eastAsia="en-US"/>
        </w:rPr>
      </w:pPr>
    </w:p>
    <w:p w14:paraId="5453A746" w14:textId="2844FE00" w:rsidR="006F3436" w:rsidRDefault="006F3436" w:rsidP="00561A10">
      <w:pPr>
        <w:ind w:firstLine="0"/>
        <w:rPr>
          <w:lang w:eastAsia="en-US"/>
        </w:rPr>
      </w:pPr>
    </w:p>
    <w:p w14:paraId="79D10A1B" w14:textId="637DB248" w:rsidR="006F3436" w:rsidRDefault="006F3436" w:rsidP="00561A10">
      <w:pPr>
        <w:ind w:firstLine="0"/>
        <w:rPr>
          <w:lang w:eastAsia="en-US"/>
        </w:rPr>
      </w:pPr>
    </w:p>
    <w:p w14:paraId="682D5363" w14:textId="2DE4F800" w:rsidR="006F3436" w:rsidRDefault="006F3436" w:rsidP="00561A10">
      <w:pPr>
        <w:ind w:firstLine="0"/>
        <w:rPr>
          <w:lang w:eastAsia="en-US"/>
        </w:rPr>
      </w:pPr>
    </w:p>
    <w:p w14:paraId="440AD537" w14:textId="6EA2882D" w:rsidR="006F3436" w:rsidRDefault="006F3436" w:rsidP="00561A10">
      <w:pPr>
        <w:ind w:firstLine="0"/>
        <w:rPr>
          <w:lang w:eastAsia="en-US"/>
        </w:rPr>
      </w:pPr>
    </w:p>
    <w:p w14:paraId="6C4F2772" w14:textId="33A93F6B" w:rsidR="006F3436" w:rsidRDefault="006F3436" w:rsidP="00561A10">
      <w:pPr>
        <w:ind w:firstLine="0"/>
        <w:rPr>
          <w:lang w:eastAsia="en-US"/>
        </w:rPr>
      </w:pPr>
    </w:p>
    <w:p w14:paraId="7EF2C136" w14:textId="41EB308C" w:rsidR="006F3436" w:rsidRDefault="006F3436" w:rsidP="00561A10">
      <w:pPr>
        <w:ind w:firstLine="0"/>
        <w:rPr>
          <w:lang w:eastAsia="en-US"/>
        </w:rPr>
      </w:pPr>
    </w:p>
    <w:p w14:paraId="76B2557B" w14:textId="77777777" w:rsidR="006F3436" w:rsidRDefault="006F3436" w:rsidP="00561A10">
      <w:pPr>
        <w:ind w:firstLine="0"/>
        <w:rPr>
          <w:lang w:eastAsia="en-US"/>
        </w:rPr>
      </w:pPr>
    </w:p>
    <w:p w14:paraId="50185B37" w14:textId="242007FF" w:rsidR="006F3436" w:rsidRPr="00844C0A" w:rsidRDefault="006F3436" w:rsidP="006F3436">
      <w:pPr>
        <w:pStyle w:val="Heading1"/>
        <w:rPr>
          <w:lang w:eastAsia="en-US"/>
        </w:rPr>
      </w:pPr>
      <w:bookmarkStart w:id="34" w:name="_Toc513651460"/>
      <w:r w:rsidRPr="00844C0A">
        <w:rPr>
          <w:lang w:eastAsia="en-US"/>
        </w:rPr>
        <w:lastRenderedPageBreak/>
        <w:t>Anexo 1</w:t>
      </w:r>
      <w:bookmarkEnd w:id="34"/>
    </w:p>
    <w:p w14:paraId="4704268D" w14:textId="77777777" w:rsidR="006F3436" w:rsidRPr="00844C0A" w:rsidRDefault="006F3436" w:rsidP="006F3436">
      <w:pPr>
        <w:pStyle w:val="Subtitle"/>
        <w:jc w:val="left"/>
        <w:rPr>
          <w:rFonts w:ascii="Times" w:hAnsi="Times" w:cstheme="minorHAnsi"/>
          <w:b/>
          <w:bCs/>
          <w:i w:val="0"/>
          <w:szCs w:val="24"/>
        </w:rPr>
      </w:pPr>
      <w:r w:rsidRPr="00844C0A">
        <w:rPr>
          <w:rFonts w:ascii="Times" w:hAnsi="Times" w:cstheme="minorHAnsi"/>
          <w:iCs/>
          <w:szCs w:val="24"/>
        </w:rPr>
        <w:tab/>
      </w:r>
    </w:p>
    <w:p w14:paraId="0547CDDC" w14:textId="77777777" w:rsidR="006F3436" w:rsidRPr="00844C0A" w:rsidRDefault="006F3436" w:rsidP="006F3436">
      <w:pPr>
        <w:pStyle w:val="Subtitle"/>
        <w:tabs>
          <w:tab w:val="left" w:pos="1800"/>
        </w:tabs>
        <w:jc w:val="center"/>
        <w:rPr>
          <w:rFonts w:ascii="Times" w:hAnsi="Times" w:cstheme="minorHAnsi"/>
          <w:i w:val="0"/>
          <w:iCs/>
          <w:szCs w:val="24"/>
        </w:rPr>
      </w:pPr>
    </w:p>
    <w:p w14:paraId="2EB13435" w14:textId="77777777" w:rsidR="006F3436" w:rsidRPr="00844C0A" w:rsidRDefault="006F3436" w:rsidP="006F3436">
      <w:pPr>
        <w:pStyle w:val="Subtitle"/>
        <w:tabs>
          <w:tab w:val="left" w:pos="1800"/>
        </w:tabs>
        <w:jc w:val="center"/>
        <w:rPr>
          <w:rFonts w:ascii="Times" w:hAnsi="Times" w:cstheme="minorHAnsi"/>
          <w:i w:val="0"/>
          <w:iCs/>
          <w:szCs w:val="24"/>
        </w:rPr>
      </w:pPr>
    </w:p>
    <w:p w14:paraId="5F2CB370" w14:textId="77777777" w:rsidR="006F3436" w:rsidRPr="00844C0A" w:rsidRDefault="006F3436" w:rsidP="006F3436">
      <w:pPr>
        <w:pStyle w:val="Subtitle"/>
        <w:tabs>
          <w:tab w:val="left" w:pos="1800"/>
        </w:tabs>
        <w:jc w:val="center"/>
        <w:rPr>
          <w:rFonts w:ascii="Times" w:hAnsi="Times" w:cstheme="minorHAnsi"/>
          <w:i w:val="0"/>
          <w:iCs/>
          <w:szCs w:val="24"/>
        </w:rPr>
      </w:pPr>
    </w:p>
    <w:p w14:paraId="50ECB5E4" w14:textId="77777777" w:rsidR="006F3436" w:rsidRPr="00844C0A" w:rsidRDefault="006F3436" w:rsidP="006F3436">
      <w:pPr>
        <w:pStyle w:val="Subtitle"/>
        <w:tabs>
          <w:tab w:val="left" w:pos="1800"/>
        </w:tabs>
        <w:jc w:val="center"/>
        <w:rPr>
          <w:rFonts w:ascii="Times" w:hAnsi="Times" w:cstheme="minorHAnsi"/>
          <w:i w:val="0"/>
          <w:iCs/>
          <w:szCs w:val="24"/>
        </w:rPr>
      </w:pPr>
    </w:p>
    <w:p w14:paraId="240ABC61" w14:textId="77777777" w:rsidR="006F3436" w:rsidRPr="00844C0A" w:rsidRDefault="006F3436" w:rsidP="006F3436">
      <w:pPr>
        <w:pStyle w:val="Subtitle"/>
        <w:tabs>
          <w:tab w:val="left" w:pos="1800"/>
        </w:tabs>
        <w:jc w:val="center"/>
        <w:rPr>
          <w:rFonts w:ascii="Times" w:hAnsi="Times" w:cstheme="minorHAnsi"/>
          <w:i w:val="0"/>
          <w:iCs/>
          <w:szCs w:val="24"/>
        </w:rPr>
      </w:pPr>
    </w:p>
    <w:p w14:paraId="4AE992D4" w14:textId="77777777" w:rsidR="006F3436" w:rsidRPr="00844C0A" w:rsidRDefault="006F3436" w:rsidP="006F3436">
      <w:pPr>
        <w:pStyle w:val="Subtitle"/>
        <w:tabs>
          <w:tab w:val="left" w:pos="1800"/>
        </w:tabs>
        <w:jc w:val="center"/>
        <w:rPr>
          <w:rFonts w:ascii="Times" w:hAnsi="Times" w:cstheme="minorHAnsi"/>
          <w:i w:val="0"/>
          <w:iCs/>
          <w:szCs w:val="24"/>
        </w:rPr>
      </w:pPr>
    </w:p>
    <w:p w14:paraId="7DB2B4B1" w14:textId="77777777" w:rsidR="006F3436" w:rsidRPr="00844C0A" w:rsidRDefault="006F3436" w:rsidP="006F3436">
      <w:pPr>
        <w:pStyle w:val="Subtitle"/>
        <w:tabs>
          <w:tab w:val="left" w:pos="1800"/>
        </w:tabs>
        <w:jc w:val="center"/>
        <w:rPr>
          <w:rFonts w:ascii="Times" w:hAnsi="Times" w:cstheme="minorHAnsi"/>
          <w:i w:val="0"/>
          <w:iCs/>
          <w:szCs w:val="24"/>
        </w:rPr>
      </w:pPr>
    </w:p>
    <w:p w14:paraId="4BCAD6CC" w14:textId="77777777" w:rsidR="006F3436" w:rsidRPr="00844C0A" w:rsidRDefault="006F3436" w:rsidP="006F3436">
      <w:pPr>
        <w:pStyle w:val="Subtitle"/>
        <w:tabs>
          <w:tab w:val="left" w:pos="1800"/>
        </w:tabs>
        <w:jc w:val="center"/>
        <w:rPr>
          <w:rFonts w:ascii="Times" w:hAnsi="Times" w:cstheme="minorHAnsi"/>
          <w:i w:val="0"/>
          <w:iCs/>
          <w:szCs w:val="24"/>
        </w:rPr>
      </w:pPr>
    </w:p>
    <w:p w14:paraId="3F9F2A8C" w14:textId="77777777" w:rsidR="006F3436" w:rsidRPr="00844C0A" w:rsidRDefault="006F3436" w:rsidP="006F3436">
      <w:pPr>
        <w:pStyle w:val="Subtitle"/>
        <w:tabs>
          <w:tab w:val="left" w:pos="1800"/>
        </w:tabs>
        <w:jc w:val="center"/>
        <w:rPr>
          <w:rFonts w:ascii="Times" w:hAnsi="Times" w:cstheme="minorHAnsi"/>
          <w:b/>
          <w:i w:val="0"/>
          <w:iCs/>
          <w:szCs w:val="24"/>
        </w:rPr>
      </w:pPr>
    </w:p>
    <w:p w14:paraId="58301FEA" w14:textId="77777777" w:rsidR="006F3436" w:rsidRPr="00844C0A" w:rsidRDefault="006F3436" w:rsidP="006F3436">
      <w:pPr>
        <w:pStyle w:val="Subtitle"/>
        <w:tabs>
          <w:tab w:val="left" w:pos="1800"/>
        </w:tabs>
        <w:jc w:val="center"/>
        <w:rPr>
          <w:rFonts w:ascii="Times" w:hAnsi="Times" w:cstheme="minorHAnsi"/>
          <w:b/>
          <w:i w:val="0"/>
          <w:iCs/>
          <w:szCs w:val="24"/>
        </w:rPr>
      </w:pPr>
      <w:r w:rsidRPr="00844C0A">
        <w:rPr>
          <w:rFonts w:ascii="Times" w:hAnsi="Times" w:cstheme="minorHAnsi"/>
          <w:b/>
          <w:i w:val="0"/>
          <w:iCs/>
          <w:szCs w:val="24"/>
        </w:rPr>
        <w:t>ESCENARIO 1A</w:t>
      </w:r>
    </w:p>
    <w:p w14:paraId="494532CB" w14:textId="77777777" w:rsidR="006F3436" w:rsidRPr="00834B06" w:rsidRDefault="006F3436" w:rsidP="006F3436">
      <w:pPr>
        <w:pStyle w:val="Subtitle"/>
        <w:tabs>
          <w:tab w:val="left" w:pos="1800"/>
        </w:tabs>
        <w:jc w:val="center"/>
        <w:rPr>
          <w:rFonts w:ascii="Times" w:hAnsi="Times" w:cstheme="minorHAnsi"/>
          <w:b/>
          <w:i w:val="0"/>
          <w:iCs/>
          <w:szCs w:val="24"/>
          <w:lang w:val="es-ES"/>
        </w:rPr>
      </w:pPr>
      <w:r w:rsidRPr="00834B06">
        <w:rPr>
          <w:rFonts w:ascii="Times" w:hAnsi="Times" w:cstheme="minorHAnsi"/>
          <w:b/>
          <w:i w:val="0"/>
          <w:iCs/>
          <w:szCs w:val="24"/>
          <w:lang w:val="es-ES"/>
        </w:rPr>
        <w:t>CUSTOMER JOURNEY MAP COMO</w:t>
      </w:r>
    </w:p>
    <w:p w14:paraId="7EBA66F7" w14:textId="77777777" w:rsidR="006F3436" w:rsidRPr="00FD2368" w:rsidRDefault="006F3436" w:rsidP="006F3436">
      <w:pPr>
        <w:pStyle w:val="Subtitle"/>
        <w:tabs>
          <w:tab w:val="left" w:pos="1800"/>
        </w:tabs>
        <w:jc w:val="center"/>
        <w:rPr>
          <w:rFonts w:ascii="Times" w:hAnsi="Times" w:cstheme="minorHAnsi"/>
          <w:b/>
          <w:i w:val="0"/>
          <w:iCs/>
          <w:szCs w:val="24"/>
          <w:lang w:val="es-ES"/>
        </w:rPr>
      </w:pPr>
      <w:r w:rsidRPr="00FD2368">
        <w:rPr>
          <w:rFonts w:ascii="Times" w:hAnsi="Times" w:cstheme="minorHAnsi"/>
          <w:b/>
          <w:i w:val="0"/>
          <w:iCs/>
          <w:szCs w:val="24"/>
          <w:lang w:val="es-ES"/>
        </w:rPr>
        <w:t xml:space="preserve">HERRAMIENTA DE INFORMACIÓN ESTRATÉGICA EN EL DISEÑO DEL ESPACIO PÚBLICO </w:t>
      </w:r>
    </w:p>
    <w:p w14:paraId="500D0E09" w14:textId="77777777" w:rsidR="006F3436" w:rsidRPr="00FD2368" w:rsidRDefault="006F3436" w:rsidP="006F3436">
      <w:pPr>
        <w:jc w:val="both"/>
        <w:rPr>
          <w:rFonts w:ascii="Times" w:hAnsi="Times" w:cstheme="minorHAnsi"/>
          <w:bCs/>
          <w:lang w:val="es-ES"/>
        </w:rPr>
      </w:pPr>
    </w:p>
    <w:p w14:paraId="1FE0564C" w14:textId="77777777" w:rsidR="006F3436" w:rsidRPr="00FD2368" w:rsidRDefault="006F3436" w:rsidP="006F3436">
      <w:pPr>
        <w:pStyle w:val="HeadingA"/>
        <w:rPr>
          <w:rFonts w:ascii="Times" w:hAnsi="Times" w:cstheme="minorHAnsi"/>
          <w:sz w:val="24"/>
          <w:szCs w:val="24"/>
          <w:lang w:val="es-ES"/>
        </w:rPr>
      </w:pPr>
      <w:bookmarkStart w:id="35" w:name="LCustomer"/>
      <w:bookmarkStart w:id="36" w:name="prop_Customer"/>
      <w:bookmarkEnd w:id="35"/>
      <w:bookmarkEnd w:id="36"/>
      <w:r w:rsidRPr="00FD2368">
        <w:rPr>
          <w:rFonts w:ascii="Times" w:hAnsi="Times" w:cstheme="minorHAnsi"/>
          <w:sz w:val="24"/>
          <w:szCs w:val="24"/>
          <w:lang w:val="es-ES"/>
        </w:rPr>
        <w:lastRenderedPageBreak/>
        <w:t xml:space="preserve">Historial </w:t>
      </w:r>
    </w:p>
    <w:p w14:paraId="7C5B7214" w14:textId="77777777" w:rsidR="006F3436" w:rsidRPr="00FD2368" w:rsidRDefault="006F3436" w:rsidP="006F3436">
      <w:pPr>
        <w:pStyle w:val="HeadingB"/>
        <w:pBdr>
          <w:top w:val="single" w:sz="6" w:space="0" w:color="auto"/>
        </w:pBdr>
        <w:ind w:left="652" w:hanging="652"/>
        <w:rPr>
          <w:rFonts w:ascii="Times" w:hAnsi="Times" w:cstheme="minorHAnsi"/>
          <w:sz w:val="24"/>
          <w:szCs w:val="24"/>
          <w:lang w:val="es-ES"/>
        </w:rPr>
      </w:pPr>
      <w:r w:rsidRPr="00FD2368">
        <w:rPr>
          <w:rFonts w:ascii="Times" w:hAnsi="Times" w:cstheme="minorHAnsi"/>
          <w:sz w:val="24"/>
          <w:szCs w:val="24"/>
          <w:lang w:val="es-ES"/>
        </w:rPr>
        <w:t>Versión</w:t>
      </w:r>
    </w:p>
    <w:p w14:paraId="5B346C9D" w14:textId="77777777" w:rsidR="006F3436" w:rsidRPr="00FD2368" w:rsidRDefault="006F3436" w:rsidP="006F3436">
      <w:pPr>
        <w:rPr>
          <w:rFonts w:ascii="Times" w:hAnsi="Times" w:cstheme="minorHAnsi"/>
          <w:lang w:val="es-ES"/>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4"/>
        <w:gridCol w:w="1944"/>
        <w:gridCol w:w="6660"/>
      </w:tblGrid>
      <w:tr w:rsidR="006F3436" w:rsidRPr="00FD2368" w14:paraId="713D575D" w14:textId="77777777" w:rsidTr="00332107">
        <w:tc>
          <w:tcPr>
            <w:tcW w:w="964" w:type="dxa"/>
          </w:tcPr>
          <w:p w14:paraId="0537ACEA" w14:textId="77777777" w:rsidR="006F3436" w:rsidRPr="00FD2368" w:rsidRDefault="006F3436" w:rsidP="00332107">
            <w:pPr>
              <w:pStyle w:val="TableText"/>
              <w:rPr>
                <w:rFonts w:ascii="Times" w:hAnsi="Times" w:cstheme="minorHAnsi"/>
                <w:sz w:val="24"/>
                <w:szCs w:val="24"/>
                <w:lang w:val="es-ES"/>
              </w:rPr>
            </w:pPr>
            <w:r w:rsidRPr="00FD2368">
              <w:rPr>
                <w:rFonts w:ascii="Times" w:hAnsi="Times" w:cstheme="minorHAnsi"/>
                <w:sz w:val="24"/>
                <w:szCs w:val="24"/>
                <w:lang w:val="es-ES"/>
              </w:rPr>
              <w:t xml:space="preserve">Versión </w:t>
            </w:r>
          </w:p>
        </w:tc>
        <w:tc>
          <w:tcPr>
            <w:tcW w:w="1944" w:type="dxa"/>
          </w:tcPr>
          <w:p w14:paraId="43F1335F" w14:textId="77777777" w:rsidR="006F3436" w:rsidRPr="00FD2368" w:rsidRDefault="006F3436" w:rsidP="00332107">
            <w:pPr>
              <w:pStyle w:val="TableText"/>
              <w:rPr>
                <w:rFonts w:ascii="Times" w:hAnsi="Times" w:cstheme="minorHAnsi"/>
                <w:sz w:val="24"/>
                <w:szCs w:val="24"/>
                <w:lang w:val="es-ES"/>
              </w:rPr>
            </w:pPr>
            <w:bookmarkStart w:id="37" w:name="TRevisionDate"/>
            <w:proofErr w:type="spellStart"/>
            <w:r w:rsidRPr="00FD2368">
              <w:rPr>
                <w:rFonts w:ascii="Times" w:hAnsi="Times" w:cstheme="minorHAnsi"/>
                <w:sz w:val="24"/>
                <w:szCs w:val="24"/>
                <w:lang w:val="es-ES"/>
              </w:rPr>
              <w:t>Revision</w:t>
            </w:r>
            <w:proofErr w:type="spellEnd"/>
            <w:r w:rsidRPr="00FD2368">
              <w:rPr>
                <w:rFonts w:ascii="Times" w:hAnsi="Times" w:cstheme="minorHAnsi"/>
                <w:sz w:val="24"/>
                <w:szCs w:val="24"/>
                <w:lang w:val="es-ES"/>
              </w:rPr>
              <w:t xml:space="preserve"> Date</w:t>
            </w:r>
            <w:bookmarkEnd w:id="37"/>
          </w:p>
        </w:tc>
        <w:tc>
          <w:tcPr>
            <w:tcW w:w="6660" w:type="dxa"/>
          </w:tcPr>
          <w:p w14:paraId="174C9D5B" w14:textId="77777777" w:rsidR="006F3436" w:rsidRPr="00FD2368" w:rsidRDefault="006F3436" w:rsidP="00332107">
            <w:pPr>
              <w:pStyle w:val="TableText"/>
              <w:rPr>
                <w:rFonts w:ascii="Times" w:hAnsi="Times" w:cstheme="minorHAnsi"/>
                <w:sz w:val="24"/>
                <w:szCs w:val="24"/>
                <w:lang w:val="es-ES"/>
              </w:rPr>
            </w:pPr>
            <w:bookmarkStart w:id="38" w:name="TSummaryOfChanges"/>
            <w:proofErr w:type="spellStart"/>
            <w:r w:rsidRPr="00FD2368">
              <w:rPr>
                <w:rFonts w:ascii="Times" w:hAnsi="Times" w:cstheme="minorHAnsi"/>
                <w:sz w:val="24"/>
                <w:szCs w:val="24"/>
                <w:lang w:val="es-ES"/>
              </w:rPr>
              <w:t>Summary</w:t>
            </w:r>
            <w:proofErr w:type="spellEnd"/>
            <w:r w:rsidRPr="00FD2368">
              <w:rPr>
                <w:rFonts w:ascii="Times" w:hAnsi="Times" w:cstheme="minorHAnsi"/>
                <w:sz w:val="24"/>
                <w:szCs w:val="24"/>
                <w:lang w:val="es-ES"/>
              </w:rPr>
              <w:t xml:space="preserve"> of </w:t>
            </w:r>
            <w:proofErr w:type="spellStart"/>
            <w:r w:rsidRPr="00FD2368">
              <w:rPr>
                <w:rFonts w:ascii="Times" w:hAnsi="Times" w:cstheme="minorHAnsi"/>
                <w:sz w:val="24"/>
                <w:szCs w:val="24"/>
                <w:lang w:val="es-ES"/>
              </w:rPr>
              <w:t>Changes</w:t>
            </w:r>
            <w:bookmarkEnd w:id="38"/>
            <w:proofErr w:type="spellEnd"/>
          </w:p>
        </w:tc>
      </w:tr>
      <w:tr w:rsidR="006F3436" w:rsidRPr="00FD2368" w14:paraId="6E4A2337" w14:textId="77777777" w:rsidTr="00332107">
        <w:tc>
          <w:tcPr>
            <w:tcW w:w="964" w:type="dxa"/>
          </w:tcPr>
          <w:p w14:paraId="594D8A89" w14:textId="77777777" w:rsidR="006F3436" w:rsidRPr="00FD2368" w:rsidRDefault="006F3436" w:rsidP="00332107">
            <w:pPr>
              <w:pStyle w:val="TableText"/>
              <w:rPr>
                <w:rFonts w:ascii="Times" w:hAnsi="Times" w:cstheme="minorHAnsi"/>
                <w:sz w:val="24"/>
                <w:szCs w:val="24"/>
                <w:lang w:val="es-ES"/>
              </w:rPr>
            </w:pPr>
            <w:r w:rsidRPr="00FD2368">
              <w:rPr>
                <w:rFonts w:ascii="Times" w:hAnsi="Times" w:cstheme="minorHAnsi"/>
                <w:sz w:val="24"/>
                <w:szCs w:val="24"/>
                <w:lang w:val="es-ES"/>
              </w:rPr>
              <w:t>1.0</w:t>
            </w:r>
          </w:p>
        </w:tc>
        <w:tc>
          <w:tcPr>
            <w:tcW w:w="1944" w:type="dxa"/>
          </w:tcPr>
          <w:p w14:paraId="0EC89E70" w14:textId="77777777" w:rsidR="006F3436" w:rsidRPr="00FD2368" w:rsidRDefault="006F3436" w:rsidP="00332107">
            <w:pPr>
              <w:pStyle w:val="TableText"/>
              <w:rPr>
                <w:rFonts w:ascii="Times" w:hAnsi="Times" w:cstheme="minorHAnsi"/>
                <w:sz w:val="24"/>
                <w:szCs w:val="24"/>
                <w:lang w:val="es-ES"/>
              </w:rPr>
            </w:pPr>
            <w:r w:rsidRPr="00FD2368">
              <w:rPr>
                <w:rFonts w:ascii="Times" w:hAnsi="Times" w:cstheme="minorHAnsi"/>
                <w:sz w:val="24"/>
                <w:szCs w:val="24"/>
                <w:lang w:val="es-ES"/>
              </w:rPr>
              <w:t>27/04/2018</w:t>
            </w:r>
          </w:p>
        </w:tc>
        <w:tc>
          <w:tcPr>
            <w:tcW w:w="6660" w:type="dxa"/>
          </w:tcPr>
          <w:p w14:paraId="4172DB0C" w14:textId="77777777" w:rsidR="006F3436" w:rsidRPr="00FD2368" w:rsidRDefault="006F3436" w:rsidP="00332107">
            <w:pPr>
              <w:pStyle w:val="TableText"/>
              <w:rPr>
                <w:rFonts w:ascii="Times" w:hAnsi="Times" w:cstheme="minorHAnsi"/>
                <w:sz w:val="24"/>
                <w:szCs w:val="24"/>
                <w:lang w:val="es-ES"/>
              </w:rPr>
            </w:pPr>
            <w:r w:rsidRPr="00FD2368">
              <w:rPr>
                <w:rFonts w:ascii="Times" w:hAnsi="Times" w:cstheme="minorHAnsi"/>
                <w:sz w:val="24"/>
                <w:szCs w:val="24"/>
                <w:lang w:val="es-ES"/>
              </w:rPr>
              <w:t xml:space="preserve"> Primera instancia</w:t>
            </w:r>
          </w:p>
        </w:tc>
      </w:tr>
      <w:tr w:rsidR="006F3436" w:rsidRPr="00FD2368" w14:paraId="33F42D8F" w14:textId="77777777" w:rsidTr="00332107">
        <w:tc>
          <w:tcPr>
            <w:tcW w:w="964" w:type="dxa"/>
          </w:tcPr>
          <w:p w14:paraId="2D35D63D" w14:textId="77777777" w:rsidR="006F3436" w:rsidRPr="00FD2368" w:rsidRDefault="006F3436" w:rsidP="00332107">
            <w:pPr>
              <w:pStyle w:val="TableText"/>
              <w:rPr>
                <w:rFonts w:ascii="Times" w:hAnsi="Times" w:cstheme="minorHAnsi"/>
                <w:sz w:val="24"/>
                <w:szCs w:val="24"/>
                <w:lang w:val="es-ES"/>
              </w:rPr>
            </w:pPr>
            <w:r w:rsidRPr="00FD2368">
              <w:rPr>
                <w:rFonts w:ascii="Times" w:hAnsi="Times" w:cstheme="minorHAnsi"/>
                <w:sz w:val="24"/>
                <w:szCs w:val="24"/>
                <w:lang w:val="es-ES"/>
              </w:rPr>
              <w:t>1.1</w:t>
            </w:r>
          </w:p>
        </w:tc>
        <w:tc>
          <w:tcPr>
            <w:tcW w:w="1944" w:type="dxa"/>
          </w:tcPr>
          <w:p w14:paraId="0568B350" w14:textId="77777777" w:rsidR="006F3436" w:rsidRPr="00FD2368" w:rsidRDefault="006F3436" w:rsidP="00332107">
            <w:pPr>
              <w:pStyle w:val="TableText"/>
              <w:rPr>
                <w:rFonts w:ascii="Times" w:hAnsi="Times" w:cstheme="minorHAnsi"/>
                <w:sz w:val="24"/>
                <w:szCs w:val="24"/>
                <w:lang w:val="es-ES"/>
              </w:rPr>
            </w:pPr>
            <w:r w:rsidRPr="00FD2368">
              <w:rPr>
                <w:rFonts w:ascii="Times" w:hAnsi="Times" w:cstheme="minorHAnsi"/>
                <w:sz w:val="24"/>
                <w:szCs w:val="24"/>
                <w:lang w:val="es-ES"/>
              </w:rPr>
              <w:t xml:space="preserve">  7/05/2018</w:t>
            </w:r>
          </w:p>
        </w:tc>
        <w:tc>
          <w:tcPr>
            <w:tcW w:w="6660" w:type="dxa"/>
          </w:tcPr>
          <w:p w14:paraId="1CB3ACAD" w14:textId="77777777" w:rsidR="006F3436" w:rsidRPr="00FD2368" w:rsidRDefault="006F3436" w:rsidP="00332107">
            <w:pPr>
              <w:pStyle w:val="TableText"/>
              <w:rPr>
                <w:rFonts w:ascii="Times" w:hAnsi="Times" w:cstheme="minorHAnsi"/>
                <w:sz w:val="24"/>
                <w:szCs w:val="24"/>
                <w:lang w:val="es-ES"/>
              </w:rPr>
            </w:pPr>
            <w:r w:rsidRPr="00FD2368">
              <w:rPr>
                <w:rFonts w:ascii="Times" w:hAnsi="Times" w:cstheme="minorHAnsi"/>
                <w:sz w:val="24"/>
                <w:szCs w:val="24"/>
                <w:lang w:val="es-ES"/>
              </w:rPr>
              <w:t xml:space="preserve">Primera </w:t>
            </w:r>
            <w:proofErr w:type="spellStart"/>
            <w:r w:rsidRPr="00FD2368">
              <w:rPr>
                <w:rFonts w:ascii="Times" w:hAnsi="Times" w:cstheme="minorHAnsi"/>
                <w:sz w:val="24"/>
                <w:szCs w:val="24"/>
                <w:lang w:val="es-ES"/>
              </w:rPr>
              <w:t>Revision</w:t>
            </w:r>
            <w:proofErr w:type="spellEnd"/>
          </w:p>
        </w:tc>
      </w:tr>
      <w:tr w:rsidR="006F3436" w:rsidRPr="00FD2368" w14:paraId="32665254" w14:textId="77777777" w:rsidTr="00332107">
        <w:tc>
          <w:tcPr>
            <w:tcW w:w="964" w:type="dxa"/>
          </w:tcPr>
          <w:p w14:paraId="39849014" w14:textId="77777777" w:rsidR="006F3436" w:rsidRPr="00FD2368" w:rsidRDefault="006F3436" w:rsidP="00332107">
            <w:pPr>
              <w:pStyle w:val="TableText"/>
              <w:rPr>
                <w:rFonts w:ascii="Times" w:hAnsi="Times" w:cstheme="minorHAnsi"/>
                <w:sz w:val="24"/>
                <w:szCs w:val="24"/>
                <w:lang w:val="es-ES"/>
              </w:rPr>
            </w:pPr>
          </w:p>
        </w:tc>
        <w:tc>
          <w:tcPr>
            <w:tcW w:w="1944" w:type="dxa"/>
          </w:tcPr>
          <w:p w14:paraId="2D9833E5" w14:textId="77777777" w:rsidR="006F3436" w:rsidRPr="00FD2368" w:rsidRDefault="006F3436" w:rsidP="00332107">
            <w:pPr>
              <w:pStyle w:val="TableText"/>
              <w:rPr>
                <w:rFonts w:ascii="Times" w:hAnsi="Times" w:cstheme="minorHAnsi"/>
                <w:sz w:val="24"/>
                <w:szCs w:val="24"/>
                <w:lang w:val="es-ES"/>
              </w:rPr>
            </w:pPr>
          </w:p>
        </w:tc>
        <w:tc>
          <w:tcPr>
            <w:tcW w:w="6660" w:type="dxa"/>
          </w:tcPr>
          <w:p w14:paraId="430BAFDC" w14:textId="77777777" w:rsidR="006F3436" w:rsidRPr="00FD2368" w:rsidRDefault="006F3436" w:rsidP="00332107">
            <w:pPr>
              <w:pStyle w:val="TableText"/>
              <w:rPr>
                <w:rFonts w:ascii="Times" w:hAnsi="Times" w:cstheme="minorHAnsi"/>
                <w:sz w:val="24"/>
                <w:szCs w:val="24"/>
                <w:lang w:val="es-ES"/>
              </w:rPr>
            </w:pPr>
          </w:p>
        </w:tc>
      </w:tr>
      <w:tr w:rsidR="006F3436" w:rsidRPr="00FD2368" w14:paraId="5BC8121F" w14:textId="77777777" w:rsidTr="00332107">
        <w:tc>
          <w:tcPr>
            <w:tcW w:w="964" w:type="dxa"/>
          </w:tcPr>
          <w:p w14:paraId="1A713E54" w14:textId="77777777" w:rsidR="006F3436" w:rsidRPr="00FD2368" w:rsidRDefault="006F3436" w:rsidP="00332107">
            <w:pPr>
              <w:pStyle w:val="TableText"/>
              <w:rPr>
                <w:rFonts w:ascii="Times" w:hAnsi="Times" w:cstheme="minorHAnsi"/>
                <w:sz w:val="24"/>
                <w:szCs w:val="24"/>
                <w:lang w:val="es-ES"/>
              </w:rPr>
            </w:pPr>
          </w:p>
        </w:tc>
        <w:tc>
          <w:tcPr>
            <w:tcW w:w="1944" w:type="dxa"/>
          </w:tcPr>
          <w:p w14:paraId="0570DFE1" w14:textId="77777777" w:rsidR="006F3436" w:rsidRPr="00FD2368" w:rsidRDefault="006F3436" w:rsidP="00332107">
            <w:pPr>
              <w:pStyle w:val="TableText"/>
              <w:rPr>
                <w:rFonts w:ascii="Times" w:hAnsi="Times" w:cstheme="minorHAnsi"/>
                <w:sz w:val="24"/>
                <w:szCs w:val="24"/>
                <w:lang w:val="es-ES"/>
              </w:rPr>
            </w:pPr>
          </w:p>
        </w:tc>
        <w:tc>
          <w:tcPr>
            <w:tcW w:w="6660" w:type="dxa"/>
          </w:tcPr>
          <w:p w14:paraId="56497987" w14:textId="77777777" w:rsidR="006F3436" w:rsidRPr="00FD2368" w:rsidRDefault="006F3436" w:rsidP="00332107">
            <w:pPr>
              <w:pStyle w:val="TableText"/>
              <w:rPr>
                <w:rFonts w:ascii="Times" w:hAnsi="Times" w:cstheme="minorHAnsi"/>
                <w:sz w:val="24"/>
                <w:szCs w:val="24"/>
                <w:lang w:val="es-ES"/>
              </w:rPr>
            </w:pPr>
          </w:p>
        </w:tc>
      </w:tr>
    </w:tbl>
    <w:p w14:paraId="256C268D" w14:textId="77777777" w:rsidR="006F3436" w:rsidRPr="00FD2368" w:rsidRDefault="006F3436" w:rsidP="006F3436">
      <w:pPr>
        <w:pStyle w:val="HeadingA"/>
        <w:rPr>
          <w:rFonts w:ascii="Times" w:hAnsi="Times" w:cstheme="minorHAnsi"/>
          <w:sz w:val="24"/>
          <w:szCs w:val="24"/>
          <w:lang w:val="es-ES"/>
        </w:rPr>
      </w:pPr>
      <w:bookmarkStart w:id="39" w:name="TContents"/>
      <w:r w:rsidRPr="00FD2368">
        <w:rPr>
          <w:rFonts w:ascii="Times" w:hAnsi="Times" w:cstheme="minorHAnsi"/>
          <w:sz w:val="24"/>
          <w:szCs w:val="24"/>
          <w:lang w:val="es-ES"/>
        </w:rPr>
        <w:lastRenderedPageBreak/>
        <w:t>Conten</w:t>
      </w:r>
      <w:bookmarkEnd w:id="39"/>
      <w:r w:rsidRPr="00FD2368">
        <w:rPr>
          <w:rFonts w:ascii="Times" w:hAnsi="Times" w:cstheme="minorHAnsi"/>
          <w:sz w:val="24"/>
          <w:szCs w:val="24"/>
          <w:lang w:val="es-ES"/>
        </w:rPr>
        <w:t>ido</w:t>
      </w:r>
    </w:p>
    <w:p w14:paraId="410FA94B" w14:textId="7F489F9B" w:rsidR="006F3436" w:rsidRPr="00FD2368" w:rsidRDefault="006F3436" w:rsidP="006F3436">
      <w:pPr>
        <w:pStyle w:val="TOC1"/>
        <w:tabs>
          <w:tab w:val="left" w:pos="600"/>
        </w:tabs>
        <w:rPr>
          <w:rFonts w:ascii="Times" w:hAnsi="Times" w:cstheme="minorBidi"/>
          <w:noProof/>
          <w:sz w:val="24"/>
          <w:szCs w:val="24"/>
        </w:rPr>
      </w:pPr>
      <w:r w:rsidRPr="00FD2368">
        <w:rPr>
          <w:rFonts w:ascii="Times" w:hAnsi="Times"/>
          <w:sz w:val="24"/>
          <w:szCs w:val="24"/>
          <w:lang w:val="es-ES"/>
        </w:rPr>
        <w:fldChar w:fldCharType="begin"/>
      </w:r>
      <w:r w:rsidRPr="00FD2368">
        <w:rPr>
          <w:rFonts w:ascii="Times" w:hAnsi="Times"/>
          <w:sz w:val="24"/>
          <w:szCs w:val="24"/>
          <w:lang w:val="es-ES"/>
        </w:rPr>
        <w:instrText xml:space="preserve"> TOC \o "1-3" </w:instrText>
      </w:r>
      <w:r w:rsidRPr="00FD2368">
        <w:rPr>
          <w:rFonts w:ascii="Times" w:hAnsi="Times"/>
          <w:sz w:val="24"/>
          <w:szCs w:val="24"/>
          <w:lang w:val="es-ES"/>
        </w:rPr>
        <w:fldChar w:fldCharType="separate"/>
      </w:r>
      <w:r w:rsidRPr="00FD2368">
        <w:rPr>
          <w:rFonts w:ascii="Times" w:hAnsi="Times"/>
          <w:noProof/>
          <w:sz w:val="24"/>
          <w:szCs w:val="24"/>
          <w:lang w:val="es-ES"/>
        </w:rPr>
        <w:t>1.</w:t>
      </w:r>
      <w:r w:rsidRPr="00FD2368">
        <w:rPr>
          <w:rFonts w:ascii="Times" w:hAnsi="Times" w:cstheme="minorBidi"/>
          <w:noProof/>
          <w:sz w:val="24"/>
          <w:szCs w:val="24"/>
        </w:rPr>
        <w:tab/>
      </w:r>
      <w:r w:rsidRPr="00FD2368">
        <w:rPr>
          <w:rFonts w:ascii="Times" w:hAnsi="Times"/>
          <w:noProof/>
          <w:sz w:val="24"/>
          <w:szCs w:val="24"/>
          <w:lang w:val="es-ES"/>
        </w:rPr>
        <w:t>Introducción</w:t>
      </w:r>
      <w:r w:rsidRPr="00FD2368">
        <w:rPr>
          <w:rFonts w:ascii="Times" w:hAnsi="Times"/>
          <w:noProof/>
          <w:sz w:val="24"/>
          <w:szCs w:val="24"/>
        </w:rPr>
        <w:tab/>
      </w:r>
    </w:p>
    <w:p w14:paraId="10DE7352" w14:textId="2020048E" w:rsidR="006F3436" w:rsidRPr="00E81464" w:rsidRDefault="006F3436" w:rsidP="006F3436">
      <w:pPr>
        <w:pStyle w:val="TOC2"/>
        <w:tabs>
          <w:tab w:val="left" w:pos="800"/>
        </w:tabs>
        <w:rPr>
          <w:rFonts w:ascii="Times" w:hAnsi="Times" w:cstheme="minorBidi"/>
          <w:noProof/>
          <w:sz w:val="24"/>
          <w:szCs w:val="24"/>
          <w:lang w:val="es-ES"/>
        </w:rPr>
      </w:pPr>
      <w:r w:rsidRPr="00FD2368">
        <w:rPr>
          <w:rFonts w:ascii="Times" w:hAnsi="Times"/>
          <w:noProof/>
          <w:sz w:val="24"/>
          <w:szCs w:val="24"/>
          <w:lang w:val="es-ES"/>
        </w:rPr>
        <w:t>1.1</w:t>
      </w:r>
      <w:r w:rsidRPr="00E81464">
        <w:rPr>
          <w:rFonts w:ascii="Times" w:hAnsi="Times" w:cstheme="minorBidi"/>
          <w:noProof/>
          <w:sz w:val="24"/>
          <w:szCs w:val="24"/>
          <w:lang w:val="es-ES"/>
        </w:rPr>
        <w:tab/>
      </w:r>
      <w:r w:rsidRPr="00FD2368">
        <w:rPr>
          <w:rFonts w:ascii="Times" w:hAnsi="Times"/>
          <w:noProof/>
          <w:sz w:val="24"/>
          <w:szCs w:val="24"/>
          <w:lang w:val="es-ES"/>
        </w:rPr>
        <w:t>Propósito</w:t>
      </w:r>
      <w:r w:rsidRPr="00E81464">
        <w:rPr>
          <w:rFonts w:ascii="Times" w:hAnsi="Times"/>
          <w:noProof/>
          <w:sz w:val="24"/>
          <w:szCs w:val="24"/>
          <w:lang w:val="es-ES"/>
        </w:rPr>
        <w:tab/>
      </w:r>
    </w:p>
    <w:p w14:paraId="40FAD8CC" w14:textId="075B902F" w:rsidR="006F3436" w:rsidRPr="00E81464" w:rsidRDefault="006F3436" w:rsidP="006F3436">
      <w:pPr>
        <w:pStyle w:val="TOC2"/>
        <w:tabs>
          <w:tab w:val="left" w:pos="800"/>
        </w:tabs>
        <w:rPr>
          <w:rFonts w:ascii="Times" w:hAnsi="Times" w:cstheme="minorBidi"/>
          <w:noProof/>
          <w:sz w:val="24"/>
          <w:szCs w:val="24"/>
          <w:lang w:val="es-ES"/>
        </w:rPr>
      </w:pPr>
      <w:r w:rsidRPr="00FD2368">
        <w:rPr>
          <w:rFonts w:ascii="Times" w:hAnsi="Times"/>
          <w:noProof/>
          <w:sz w:val="24"/>
          <w:szCs w:val="24"/>
          <w:lang w:val="es-ES"/>
        </w:rPr>
        <w:t>1.2</w:t>
      </w:r>
      <w:r w:rsidRPr="00E81464">
        <w:rPr>
          <w:rFonts w:ascii="Times" w:hAnsi="Times" w:cstheme="minorBidi"/>
          <w:noProof/>
          <w:sz w:val="24"/>
          <w:szCs w:val="24"/>
          <w:lang w:val="es-ES"/>
        </w:rPr>
        <w:tab/>
      </w:r>
      <w:r w:rsidRPr="00FD2368">
        <w:rPr>
          <w:rFonts w:ascii="Times" w:hAnsi="Times"/>
          <w:noProof/>
          <w:sz w:val="24"/>
          <w:szCs w:val="24"/>
          <w:lang w:val="es-ES"/>
        </w:rPr>
        <w:t>Referencias</w:t>
      </w:r>
      <w:r w:rsidRPr="00E81464">
        <w:rPr>
          <w:rFonts w:ascii="Times" w:hAnsi="Times"/>
          <w:noProof/>
          <w:sz w:val="24"/>
          <w:szCs w:val="24"/>
          <w:lang w:val="es-ES"/>
        </w:rPr>
        <w:tab/>
      </w:r>
    </w:p>
    <w:p w14:paraId="725BD2F0" w14:textId="5EB71152" w:rsidR="006F3436" w:rsidRPr="00E81464" w:rsidRDefault="006F3436" w:rsidP="006F3436">
      <w:pPr>
        <w:pStyle w:val="TOC2"/>
        <w:tabs>
          <w:tab w:val="left" w:pos="800"/>
        </w:tabs>
        <w:rPr>
          <w:rFonts w:ascii="Times" w:hAnsi="Times" w:cstheme="minorBidi"/>
          <w:noProof/>
          <w:sz w:val="24"/>
          <w:szCs w:val="24"/>
          <w:lang w:val="es-ES"/>
        </w:rPr>
      </w:pPr>
      <w:r w:rsidRPr="00FD2368">
        <w:rPr>
          <w:rFonts w:ascii="Times" w:hAnsi="Times"/>
          <w:noProof/>
          <w:sz w:val="24"/>
          <w:szCs w:val="24"/>
          <w:lang w:val="es-ES"/>
        </w:rPr>
        <w:t>1.3</w:t>
      </w:r>
      <w:r w:rsidRPr="00E81464">
        <w:rPr>
          <w:rFonts w:ascii="Times" w:hAnsi="Times" w:cstheme="minorBidi"/>
          <w:noProof/>
          <w:sz w:val="24"/>
          <w:szCs w:val="24"/>
          <w:lang w:val="es-ES"/>
        </w:rPr>
        <w:tab/>
      </w:r>
      <w:r w:rsidRPr="00FD2368">
        <w:rPr>
          <w:rFonts w:ascii="Times" w:hAnsi="Times"/>
          <w:noProof/>
          <w:sz w:val="24"/>
          <w:szCs w:val="24"/>
          <w:lang w:val="es-ES"/>
        </w:rPr>
        <w:t>Notación/Estructura</w:t>
      </w:r>
      <w:r w:rsidRPr="00E81464">
        <w:rPr>
          <w:rFonts w:ascii="Times" w:hAnsi="Times"/>
          <w:noProof/>
          <w:sz w:val="24"/>
          <w:szCs w:val="24"/>
          <w:lang w:val="es-ES"/>
        </w:rPr>
        <w:tab/>
      </w:r>
    </w:p>
    <w:p w14:paraId="47B8304E" w14:textId="3020641C" w:rsidR="006F3436" w:rsidRPr="00E81464" w:rsidRDefault="006F3436" w:rsidP="006F3436">
      <w:pPr>
        <w:pStyle w:val="TOC1"/>
        <w:tabs>
          <w:tab w:val="left" w:pos="600"/>
        </w:tabs>
        <w:rPr>
          <w:rFonts w:ascii="Times" w:hAnsi="Times" w:cstheme="minorBidi"/>
          <w:noProof/>
          <w:sz w:val="24"/>
          <w:szCs w:val="24"/>
          <w:lang w:val="es-ES"/>
        </w:rPr>
      </w:pPr>
      <w:r w:rsidRPr="00FD2368">
        <w:rPr>
          <w:rFonts w:ascii="Times" w:hAnsi="Times"/>
          <w:noProof/>
          <w:sz w:val="24"/>
          <w:szCs w:val="24"/>
          <w:lang w:val="es-ES"/>
        </w:rPr>
        <w:t>2.</w:t>
      </w:r>
      <w:r w:rsidRPr="00E81464">
        <w:rPr>
          <w:rFonts w:ascii="Times" w:hAnsi="Times" w:cstheme="minorBidi"/>
          <w:noProof/>
          <w:sz w:val="24"/>
          <w:szCs w:val="24"/>
          <w:lang w:val="es-ES"/>
        </w:rPr>
        <w:tab/>
      </w:r>
      <w:r w:rsidRPr="00FD2368">
        <w:rPr>
          <w:rFonts w:ascii="Times" w:hAnsi="Times"/>
          <w:noProof/>
          <w:sz w:val="24"/>
          <w:szCs w:val="24"/>
          <w:lang w:val="es-ES"/>
        </w:rPr>
        <w:t>Escenario</w:t>
      </w:r>
      <w:r w:rsidRPr="00E81464">
        <w:rPr>
          <w:rFonts w:ascii="Times" w:hAnsi="Times"/>
          <w:noProof/>
          <w:sz w:val="24"/>
          <w:szCs w:val="24"/>
          <w:lang w:val="es-ES"/>
        </w:rPr>
        <w:tab/>
      </w:r>
    </w:p>
    <w:p w14:paraId="00220891" w14:textId="65AD6089" w:rsidR="006F3436" w:rsidRPr="00E81464" w:rsidRDefault="006F3436" w:rsidP="006F3436">
      <w:pPr>
        <w:pStyle w:val="TOC2"/>
        <w:tabs>
          <w:tab w:val="left" w:pos="800"/>
        </w:tabs>
        <w:rPr>
          <w:rFonts w:ascii="Times" w:hAnsi="Times"/>
          <w:noProof/>
          <w:sz w:val="24"/>
          <w:szCs w:val="24"/>
          <w:lang w:val="es-ES"/>
        </w:rPr>
      </w:pPr>
      <w:r w:rsidRPr="00E81464">
        <w:rPr>
          <w:rFonts w:ascii="Times" w:hAnsi="Times"/>
          <w:noProof/>
          <w:sz w:val="24"/>
          <w:szCs w:val="24"/>
          <w:lang w:val="es-ES"/>
        </w:rPr>
        <w:t>2.1</w:t>
      </w:r>
      <w:r w:rsidRPr="00E81464">
        <w:rPr>
          <w:rFonts w:ascii="Times" w:hAnsi="Times" w:cstheme="minorBidi"/>
          <w:noProof/>
          <w:sz w:val="24"/>
          <w:szCs w:val="24"/>
          <w:lang w:val="es-ES"/>
        </w:rPr>
        <w:tab/>
      </w:r>
      <w:r w:rsidR="009D582F" w:rsidRPr="00E81464">
        <w:rPr>
          <w:rFonts w:ascii="Times" w:hAnsi="Times"/>
          <w:noProof/>
          <w:sz w:val="24"/>
          <w:szCs w:val="24"/>
          <w:lang w:val="es-ES"/>
        </w:rPr>
        <w:t>Es</w:t>
      </w:r>
      <w:r w:rsidRPr="00E81464">
        <w:rPr>
          <w:rFonts w:ascii="Times" w:hAnsi="Times"/>
          <w:noProof/>
          <w:sz w:val="24"/>
          <w:szCs w:val="24"/>
          <w:lang w:val="es-ES"/>
        </w:rPr>
        <w:t>cenario 1A</w:t>
      </w:r>
      <w:r w:rsidRPr="00E81464">
        <w:rPr>
          <w:rFonts w:ascii="Times" w:hAnsi="Times"/>
          <w:noProof/>
          <w:sz w:val="24"/>
          <w:szCs w:val="24"/>
          <w:lang w:val="es-ES"/>
        </w:rPr>
        <w:tab/>
      </w:r>
    </w:p>
    <w:p w14:paraId="60010B76" w14:textId="3BB7B51D" w:rsidR="00E81464" w:rsidRDefault="00E81464" w:rsidP="00E81464">
      <w:pPr>
        <w:pStyle w:val="TOC2"/>
        <w:tabs>
          <w:tab w:val="left" w:pos="800"/>
        </w:tabs>
        <w:rPr>
          <w:rFonts w:ascii="Times" w:hAnsi="Times"/>
          <w:noProof/>
          <w:sz w:val="24"/>
          <w:szCs w:val="24"/>
          <w:lang w:val="es-ES"/>
        </w:rPr>
      </w:pPr>
      <w:r w:rsidRPr="00E81464">
        <w:rPr>
          <w:rFonts w:ascii="Times" w:hAnsi="Times"/>
          <w:noProof/>
          <w:sz w:val="24"/>
          <w:szCs w:val="24"/>
          <w:lang w:val="es-ES"/>
        </w:rPr>
        <w:t>2.</w:t>
      </w:r>
      <w:r>
        <w:rPr>
          <w:rFonts w:ascii="Times" w:hAnsi="Times"/>
          <w:noProof/>
          <w:sz w:val="24"/>
          <w:szCs w:val="24"/>
          <w:lang w:val="es-ES"/>
        </w:rPr>
        <w:t>2</w:t>
      </w:r>
      <w:r w:rsidRPr="00E81464">
        <w:rPr>
          <w:rFonts w:ascii="Times" w:hAnsi="Times" w:cstheme="minorBidi"/>
          <w:noProof/>
          <w:sz w:val="24"/>
          <w:szCs w:val="24"/>
          <w:lang w:val="es-ES"/>
        </w:rPr>
        <w:tab/>
      </w:r>
      <w:r w:rsidRPr="00E81464">
        <w:rPr>
          <w:rFonts w:ascii="Times" w:hAnsi="Times"/>
          <w:noProof/>
          <w:sz w:val="24"/>
          <w:szCs w:val="24"/>
          <w:lang w:val="es-ES"/>
        </w:rPr>
        <w:t xml:space="preserve">Escenario </w:t>
      </w:r>
      <w:r>
        <w:rPr>
          <w:rFonts w:ascii="Times" w:hAnsi="Times"/>
          <w:noProof/>
          <w:sz w:val="24"/>
          <w:szCs w:val="24"/>
          <w:lang w:val="es-ES"/>
        </w:rPr>
        <w:t>2</w:t>
      </w:r>
      <w:r w:rsidRPr="00E81464">
        <w:rPr>
          <w:rFonts w:ascii="Times" w:hAnsi="Times"/>
          <w:noProof/>
          <w:sz w:val="24"/>
          <w:szCs w:val="24"/>
          <w:lang w:val="es-ES"/>
        </w:rPr>
        <w:t>A</w:t>
      </w:r>
      <w:r w:rsidRPr="00E81464">
        <w:rPr>
          <w:rFonts w:ascii="Times" w:hAnsi="Times"/>
          <w:noProof/>
          <w:sz w:val="24"/>
          <w:szCs w:val="24"/>
          <w:lang w:val="es-ES"/>
        </w:rPr>
        <w:tab/>
      </w:r>
    </w:p>
    <w:p w14:paraId="0D2B9579" w14:textId="37CEB602" w:rsidR="00E81464" w:rsidRPr="00E81464" w:rsidRDefault="00E81464" w:rsidP="00E81464">
      <w:pPr>
        <w:pStyle w:val="TOC2"/>
        <w:tabs>
          <w:tab w:val="left" w:pos="800"/>
        </w:tabs>
        <w:rPr>
          <w:rFonts w:ascii="Times" w:hAnsi="Times"/>
          <w:noProof/>
          <w:sz w:val="24"/>
          <w:szCs w:val="24"/>
          <w:lang w:val="es-ES"/>
        </w:rPr>
      </w:pPr>
      <w:r w:rsidRPr="00E81464">
        <w:rPr>
          <w:rFonts w:ascii="Times" w:hAnsi="Times"/>
          <w:noProof/>
          <w:sz w:val="24"/>
          <w:szCs w:val="24"/>
          <w:lang w:val="es-ES"/>
        </w:rPr>
        <w:t>2.1</w:t>
      </w:r>
      <w:r w:rsidRPr="00E81464">
        <w:rPr>
          <w:rFonts w:ascii="Times" w:hAnsi="Times" w:cstheme="minorBidi"/>
          <w:noProof/>
          <w:sz w:val="24"/>
          <w:szCs w:val="24"/>
          <w:lang w:val="es-ES"/>
        </w:rPr>
        <w:tab/>
      </w:r>
      <w:r w:rsidRPr="00E81464">
        <w:rPr>
          <w:rFonts w:ascii="Times" w:hAnsi="Times"/>
          <w:noProof/>
          <w:sz w:val="24"/>
          <w:szCs w:val="24"/>
          <w:lang w:val="es-ES"/>
        </w:rPr>
        <w:t xml:space="preserve">Escenario </w:t>
      </w:r>
      <w:r>
        <w:rPr>
          <w:rFonts w:ascii="Times" w:hAnsi="Times"/>
          <w:noProof/>
          <w:sz w:val="24"/>
          <w:szCs w:val="24"/>
          <w:lang w:val="es-ES"/>
        </w:rPr>
        <w:t>3</w:t>
      </w:r>
      <w:r w:rsidRPr="00E81464">
        <w:rPr>
          <w:rFonts w:ascii="Times" w:hAnsi="Times"/>
          <w:noProof/>
          <w:sz w:val="24"/>
          <w:szCs w:val="24"/>
          <w:lang w:val="es-ES"/>
        </w:rPr>
        <w:t>A</w:t>
      </w:r>
      <w:r w:rsidRPr="00E81464">
        <w:rPr>
          <w:rFonts w:ascii="Times" w:hAnsi="Times"/>
          <w:noProof/>
          <w:sz w:val="24"/>
          <w:szCs w:val="24"/>
          <w:lang w:val="es-ES"/>
        </w:rPr>
        <w:tab/>
      </w:r>
    </w:p>
    <w:p w14:paraId="11ABF6E6" w14:textId="77777777" w:rsidR="00E81464" w:rsidRPr="00E81464" w:rsidRDefault="00E81464" w:rsidP="00E81464">
      <w:pPr>
        <w:rPr>
          <w:lang w:val="es-ES"/>
        </w:rPr>
      </w:pPr>
    </w:p>
    <w:p w14:paraId="72F185AF" w14:textId="77777777" w:rsidR="00E81464" w:rsidRPr="00E81464" w:rsidRDefault="00E81464" w:rsidP="00E81464">
      <w:pPr>
        <w:ind w:firstLine="0"/>
      </w:pPr>
    </w:p>
    <w:p w14:paraId="34AF4931" w14:textId="77777777" w:rsidR="006F3436" w:rsidRPr="00FD2368" w:rsidRDefault="006F3436" w:rsidP="006F3436">
      <w:pPr>
        <w:pStyle w:val="Heading1"/>
        <w:pageBreakBefore/>
        <w:numPr>
          <w:ilvl w:val="0"/>
          <w:numId w:val="19"/>
        </w:numPr>
        <w:pBdr>
          <w:top w:val="single" w:sz="18" w:space="1" w:color="auto"/>
        </w:pBdr>
        <w:overflowPunct w:val="0"/>
        <w:autoSpaceDE w:val="0"/>
        <w:autoSpaceDN w:val="0"/>
        <w:adjustRightInd w:val="0"/>
        <w:spacing w:before="142" w:after="113" w:line="240" w:lineRule="auto"/>
        <w:ind w:left="652" w:hanging="652"/>
        <w:jc w:val="left"/>
        <w:textAlignment w:val="baseline"/>
        <w:rPr>
          <w:rFonts w:ascii="Times" w:hAnsi="Times" w:cstheme="minorHAnsi"/>
          <w:lang w:val="es-ES"/>
        </w:rPr>
      </w:pPr>
      <w:r w:rsidRPr="00FD2368">
        <w:rPr>
          <w:rFonts w:ascii="Times" w:hAnsi="Times" w:cstheme="minorHAnsi"/>
          <w:lang w:val="es-ES"/>
        </w:rPr>
        <w:lastRenderedPageBreak/>
        <w:fldChar w:fldCharType="end"/>
      </w:r>
      <w:bookmarkStart w:id="40" w:name="INSERT_HERE"/>
      <w:bookmarkStart w:id="41" w:name="_Toc513638702"/>
      <w:bookmarkStart w:id="42" w:name="_Toc513651461"/>
      <w:bookmarkEnd w:id="40"/>
      <w:r w:rsidRPr="00FD2368">
        <w:rPr>
          <w:rFonts w:ascii="Times" w:hAnsi="Times" w:cstheme="minorHAnsi"/>
          <w:lang w:val="es-ES"/>
        </w:rPr>
        <w:t>Introducción</w:t>
      </w:r>
      <w:bookmarkEnd w:id="41"/>
      <w:bookmarkEnd w:id="42"/>
    </w:p>
    <w:p w14:paraId="43979E37" w14:textId="77777777" w:rsidR="006F3436" w:rsidRPr="00FD2368" w:rsidRDefault="006F3436" w:rsidP="006F3436">
      <w:pPr>
        <w:jc w:val="both"/>
        <w:rPr>
          <w:rFonts w:ascii="Times" w:hAnsi="Times" w:cs="Calibri"/>
          <w:lang w:val="es-ES"/>
        </w:rPr>
      </w:pPr>
      <w:r w:rsidRPr="00FD2368">
        <w:rPr>
          <w:rFonts w:ascii="Times" w:hAnsi="Times" w:cs="Calibri"/>
          <w:lang w:val="es-ES"/>
        </w:rPr>
        <w:t>Un escenario de usuario cuenta una historia acerca de cómo un usuario interactuará con una aplicación.  Esta descripción narrativa incluye información sobre el usuario, una historia de la situación y descripciones de las experiencias, elecciones y resultados del proceso interactivo.  Esta información ayuda a la estructura y diseño de la interfaz para la mejor experiencia posible para los usuarios del sitio.</w:t>
      </w:r>
    </w:p>
    <w:p w14:paraId="2A9D7BCC" w14:textId="77777777" w:rsidR="006F3436" w:rsidRPr="00FD2368" w:rsidRDefault="006F3436" w:rsidP="006F3436">
      <w:pPr>
        <w:jc w:val="both"/>
        <w:rPr>
          <w:rFonts w:ascii="Times" w:hAnsi="Times" w:cs="Calibri"/>
          <w:lang w:val="es-ES"/>
        </w:rPr>
      </w:pPr>
      <w:r w:rsidRPr="00FD2368">
        <w:rPr>
          <w:rFonts w:ascii="Times" w:hAnsi="Times" w:cs="Calibri"/>
          <w:lang w:val="es-ES"/>
        </w:rPr>
        <w:t>Se puede crear un conjunto de Escenarios de Usuario para describir la mayoría de las interacciones del usuario con la aplicación.  Este conjunto incluye ejemplos de cada perfil de tarea de usuario.  Juntos, los escenarios establecen el alcance de alto nivel de un proyecto representando la funcionalidad esencial que requiere la aplicación.</w:t>
      </w:r>
    </w:p>
    <w:p w14:paraId="76A31673" w14:textId="77777777" w:rsidR="006F3436" w:rsidRPr="00FD2368" w:rsidRDefault="006F3436" w:rsidP="006F3436">
      <w:pPr>
        <w:jc w:val="both"/>
        <w:rPr>
          <w:rFonts w:ascii="Times" w:hAnsi="Times" w:cs="Calibri"/>
          <w:lang w:val="es-ES"/>
        </w:rPr>
      </w:pPr>
      <w:r w:rsidRPr="00FD2368">
        <w:rPr>
          <w:rFonts w:ascii="Times" w:hAnsi="Times" w:cs="Calibri"/>
          <w:lang w:val="es-ES"/>
        </w:rPr>
        <w:t xml:space="preserve">Cada Escenario de Usuario sigue un Objetivo de Persona y solución. El escenario describirá cómo una persona específica lograría su objetivo en el proyecto. </w:t>
      </w:r>
    </w:p>
    <w:p w14:paraId="69A135B5" w14:textId="77777777" w:rsidR="006F3436" w:rsidRPr="00FD2368" w:rsidRDefault="006F3436" w:rsidP="006F3436">
      <w:pPr>
        <w:pStyle w:val="Heading2"/>
        <w:keepLines w:val="0"/>
        <w:numPr>
          <w:ilvl w:val="1"/>
          <w:numId w:val="19"/>
        </w:numPr>
        <w:pBdr>
          <w:top w:val="single" w:sz="6" w:space="1" w:color="auto"/>
        </w:pBdr>
        <w:overflowPunct w:val="0"/>
        <w:autoSpaceDE w:val="0"/>
        <w:autoSpaceDN w:val="0"/>
        <w:adjustRightInd w:val="0"/>
        <w:spacing w:before="425" w:after="113" w:line="240" w:lineRule="auto"/>
        <w:jc w:val="both"/>
        <w:textAlignment w:val="baseline"/>
        <w:rPr>
          <w:rFonts w:ascii="Times" w:hAnsi="Times" w:cstheme="minorHAnsi"/>
        </w:rPr>
      </w:pPr>
      <w:bookmarkStart w:id="43" w:name="_Toc513638703"/>
      <w:bookmarkStart w:id="44" w:name="_Toc513651462"/>
      <w:r w:rsidRPr="00FD2368">
        <w:rPr>
          <w:rFonts w:ascii="Times" w:hAnsi="Times" w:cstheme="minorHAnsi"/>
        </w:rPr>
        <w:t>Propósito</w:t>
      </w:r>
      <w:bookmarkEnd w:id="43"/>
      <w:bookmarkEnd w:id="44"/>
    </w:p>
    <w:p w14:paraId="68964B60" w14:textId="77777777" w:rsidR="006F3436" w:rsidRPr="00FD2368" w:rsidRDefault="006F3436" w:rsidP="006F3436">
      <w:pPr>
        <w:spacing w:before="120"/>
        <w:jc w:val="both"/>
        <w:rPr>
          <w:rFonts w:ascii="Times" w:hAnsi="Times" w:cs="Calibri"/>
          <w:lang w:val="es-ES"/>
        </w:rPr>
      </w:pPr>
      <w:r w:rsidRPr="00FD2368">
        <w:rPr>
          <w:rFonts w:ascii="Times" w:hAnsi="Times" w:cs="Calibri"/>
          <w:lang w:val="es-ES"/>
        </w:rPr>
        <w:t>Este documento describe los escenarios de usuario para el sistema descrito.</w:t>
      </w:r>
    </w:p>
    <w:p w14:paraId="68D68DEB" w14:textId="77777777" w:rsidR="006F3436" w:rsidRPr="00FD2368" w:rsidRDefault="006F3436" w:rsidP="006F3436">
      <w:pPr>
        <w:spacing w:before="120"/>
        <w:jc w:val="both"/>
        <w:rPr>
          <w:rFonts w:ascii="Times" w:hAnsi="Times" w:cstheme="minorHAnsi"/>
          <w:lang w:val="es-ES"/>
        </w:rPr>
      </w:pPr>
      <w:r w:rsidRPr="00FD2368">
        <w:rPr>
          <w:rFonts w:ascii="Times" w:hAnsi="Times" w:cs="Calibri"/>
          <w:lang w:val="es-ES"/>
        </w:rPr>
        <w:t>Los escenarios de usuario se utilizan para explorar y comunicar las acciones probables de los usuarios al interactuar con la aplicación.  El desarrollo de Escenarios de Usuario ayuda al equipo de diseño a entender las motivaciones de los usuarios y las funciones que complementarán sus motivaciones.  Los Escenarios de Usuario pueden sugerir nuevos requerimientos funcionales.</w:t>
      </w:r>
    </w:p>
    <w:p w14:paraId="0A0F6DBB" w14:textId="77777777" w:rsidR="006F3436" w:rsidRPr="00FD2368" w:rsidRDefault="006F3436" w:rsidP="006F3436">
      <w:pPr>
        <w:pStyle w:val="Heading2"/>
        <w:keepLines w:val="0"/>
        <w:numPr>
          <w:ilvl w:val="1"/>
          <w:numId w:val="19"/>
        </w:numPr>
        <w:pBdr>
          <w:top w:val="single" w:sz="6" w:space="1" w:color="auto"/>
        </w:pBdr>
        <w:overflowPunct w:val="0"/>
        <w:autoSpaceDE w:val="0"/>
        <w:autoSpaceDN w:val="0"/>
        <w:adjustRightInd w:val="0"/>
        <w:spacing w:before="425" w:after="113" w:line="240" w:lineRule="auto"/>
        <w:jc w:val="both"/>
        <w:textAlignment w:val="baseline"/>
        <w:rPr>
          <w:rFonts w:ascii="Times" w:hAnsi="Times" w:cstheme="minorHAnsi"/>
        </w:rPr>
      </w:pPr>
      <w:bookmarkStart w:id="45" w:name="_Toc513638704"/>
      <w:bookmarkStart w:id="46" w:name="_Toc513651463"/>
      <w:r w:rsidRPr="00FD2368">
        <w:rPr>
          <w:rFonts w:ascii="Times" w:hAnsi="Times" w:cstheme="minorHAnsi"/>
        </w:rPr>
        <w:t>Referencias</w:t>
      </w:r>
      <w:bookmarkEnd w:id="45"/>
      <w:bookmarkEnd w:id="46"/>
    </w:p>
    <w:p w14:paraId="0CF14DFE" w14:textId="77777777" w:rsidR="006F3436" w:rsidRPr="00FD2368" w:rsidRDefault="006F3436" w:rsidP="006F3436">
      <w:pPr>
        <w:pStyle w:val="Text"/>
        <w:numPr>
          <w:ilvl w:val="0"/>
          <w:numId w:val="20"/>
        </w:numPr>
        <w:spacing w:after="0"/>
        <w:jc w:val="both"/>
        <w:rPr>
          <w:rFonts w:ascii="Times" w:hAnsi="Times" w:cstheme="minorHAnsi"/>
          <w:sz w:val="24"/>
          <w:szCs w:val="24"/>
          <w:lang w:val="es-ES" w:eastAsia="en-US"/>
        </w:rPr>
      </w:pPr>
    </w:p>
    <w:p w14:paraId="2049BF73" w14:textId="77777777" w:rsidR="006F3436" w:rsidRPr="00FD2368" w:rsidRDefault="006F3436" w:rsidP="006F3436">
      <w:pPr>
        <w:pStyle w:val="Heading2"/>
        <w:keepLines w:val="0"/>
        <w:numPr>
          <w:ilvl w:val="1"/>
          <w:numId w:val="19"/>
        </w:numPr>
        <w:pBdr>
          <w:top w:val="single" w:sz="6" w:space="1" w:color="auto"/>
        </w:pBdr>
        <w:overflowPunct w:val="0"/>
        <w:autoSpaceDE w:val="0"/>
        <w:autoSpaceDN w:val="0"/>
        <w:adjustRightInd w:val="0"/>
        <w:spacing w:before="425" w:after="113" w:line="240" w:lineRule="auto"/>
        <w:textAlignment w:val="baseline"/>
        <w:rPr>
          <w:rFonts w:ascii="Times" w:hAnsi="Times" w:cstheme="minorHAnsi"/>
        </w:rPr>
      </w:pPr>
      <w:bookmarkStart w:id="47" w:name="_Toc513638705"/>
      <w:bookmarkStart w:id="48" w:name="_Toc513651464"/>
      <w:r w:rsidRPr="00FD2368">
        <w:rPr>
          <w:rFonts w:ascii="Times" w:hAnsi="Times" w:cstheme="minorHAnsi"/>
        </w:rPr>
        <w:t>Notación/Estructura</w:t>
      </w:r>
      <w:bookmarkEnd w:id="47"/>
      <w:bookmarkEnd w:id="48"/>
    </w:p>
    <w:p w14:paraId="48425EC4" w14:textId="77777777" w:rsidR="006F3436" w:rsidRPr="00FD2368" w:rsidRDefault="006F3436" w:rsidP="006F3436">
      <w:pPr>
        <w:rPr>
          <w:rFonts w:ascii="Times" w:hAnsi="Times" w:cs="Calibri"/>
          <w:lang w:val="es-ES"/>
        </w:rPr>
      </w:pPr>
      <w:bookmarkStart w:id="49" w:name="_Toc171130641"/>
      <w:r w:rsidRPr="00FD2368">
        <w:rPr>
          <w:rFonts w:ascii="Times" w:hAnsi="Times" w:cs="Calibri"/>
          <w:lang w:val="es-ES"/>
        </w:rPr>
        <w:t>Los escenarios de usuario suelen tener las secciones siguientes:</w:t>
      </w:r>
    </w:p>
    <w:p w14:paraId="353A63B0" w14:textId="77777777" w:rsidR="006F3436" w:rsidRPr="00FD2368" w:rsidRDefault="006F3436" w:rsidP="006F3436">
      <w:pPr>
        <w:rPr>
          <w:rFonts w:ascii="Times" w:hAnsi="Times" w:cs="Calibri"/>
          <w:lang w:val="es-ES"/>
        </w:rPr>
      </w:pPr>
      <w:r w:rsidRPr="00FD2368">
        <w:rPr>
          <w:rFonts w:ascii="Times" w:hAnsi="Times" w:cs="Calibri"/>
          <w:lang w:val="es-ES"/>
        </w:rPr>
        <w:lastRenderedPageBreak/>
        <w:t>1.</w:t>
      </w:r>
      <w:r w:rsidRPr="00FD2368">
        <w:rPr>
          <w:rFonts w:ascii="Times" w:hAnsi="Times" w:cs="Calibri"/>
          <w:lang w:val="es-ES"/>
        </w:rPr>
        <w:tab/>
        <w:t>Perfil del usuario: qué tipo de usuario es el sujeto.  Una descripción del usuario incluirá el tipo de audiencia, las preferencias y cualquier otro detalle que sea apropiado para el escenario.</w:t>
      </w:r>
    </w:p>
    <w:p w14:paraId="1C0F32A7" w14:textId="77777777" w:rsidR="006F3436" w:rsidRPr="00FD2368" w:rsidRDefault="006F3436" w:rsidP="006F3436">
      <w:pPr>
        <w:rPr>
          <w:rFonts w:ascii="Times" w:hAnsi="Times" w:cs="Calibri"/>
          <w:lang w:val="es-ES"/>
        </w:rPr>
      </w:pPr>
      <w:r w:rsidRPr="00FD2368">
        <w:rPr>
          <w:rFonts w:ascii="Times" w:hAnsi="Times" w:cs="Calibri"/>
          <w:lang w:val="es-ES"/>
        </w:rPr>
        <w:t>2.</w:t>
      </w:r>
      <w:r w:rsidRPr="00FD2368">
        <w:rPr>
          <w:rFonts w:ascii="Times" w:hAnsi="Times" w:cs="Calibri"/>
          <w:lang w:val="es-ES"/>
        </w:rPr>
        <w:tab/>
        <w:t>Antecedentes: la configuración del escenario.  Esta sección contiene información sobre cómo el usuario llegó a utilizar el espacio, y cualquier detalle pertinente que influya en su interacción.</w:t>
      </w:r>
    </w:p>
    <w:p w14:paraId="0E16F0BC" w14:textId="77777777" w:rsidR="006F3436" w:rsidRPr="00FD2368" w:rsidRDefault="006F3436" w:rsidP="006F3436">
      <w:pPr>
        <w:rPr>
          <w:rFonts w:ascii="Times" w:hAnsi="Times" w:cs="Calibri"/>
          <w:lang w:val="es-ES"/>
        </w:rPr>
      </w:pPr>
      <w:r w:rsidRPr="00FD2368">
        <w:rPr>
          <w:rFonts w:ascii="Times" w:hAnsi="Times" w:cs="Calibri"/>
          <w:lang w:val="es-ES"/>
        </w:rPr>
        <w:t>3.</w:t>
      </w:r>
      <w:r w:rsidRPr="00FD2368">
        <w:rPr>
          <w:rFonts w:ascii="Times" w:hAnsi="Times" w:cs="Calibri"/>
          <w:lang w:val="es-ES"/>
        </w:rPr>
        <w:tab/>
        <w:t>Objetivo: la tarea que el usuario completará en el escenario.  Esta sección describe las intenciones de los usuarios para el escenario.</w:t>
      </w:r>
    </w:p>
    <w:p w14:paraId="211E1B64" w14:textId="77777777" w:rsidR="006F3436" w:rsidRPr="00FD2368" w:rsidRDefault="006F3436" w:rsidP="006F3436">
      <w:pPr>
        <w:rPr>
          <w:rFonts w:ascii="Times" w:hAnsi="Times" w:cstheme="minorHAnsi"/>
          <w:lang w:val="es-ES"/>
        </w:rPr>
      </w:pPr>
      <w:r w:rsidRPr="00FD2368">
        <w:rPr>
          <w:rFonts w:ascii="Times" w:hAnsi="Times" w:cs="Calibri"/>
          <w:lang w:val="es-ES"/>
        </w:rPr>
        <w:t>4.</w:t>
      </w:r>
      <w:r w:rsidRPr="00FD2368">
        <w:rPr>
          <w:rFonts w:ascii="Times" w:hAnsi="Times" w:cs="Calibri"/>
          <w:lang w:val="es-ES"/>
        </w:rPr>
        <w:tab/>
        <w:t>Narrativa: lo que sucede.  Se cuenta una historia sobre lo que el usuario experimenta y hace.  Se incluyen las decisiones que toma el usuario y las consecuencias.</w:t>
      </w:r>
    </w:p>
    <w:p w14:paraId="1B0D7C8F" w14:textId="77777777" w:rsidR="006F3436" w:rsidRPr="00FD2368" w:rsidRDefault="006F3436" w:rsidP="006F3436">
      <w:pPr>
        <w:pStyle w:val="Heading1"/>
        <w:pageBreakBefore/>
        <w:numPr>
          <w:ilvl w:val="0"/>
          <w:numId w:val="19"/>
        </w:numPr>
        <w:pBdr>
          <w:top w:val="single" w:sz="18" w:space="1" w:color="auto"/>
        </w:pBdr>
        <w:overflowPunct w:val="0"/>
        <w:autoSpaceDE w:val="0"/>
        <w:autoSpaceDN w:val="0"/>
        <w:adjustRightInd w:val="0"/>
        <w:spacing w:before="142" w:after="113" w:line="240" w:lineRule="auto"/>
        <w:ind w:left="652" w:hanging="652"/>
        <w:jc w:val="left"/>
        <w:textAlignment w:val="baseline"/>
        <w:rPr>
          <w:rFonts w:ascii="Times" w:hAnsi="Times" w:cstheme="minorHAnsi"/>
          <w:lang w:val="es-ES"/>
        </w:rPr>
      </w:pPr>
      <w:bookmarkStart w:id="50" w:name="_Toc513638706"/>
      <w:bookmarkStart w:id="51" w:name="_Toc513651465"/>
      <w:r w:rsidRPr="00FD2368">
        <w:rPr>
          <w:rFonts w:ascii="Times" w:hAnsi="Times" w:cstheme="minorHAnsi"/>
          <w:lang w:val="es-ES"/>
        </w:rPr>
        <w:lastRenderedPageBreak/>
        <w:t>Escenario</w:t>
      </w:r>
      <w:bookmarkEnd w:id="50"/>
      <w:bookmarkEnd w:id="51"/>
      <w:r w:rsidRPr="00FD2368">
        <w:rPr>
          <w:rFonts w:ascii="Times" w:hAnsi="Times" w:cstheme="minorHAnsi"/>
          <w:lang w:val="es-ES"/>
        </w:rPr>
        <w:t xml:space="preserve"> </w:t>
      </w:r>
    </w:p>
    <w:p w14:paraId="6F703A63" w14:textId="14B33F45" w:rsidR="006F3436" w:rsidRPr="00FD2368" w:rsidRDefault="009D582F" w:rsidP="006F3436">
      <w:pPr>
        <w:pStyle w:val="Heading2"/>
        <w:keepLines w:val="0"/>
        <w:numPr>
          <w:ilvl w:val="1"/>
          <w:numId w:val="19"/>
        </w:numPr>
        <w:pBdr>
          <w:top w:val="single" w:sz="6" w:space="1" w:color="auto"/>
        </w:pBdr>
        <w:overflowPunct w:val="0"/>
        <w:autoSpaceDE w:val="0"/>
        <w:autoSpaceDN w:val="0"/>
        <w:adjustRightInd w:val="0"/>
        <w:spacing w:before="425" w:after="113" w:line="240" w:lineRule="auto"/>
        <w:textAlignment w:val="baseline"/>
        <w:rPr>
          <w:rFonts w:ascii="Times" w:hAnsi="Times" w:cstheme="minorHAnsi"/>
          <w:lang w:val="en-US"/>
        </w:rPr>
      </w:pPr>
      <w:bookmarkStart w:id="52" w:name="_Toc513638707"/>
      <w:bookmarkStart w:id="53" w:name="_Toc513651466"/>
      <w:proofErr w:type="spellStart"/>
      <w:r>
        <w:rPr>
          <w:rFonts w:ascii="Times" w:hAnsi="Times" w:cstheme="minorHAnsi"/>
          <w:lang w:val="en-US"/>
        </w:rPr>
        <w:t>Es</w:t>
      </w:r>
      <w:r w:rsidR="006F3436" w:rsidRPr="00FD2368">
        <w:rPr>
          <w:rFonts w:ascii="Times" w:hAnsi="Times" w:cstheme="minorHAnsi"/>
          <w:lang w:val="en-US"/>
        </w:rPr>
        <w:t>cenario</w:t>
      </w:r>
      <w:proofErr w:type="spellEnd"/>
      <w:r w:rsidR="006F3436" w:rsidRPr="00FD2368">
        <w:rPr>
          <w:rFonts w:ascii="Times" w:hAnsi="Times" w:cstheme="minorHAnsi"/>
          <w:lang w:val="en-US"/>
        </w:rPr>
        <w:t xml:space="preserve"> 1A</w:t>
      </w:r>
      <w:bookmarkEnd w:id="49"/>
      <w:bookmarkEnd w:id="52"/>
      <w:bookmarkEnd w:id="53"/>
    </w:p>
    <w:tbl>
      <w:tblPr>
        <w:tblStyle w:val="TableGrid"/>
        <w:tblW w:w="0" w:type="auto"/>
        <w:tblLook w:val="01E0" w:firstRow="1" w:lastRow="1" w:firstColumn="1" w:lastColumn="1" w:noHBand="0" w:noVBand="0"/>
      </w:tblPr>
      <w:tblGrid>
        <w:gridCol w:w="4688"/>
        <w:gridCol w:w="4662"/>
      </w:tblGrid>
      <w:tr w:rsidR="006F3436" w:rsidRPr="00FD2368" w14:paraId="6E4759AD" w14:textId="77777777" w:rsidTr="00332107">
        <w:tc>
          <w:tcPr>
            <w:tcW w:w="4953" w:type="dxa"/>
          </w:tcPr>
          <w:p w14:paraId="3F7CC9E6" w14:textId="77777777" w:rsidR="006F3436" w:rsidRPr="00FD2368" w:rsidRDefault="006F3436" w:rsidP="00332107">
            <w:pPr>
              <w:tabs>
                <w:tab w:val="left" w:pos="3571"/>
              </w:tabs>
              <w:rPr>
                <w:rFonts w:ascii="Times" w:hAnsi="Times" w:cstheme="minorHAnsi"/>
                <w:b/>
                <w:bCs/>
                <w:lang w:val="es-ES"/>
              </w:rPr>
            </w:pPr>
            <w:r w:rsidRPr="00FD2368">
              <w:rPr>
                <w:rFonts w:ascii="Times" w:hAnsi="Times" w:cstheme="minorHAnsi"/>
                <w:b/>
                <w:bCs/>
                <w:lang w:val="es-ES"/>
              </w:rPr>
              <w:t xml:space="preserve">Tipo de perfil </w:t>
            </w:r>
          </w:p>
        </w:tc>
        <w:tc>
          <w:tcPr>
            <w:tcW w:w="4953" w:type="dxa"/>
          </w:tcPr>
          <w:p w14:paraId="315A3F9E" w14:textId="77777777" w:rsidR="006F3436" w:rsidRPr="00FD2368" w:rsidRDefault="006F3436" w:rsidP="00332107">
            <w:pPr>
              <w:rPr>
                <w:rFonts w:ascii="Times" w:hAnsi="Times" w:cstheme="minorHAnsi"/>
                <w:lang w:val="es-ES"/>
              </w:rPr>
            </w:pPr>
            <w:r w:rsidRPr="00FD2368">
              <w:rPr>
                <w:rFonts w:ascii="Times" w:hAnsi="Times" w:cstheme="minorHAnsi"/>
                <w:lang w:val="es-ES"/>
              </w:rPr>
              <w:t>Peatón de la ciclovía</w:t>
            </w:r>
          </w:p>
        </w:tc>
      </w:tr>
      <w:tr w:rsidR="006F3436" w:rsidRPr="00FD2368" w14:paraId="5BFA99D9" w14:textId="77777777" w:rsidTr="00332107">
        <w:tc>
          <w:tcPr>
            <w:tcW w:w="4953" w:type="dxa"/>
          </w:tcPr>
          <w:p w14:paraId="4248346A" w14:textId="77777777" w:rsidR="006F3436" w:rsidRPr="00FD2368" w:rsidRDefault="006F3436" w:rsidP="00332107">
            <w:pPr>
              <w:rPr>
                <w:rFonts w:ascii="Times" w:hAnsi="Times" w:cstheme="minorHAnsi"/>
                <w:b/>
                <w:bCs/>
                <w:lang w:val="es-ES"/>
              </w:rPr>
            </w:pPr>
            <w:r w:rsidRPr="00FD2368">
              <w:rPr>
                <w:rFonts w:ascii="Times" w:hAnsi="Times" w:cstheme="minorHAnsi"/>
                <w:b/>
                <w:bCs/>
                <w:lang w:val="es-ES"/>
              </w:rPr>
              <w:t xml:space="preserve">Persona </w:t>
            </w:r>
          </w:p>
        </w:tc>
        <w:tc>
          <w:tcPr>
            <w:tcW w:w="4953" w:type="dxa"/>
          </w:tcPr>
          <w:p w14:paraId="670F9601" w14:textId="77777777" w:rsidR="006F3436" w:rsidRPr="00FD2368" w:rsidRDefault="006F3436" w:rsidP="00332107">
            <w:pPr>
              <w:rPr>
                <w:rFonts w:ascii="Times" w:hAnsi="Times" w:cstheme="minorHAnsi"/>
                <w:lang w:val="es-ES"/>
              </w:rPr>
            </w:pPr>
            <w:r w:rsidRPr="00FD2368">
              <w:rPr>
                <w:rFonts w:ascii="Times" w:hAnsi="Times" w:cstheme="minorHAnsi"/>
                <w:lang w:val="es-ES"/>
              </w:rPr>
              <w:t xml:space="preserve">Rafael </w:t>
            </w:r>
          </w:p>
        </w:tc>
      </w:tr>
      <w:tr w:rsidR="006F3436" w:rsidRPr="00FE6097" w14:paraId="0A85ED71" w14:textId="77777777" w:rsidTr="00332107">
        <w:tc>
          <w:tcPr>
            <w:tcW w:w="4953" w:type="dxa"/>
          </w:tcPr>
          <w:p w14:paraId="37ED12D8" w14:textId="77777777" w:rsidR="006F3436" w:rsidRPr="00FD2368" w:rsidRDefault="006F3436" w:rsidP="00332107">
            <w:pPr>
              <w:rPr>
                <w:rFonts w:ascii="Times" w:hAnsi="Times" w:cstheme="minorHAnsi"/>
                <w:b/>
                <w:bCs/>
                <w:lang w:val="es-ES"/>
              </w:rPr>
            </w:pPr>
            <w:r w:rsidRPr="00FD2368">
              <w:rPr>
                <w:rFonts w:ascii="Times" w:hAnsi="Times" w:cstheme="minorHAnsi"/>
                <w:b/>
                <w:bCs/>
                <w:lang w:val="es-ES"/>
              </w:rPr>
              <w:t>Descripción del escenario</w:t>
            </w:r>
          </w:p>
        </w:tc>
        <w:tc>
          <w:tcPr>
            <w:tcW w:w="4953" w:type="dxa"/>
          </w:tcPr>
          <w:p w14:paraId="1CF8A95C" w14:textId="77777777" w:rsidR="006F3436" w:rsidRPr="00FD2368" w:rsidRDefault="006F3436" w:rsidP="00332107">
            <w:pPr>
              <w:rPr>
                <w:rFonts w:ascii="Times" w:hAnsi="Times" w:cstheme="minorHAnsi"/>
                <w:lang w:val="es-ES"/>
              </w:rPr>
            </w:pPr>
            <w:r w:rsidRPr="00FD2368">
              <w:rPr>
                <w:rFonts w:ascii="Times" w:hAnsi="Times" w:cstheme="minorHAnsi"/>
                <w:lang w:val="es-ES"/>
              </w:rPr>
              <w:t>Escenario del uso actual que da un usuario transitorio de la ciclovía.</w:t>
            </w:r>
          </w:p>
        </w:tc>
      </w:tr>
    </w:tbl>
    <w:p w14:paraId="4EF2B24F" w14:textId="77777777" w:rsidR="006F3436" w:rsidRPr="00FD2368" w:rsidRDefault="006F3436" w:rsidP="006F3436">
      <w:pPr>
        <w:rPr>
          <w:rFonts w:ascii="Times" w:hAnsi="Times" w:cstheme="minorHAnsi"/>
          <w:b/>
          <w:lang w:val="es-ES"/>
        </w:rPr>
      </w:pPr>
    </w:p>
    <w:p w14:paraId="4FAF6B9F" w14:textId="77777777" w:rsidR="006F3436" w:rsidRPr="006F3436" w:rsidRDefault="006F3436" w:rsidP="006F3436">
      <w:pPr>
        <w:rPr>
          <w:rFonts w:ascii="Times" w:hAnsi="Times" w:cstheme="minorHAnsi"/>
          <w:b/>
          <w:lang w:val="es-ES"/>
        </w:rPr>
      </w:pPr>
      <w:r w:rsidRPr="006F3436">
        <w:rPr>
          <w:rFonts w:ascii="Times" w:hAnsi="Times" w:cstheme="minorHAnsi"/>
          <w:b/>
          <w:lang w:val="es-ES"/>
        </w:rPr>
        <w:t>Trasfondo</w:t>
      </w:r>
    </w:p>
    <w:p w14:paraId="17C09452" w14:textId="1FACCE91" w:rsidR="006F3436" w:rsidRPr="00FD2368" w:rsidRDefault="006F3436" w:rsidP="006F3436">
      <w:pPr>
        <w:rPr>
          <w:rFonts w:ascii="Times" w:hAnsi="Times" w:cstheme="minorHAnsi"/>
          <w:lang w:val="es-ES"/>
        </w:rPr>
      </w:pPr>
      <w:r w:rsidRPr="00FD2368">
        <w:rPr>
          <w:rFonts w:ascii="Times" w:hAnsi="Times" w:cstheme="minorHAnsi"/>
          <w:b/>
          <w:lang w:val="es-ES"/>
        </w:rPr>
        <w:t>Rafael</w:t>
      </w:r>
      <w:r w:rsidR="009D582F">
        <w:rPr>
          <w:rFonts w:ascii="Times" w:hAnsi="Times" w:cstheme="minorHAnsi"/>
          <w:lang w:val="es-ES"/>
        </w:rPr>
        <w:t xml:space="preserve"> es un usuario de la cicl</w:t>
      </w:r>
      <w:r w:rsidRPr="00FD2368">
        <w:rPr>
          <w:rFonts w:ascii="Times" w:hAnsi="Times" w:cstheme="minorHAnsi"/>
          <w:lang w:val="es-ES"/>
        </w:rPr>
        <w:t xml:space="preserve">ovía que utiliza de manera regular, aunque su permanencia no es prolongada. </w:t>
      </w:r>
      <w:r w:rsidRPr="00FD2368">
        <w:rPr>
          <w:rFonts w:ascii="Times" w:hAnsi="Times" w:cstheme="minorHAnsi"/>
          <w:b/>
          <w:lang w:val="es-ES"/>
        </w:rPr>
        <w:t>Rafael</w:t>
      </w:r>
      <w:r w:rsidR="009D582F">
        <w:rPr>
          <w:rFonts w:ascii="Times" w:hAnsi="Times" w:cstheme="minorHAnsi"/>
          <w:lang w:val="es-ES"/>
        </w:rPr>
        <w:t xml:space="preserve"> ocupa la cicl</w:t>
      </w:r>
      <w:r w:rsidRPr="00FD2368">
        <w:rPr>
          <w:rFonts w:ascii="Times" w:hAnsi="Times" w:cstheme="minorHAnsi"/>
          <w:lang w:val="es-ES"/>
        </w:rPr>
        <w:t xml:space="preserve">ovía para desplazarse en distancias cortas, como alternativa al transporte publico. Su tarea principal es desplazarse entre dos puntos de manera eficiente, esta tarea generalmente se realiza por la mañana antes de su hora trabajo y por la tarde al finalizar el trabajo. En este espacio público </w:t>
      </w:r>
      <w:proofErr w:type="spellStart"/>
      <w:r w:rsidRPr="00FD2368">
        <w:rPr>
          <w:rFonts w:ascii="Times" w:hAnsi="Times" w:cstheme="minorHAnsi"/>
          <w:b/>
          <w:lang w:val="es-ES"/>
        </w:rPr>
        <w:t>Rafel</w:t>
      </w:r>
      <w:proofErr w:type="spellEnd"/>
      <w:r w:rsidRPr="00FD2368">
        <w:rPr>
          <w:rFonts w:ascii="Times" w:hAnsi="Times" w:cstheme="minorHAnsi"/>
          <w:lang w:val="es-ES"/>
        </w:rPr>
        <w:t xml:space="preserve"> converge con otras personas</w:t>
      </w:r>
      <w:r w:rsidR="009D582F">
        <w:rPr>
          <w:rFonts w:ascii="Times" w:hAnsi="Times" w:cstheme="minorHAnsi"/>
          <w:lang w:val="es-ES"/>
        </w:rPr>
        <w:t xml:space="preserve"> que dan el mismo uso a la cicl</w:t>
      </w:r>
      <w:r w:rsidRPr="00FD2368">
        <w:rPr>
          <w:rFonts w:ascii="Times" w:hAnsi="Times" w:cstheme="minorHAnsi"/>
          <w:lang w:val="es-ES"/>
        </w:rPr>
        <w:t xml:space="preserve">ovía además de aquellos que la ocupan para ejercitarse.  </w:t>
      </w:r>
      <w:r w:rsidRPr="00FD2368">
        <w:rPr>
          <w:rFonts w:ascii="Times" w:hAnsi="Times" w:cstheme="minorHAnsi"/>
          <w:b/>
          <w:lang w:val="es-ES"/>
        </w:rPr>
        <w:t>Rafael</w:t>
      </w:r>
      <w:r w:rsidRPr="00FD2368">
        <w:rPr>
          <w:rFonts w:ascii="Times" w:hAnsi="Times" w:cstheme="minorHAnsi"/>
          <w:lang w:val="es-ES"/>
        </w:rPr>
        <w:t xml:space="preserve"> hasta ahora, no ha tenido ningún problema mayor respecto al acceso o uso de la ciclovía.</w:t>
      </w:r>
    </w:p>
    <w:p w14:paraId="5206D44C" w14:textId="77777777" w:rsidR="006F3436" w:rsidRPr="00FD2368" w:rsidRDefault="006F3436" w:rsidP="006F3436">
      <w:pPr>
        <w:rPr>
          <w:rFonts w:ascii="Times" w:hAnsi="Times" w:cstheme="minorHAnsi"/>
          <w:b/>
          <w:lang w:val="es-ES"/>
        </w:rPr>
      </w:pPr>
      <w:proofErr w:type="spellStart"/>
      <w:r w:rsidRPr="00FD2368">
        <w:rPr>
          <w:rFonts w:ascii="Times" w:hAnsi="Times" w:cstheme="minorHAnsi"/>
          <w:b/>
          <w:lang w:val="es-ES"/>
        </w:rPr>
        <w:t>Objectivo</w:t>
      </w:r>
      <w:proofErr w:type="spellEnd"/>
      <w:r w:rsidRPr="00FD2368">
        <w:rPr>
          <w:rFonts w:ascii="Times" w:hAnsi="Times" w:cstheme="minorHAnsi"/>
          <w:b/>
          <w:lang w:val="es-ES"/>
        </w:rPr>
        <w:t>:</w:t>
      </w:r>
    </w:p>
    <w:p w14:paraId="6B0B3E86" w14:textId="748C670E" w:rsidR="006F3436" w:rsidRPr="00FD2368" w:rsidRDefault="009D582F" w:rsidP="006F3436">
      <w:pPr>
        <w:rPr>
          <w:rFonts w:ascii="Times" w:hAnsi="Times" w:cstheme="minorHAnsi"/>
          <w:lang w:val="es-ES"/>
        </w:rPr>
      </w:pPr>
      <w:r>
        <w:rPr>
          <w:rFonts w:ascii="Times" w:hAnsi="Times" w:cstheme="minorHAnsi"/>
          <w:lang w:val="es-ES"/>
        </w:rPr>
        <w:t>Ocupar la cicl</w:t>
      </w:r>
      <w:r w:rsidR="006F3436" w:rsidRPr="00FD2368">
        <w:rPr>
          <w:rFonts w:ascii="Times" w:hAnsi="Times" w:cstheme="minorHAnsi"/>
          <w:lang w:val="es-ES"/>
        </w:rPr>
        <w:t xml:space="preserve">ovía como alternativa al transporte publico para desplazarse entre dos lugares a una distancia media. </w:t>
      </w:r>
    </w:p>
    <w:p w14:paraId="296A8F7F" w14:textId="77777777" w:rsidR="006F3436" w:rsidRPr="00FD2368" w:rsidRDefault="006F3436" w:rsidP="006F3436">
      <w:pPr>
        <w:rPr>
          <w:rFonts w:ascii="Times" w:hAnsi="Times" w:cstheme="minorHAnsi"/>
          <w:b/>
          <w:lang w:val="es-ES"/>
        </w:rPr>
      </w:pPr>
      <w:r w:rsidRPr="00FD2368">
        <w:rPr>
          <w:rFonts w:ascii="Times" w:hAnsi="Times" w:cstheme="minorHAnsi"/>
          <w:b/>
          <w:lang w:val="es-ES"/>
        </w:rPr>
        <w:t>Narrativa:</w:t>
      </w:r>
    </w:p>
    <w:p w14:paraId="7BDF77CE" w14:textId="1661A739" w:rsidR="00E81464" w:rsidRDefault="006F3436" w:rsidP="006F3436">
      <w:pPr>
        <w:rPr>
          <w:rFonts w:ascii="Times" w:hAnsi="Times" w:cstheme="minorHAnsi"/>
          <w:lang w:val="es-ES"/>
        </w:rPr>
      </w:pPr>
      <w:r w:rsidRPr="00FD2368">
        <w:rPr>
          <w:rFonts w:ascii="Times" w:hAnsi="Times" w:cstheme="minorHAnsi"/>
          <w:b/>
          <w:lang w:val="es-ES"/>
        </w:rPr>
        <w:t xml:space="preserve">Rafael </w:t>
      </w:r>
      <w:r w:rsidRPr="00FD2368">
        <w:rPr>
          <w:rFonts w:ascii="Times" w:hAnsi="Times" w:cstheme="minorHAnsi"/>
          <w:lang w:val="es-ES"/>
        </w:rPr>
        <w:t xml:space="preserve">comienza su interacción con la ciclovía al encontrarse en algún paradero cercano que tenga un acceso a esta, en ocasiones preferiría encontrar un paradero más cercano pero la falta de estos le limita o hace que recorra distancias mayores.  Cuando la utiliza de día por lo general se cubre con una sombrilla para evitar las incomodidades del sol, y por la noche suele apresurar más su paso pues se siente inseguro. En el uso diario se ha percatado de que los espacios designados como áreas verdes suelen impedir que se desplace de una forma más </w:t>
      </w:r>
      <w:r w:rsidRPr="00FD2368">
        <w:rPr>
          <w:rFonts w:ascii="Times" w:hAnsi="Times" w:cstheme="minorHAnsi"/>
          <w:lang w:val="es-ES"/>
        </w:rPr>
        <w:lastRenderedPageBreak/>
        <w:t xml:space="preserve">eficiente y además la vegetación actual no le aporta cobijo del sol, debido a esto </w:t>
      </w:r>
      <w:r w:rsidRPr="00FD2368">
        <w:rPr>
          <w:rFonts w:ascii="Times" w:hAnsi="Times" w:cstheme="minorHAnsi"/>
          <w:b/>
          <w:lang w:val="es-ES"/>
        </w:rPr>
        <w:t>Rafael</w:t>
      </w:r>
      <w:r w:rsidRPr="00FD2368">
        <w:rPr>
          <w:rFonts w:ascii="Times" w:hAnsi="Times" w:cstheme="minorHAnsi"/>
          <w:lang w:val="es-ES"/>
        </w:rPr>
        <w:t xml:space="preserve"> decide usar una sombrilla al utilizar la ciclovía. En ciertas ocasiones le gustaría utilizar la ciclovía para llegar a más puntos, como el museo barroco, sin embargo, al no encontrar un puente que conecte la ciclovía con el museo se suele desalentar. </w:t>
      </w:r>
    </w:p>
    <w:p w14:paraId="3B58F985" w14:textId="77777777" w:rsidR="00E81464" w:rsidRDefault="00E81464">
      <w:pPr>
        <w:rPr>
          <w:rFonts w:ascii="Times" w:hAnsi="Times" w:cstheme="minorHAnsi"/>
          <w:lang w:val="es-ES"/>
        </w:rPr>
      </w:pPr>
      <w:r>
        <w:rPr>
          <w:rFonts w:ascii="Times" w:hAnsi="Times" w:cstheme="minorHAnsi"/>
          <w:lang w:val="es-ES"/>
        </w:rPr>
        <w:br w:type="page"/>
      </w:r>
    </w:p>
    <w:p w14:paraId="0C9A8AAC" w14:textId="0526A704" w:rsidR="00E81464" w:rsidRPr="00FD2368" w:rsidRDefault="00E81464" w:rsidP="00E81464">
      <w:pPr>
        <w:pStyle w:val="Heading2"/>
        <w:keepLines w:val="0"/>
        <w:numPr>
          <w:ilvl w:val="1"/>
          <w:numId w:val="19"/>
        </w:numPr>
        <w:pBdr>
          <w:top w:val="single" w:sz="6" w:space="1" w:color="auto"/>
        </w:pBdr>
        <w:overflowPunct w:val="0"/>
        <w:autoSpaceDE w:val="0"/>
        <w:autoSpaceDN w:val="0"/>
        <w:adjustRightInd w:val="0"/>
        <w:spacing w:before="425" w:after="113" w:line="240" w:lineRule="auto"/>
        <w:textAlignment w:val="baseline"/>
        <w:rPr>
          <w:rFonts w:ascii="Times" w:hAnsi="Times" w:cstheme="minorHAnsi"/>
          <w:lang w:val="en-US"/>
        </w:rPr>
      </w:pPr>
      <w:proofErr w:type="spellStart"/>
      <w:r>
        <w:rPr>
          <w:rFonts w:ascii="Times" w:hAnsi="Times" w:cstheme="minorHAnsi"/>
          <w:lang w:val="en-US"/>
        </w:rPr>
        <w:lastRenderedPageBreak/>
        <w:t>Es</w:t>
      </w:r>
      <w:r w:rsidRPr="00FD2368">
        <w:rPr>
          <w:rFonts w:ascii="Times" w:hAnsi="Times" w:cstheme="minorHAnsi"/>
          <w:lang w:val="en-US"/>
        </w:rPr>
        <w:t>cenario</w:t>
      </w:r>
      <w:proofErr w:type="spellEnd"/>
      <w:r w:rsidRPr="00FD2368">
        <w:rPr>
          <w:rFonts w:ascii="Times" w:hAnsi="Times" w:cstheme="minorHAnsi"/>
          <w:lang w:val="en-US"/>
        </w:rPr>
        <w:t xml:space="preserve"> </w:t>
      </w:r>
      <w:r w:rsidR="006F3830">
        <w:rPr>
          <w:rFonts w:ascii="Times" w:hAnsi="Times" w:cstheme="minorHAnsi"/>
          <w:lang w:val="en-US"/>
        </w:rPr>
        <w:t>2</w:t>
      </w:r>
      <w:r w:rsidRPr="00FD2368">
        <w:rPr>
          <w:rFonts w:ascii="Times" w:hAnsi="Times" w:cstheme="minorHAnsi"/>
          <w:lang w:val="en-US"/>
        </w:rPr>
        <w:t>A</w:t>
      </w:r>
    </w:p>
    <w:tbl>
      <w:tblPr>
        <w:tblStyle w:val="TableGrid"/>
        <w:tblW w:w="0" w:type="auto"/>
        <w:tblLook w:val="01E0" w:firstRow="1" w:lastRow="1" w:firstColumn="1" w:lastColumn="1" w:noHBand="0" w:noVBand="0"/>
      </w:tblPr>
      <w:tblGrid>
        <w:gridCol w:w="4706"/>
        <w:gridCol w:w="4644"/>
      </w:tblGrid>
      <w:tr w:rsidR="00E81464" w:rsidRPr="00FE6097" w14:paraId="0462B2C4" w14:textId="77777777" w:rsidTr="00315479">
        <w:tc>
          <w:tcPr>
            <w:tcW w:w="4953" w:type="dxa"/>
          </w:tcPr>
          <w:p w14:paraId="1FC6A87A" w14:textId="77777777" w:rsidR="00E81464" w:rsidRPr="00FD2368" w:rsidRDefault="00E81464" w:rsidP="00315479">
            <w:pPr>
              <w:tabs>
                <w:tab w:val="left" w:pos="3571"/>
              </w:tabs>
              <w:rPr>
                <w:rFonts w:ascii="Times" w:hAnsi="Times" w:cstheme="minorHAnsi"/>
                <w:b/>
                <w:bCs/>
                <w:lang w:val="es-ES"/>
              </w:rPr>
            </w:pPr>
            <w:r w:rsidRPr="00FD2368">
              <w:rPr>
                <w:rFonts w:ascii="Times" w:hAnsi="Times" w:cstheme="minorHAnsi"/>
                <w:b/>
                <w:bCs/>
                <w:lang w:val="es-ES"/>
              </w:rPr>
              <w:t xml:space="preserve">Tipo de perfil </w:t>
            </w:r>
          </w:p>
        </w:tc>
        <w:tc>
          <w:tcPr>
            <w:tcW w:w="4953" w:type="dxa"/>
          </w:tcPr>
          <w:p w14:paraId="233A0872" w14:textId="37866D60" w:rsidR="00E81464" w:rsidRPr="00FD2368" w:rsidRDefault="00E81464" w:rsidP="00372A54">
            <w:pPr>
              <w:ind w:firstLine="0"/>
              <w:rPr>
                <w:rFonts w:ascii="Times" w:hAnsi="Times" w:cstheme="minorHAnsi"/>
                <w:lang w:val="es-ES"/>
              </w:rPr>
            </w:pPr>
            <w:r>
              <w:rPr>
                <w:rFonts w:ascii="Times" w:hAnsi="Times" w:cstheme="minorHAnsi"/>
                <w:lang w:val="es-ES"/>
              </w:rPr>
              <w:t>Usuario activo</w:t>
            </w:r>
            <w:r w:rsidRPr="00FD2368">
              <w:rPr>
                <w:rFonts w:ascii="Times" w:hAnsi="Times" w:cstheme="minorHAnsi"/>
                <w:lang w:val="es-ES"/>
              </w:rPr>
              <w:t xml:space="preserve"> de la ciclovía</w:t>
            </w:r>
          </w:p>
        </w:tc>
      </w:tr>
      <w:tr w:rsidR="00E81464" w:rsidRPr="00FD2368" w14:paraId="54ACA51F" w14:textId="77777777" w:rsidTr="00315479">
        <w:tc>
          <w:tcPr>
            <w:tcW w:w="4953" w:type="dxa"/>
          </w:tcPr>
          <w:p w14:paraId="5970C944" w14:textId="77777777" w:rsidR="00E81464" w:rsidRPr="00FD2368" w:rsidRDefault="00E81464" w:rsidP="00315479">
            <w:pPr>
              <w:rPr>
                <w:rFonts w:ascii="Times" w:hAnsi="Times" w:cstheme="minorHAnsi"/>
                <w:b/>
                <w:bCs/>
                <w:lang w:val="es-ES"/>
              </w:rPr>
            </w:pPr>
            <w:r w:rsidRPr="00FD2368">
              <w:rPr>
                <w:rFonts w:ascii="Times" w:hAnsi="Times" w:cstheme="minorHAnsi"/>
                <w:b/>
                <w:bCs/>
                <w:lang w:val="es-ES"/>
              </w:rPr>
              <w:t xml:space="preserve">Persona </w:t>
            </w:r>
          </w:p>
        </w:tc>
        <w:tc>
          <w:tcPr>
            <w:tcW w:w="4953" w:type="dxa"/>
          </w:tcPr>
          <w:p w14:paraId="56E61B28" w14:textId="39B447CE" w:rsidR="00E81464" w:rsidRPr="00FD2368" w:rsidRDefault="00E81464" w:rsidP="00372A54">
            <w:pPr>
              <w:ind w:firstLine="0"/>
              <w:rPr>
                <w:rFonts w:ascii="Times" w:hAnsi="Times" w:cstheme="minorHAnsi"/>
                <w:lang w:val="es-ES"/>
              </w:rPr>
            </w:pPr>
            <w:r>
              <w:rPr>
                <w:rFonts w:ascii="Times" w:hAnsi="Times" w:cstheme="minorHAnsi"/>
                <w:lang w:val="es-ES"/>
              </w:rPr>
              <w:t>Ana</w:t>
            </w:r>
            <w:r w:rsidRPr="00FD2368">
              <w:rPr>
                <w:rFonts w:ascii="Times" w:hAnsi="Times" w:cstheme="minorHAnsi"/>
                <w:lang w:val="es-ES"/>
              </w:rPr>
              <w:t xml:space="preserve"> </w:t>
            </w:r>
          </w:p>
        </w:tc>
      </w:tr>
      <w:tr w:rsidR="00E81464" w:rsidRPr="00FE6097" w14:paraId="64AA5272" w14:textId="77777777" w:rsidTr="00315479">
        <w:tc>
          <w:tcPr>
            <w:tcW w:w="4953" w:type="dxa"/>
          </w:tcPr>
          <w:p w14:paraId="7E477D0F" w14:textId="77777777" w:rsidR="00E81464" w:rsidRPr="00FD2368" w:rsidRDefault="00E81464" w:rsidP="00315479">
            <w:pPr>
              <w:rPr>
                <w:rFonts w:ascii="Times" w:hAnsi="Times" w:cstheme="minorHAnsi"/>
                <w:b/>
                <w:bCs/>
                <w:lang w:val="es-ES"/>
              </w:rPr>
            </w:pPr>
            <w:r w:rsidRPr="00FD2368">
              <w:rPr>
                <w:rFonts w:ascii="Times" w:hAnsi="Times" w:cstheme="minorHAnsi"/>
                <w:b/>
                <w:bCs/>
                <w:lang w:val="es-ES"/>
              </w:rPr>
              <w:t>Descripción del escenario</w:t>
            </w:r>
          </w:p>
        </w:tc>
        <w:tc>
          <w:tcPr>
            <w:tcW w:w="4953" w:type="dxa"/>
          </w:tcPr>
          <w:p w14:paraId="1795B0BF" w14:textId="0AD95A04" w:rsidR="00E81464" w:rsidRPr="00FD2368" w:rsidRDefault="00E81464" w:rsidP="00372A54">
            <w:pPr>
              <w:ind w:firstLine="0"/>
              <w:rPr>
                <w:rFonts w:ascii="Times" w:hAnsi="Times" w:cstheme="minorHAnsi"/>
                <w:lang w:val="es-ES"/>
              </w:rPr>
            </w:pPr>
            <w:r>
              <w:rPr>
                <w:rFonts w:ascii="Times" w:hAnsi="Times" w:cstheme="minorHAnsi"/>
                <w:lang w:val="es-ES"/>
              </w:rPr>
              <w:t>Este escenario se centr</w:t>
            </w:r>
            <w:r w:rsidR="00E21E60">
              <w:rPr>
                <w:rFonts w:ascii="Times" w:hAnsi="Times" w:cstheme="minorHAnsi"/>
                <w:lang w:val="es-ES"/>
              </w:rPr>
              <w:t>a en</w:t>
            </w:r>
            <w:r w:rsidR="00372A54">
              <w:rPr>
                <w:rFonts w:ascii="Times" w:hAnsi="Times" w:cstheme="minorHAnsi"/>
                <w:lang w:val="es-ES"/>
              </w:rPr>
              <w:t xml:space="preserve"> el usuario habitual de la ciclovía, con un nivel de permanencia medio, asiste a este espacio motivado po</w:t>
            </w:r>
            <w:r w:rsidR="00730946">
              <w:rPr>
                <w:rFonts w:ascii="Times" w:hAnsi="Times" w:cstheme="minorHAnsi"/>
                <w:lang w:val="es-ES"/>
              </w:rPr>
              <w:t xml:space="preserve">r desempeñar alguna actividad especifica o ligada a este espacio urbano. </w:t>
            </w:r>
          </w:p>
        </w:tc>
      </w:tr>
    </w:tbl>
    <w:p w14:paraId="7529CF0E" w14:textId="77777777" w:rsidR="00E81464" w:rsidRPr="00FD2368" w:rsidRDefault="00E81464" w:rsidP="00E81464">
      <w:pPr>
        <w:ind w:firstLine="0"/>
        <w:rPr>
          <w:rFonts w:ascii="Times" w:hAnsi="Times" w:cstheme="minorHAnsi"/>
          <w:b/>
          <w:lang w:val="es-ES"/>
        </w:rPr>
      </w:pPr>
    </w:p>
    <w:p w14:paraId="5FF93EA6" w14:textId="77777777" w:rsidR="00E81464" w:rsidRPr="006F3436" w:rsidRDefault="00E81464" w:rsidP="00E81464">
      <w:pPr>
        <w:rPr>
          <w:rFonts w:ascii="Times" w:hAnsi="Times" w:cstheme="minorHAnsi"/>
          <w:b/>
          <w:lang w:val="es-ES"/>
        </w:rPr>
      </w:pPr>
      <w:r w:rsidRPr="006F3436">
        <w:rPr>
          <w:rFonts w:ascii="Times" w:hAnsi="Times" w:cstheme="minorHAnsi"/>
          <w:b/>
          <w:lang w:val="es-ES"/>
        </w:rPr>
        <w:t>Trasfondo</w:t>
      </w:r>
    </w:p>
    <w:p w14:paraId="77E55C2A" w14:textId="338827FF" w:rsidR="00E81464" w:rsidRPr="00CE697E" w:rsidRDefault="00730946" w:rsidP="00E81464">
      <w:pPr>
        <w:rPr>
          <w:rFonts w:ascii="Times" w:hAnsi="Times" w:cstheme="minorHAnsi"/>
          <w:lang w:val="es-ES"/>
        </w:rPr>
      </w:pPr>
      <w:r>
        <w:rPr>
          <w:rFonts w:ascii="Times" w:hAnsi="Times" w:cstheme="minorHAnsi"/>
          <w:b/>
          <w:lang w:val="es-ES"/>
        </w:rPr>
        <w:t>Ana</w:t>
      </w:r>
      <w:r w:rsidR="00E81464">
        <w:rPr>
          <w:rFonts w:ascii="Times" w:hAnsi="Times" w:cstheme="minorHAnsi"/>
          <w:lang w:val="es-ES"/>
        </w:rPr>
        <w:t xml:space="preserve"> es un usuario </w:t>
      </w:r>
      <w:r>
        <w:rPr>
          <w:rFonts w:ascii="Times" w:hAnsi="Times" w:cstheme="minorHAnsi"/>
          <w:lang w:val="es-ES"/>
        </w:rPr>
        <w:t>que suele acudir solo o en compañía.</w:t>
      </w:r>
      <w:r w:rsidR="00E81464" w:rsidRPr="00FD2368">
        <w:rPr>
          <w:rFonts w:ascii="Times" w:hAnsi="Times" w:cstheme="minorHAnsi"/>
          <w:lang w:val="es-ES"/>
        </w:rPr>
        <w:t xml:space="preserve"> </w:t>
      </w:r>
      <w:r>
        <w:rPr>
          <w:rFonts w:ascii="Times" w:hAnsi="Times" w:cstheme="minorHAnsi"/>
          <w:b/>
          <w:lang w:val="es-ES"/>
        </w:rPr>
        <w:t xml:space="preserve">Ana </w:t>
      </w:r>
      <w:r>
        <w:rPr>
          <w:rFonts w:ascii="Times" w:hAnsi="Times" w:cstheme="minorHAnsi"/>
          <w:lang w:val="es-ES"/>
        </w:rPr>
        <w:t>busca ese espacio urbano como medio de esparcimiento o recreación</w:t>
      </w:r>
      <w:r w:rsidR="00E81464" w:rsidRPr="00FD2368">
        <w:rPr>
          <w:rFonts w:ascii="Times" w:hAnsi="Times" w:cstheme="minorHAnsi"/>
          <w:lang w:val="es-ES"/>
        </w:rPr>
        <w:t xml:space="preserve">. Su tarea principal </w:t>
      </w:r>
      <w:r>
        <w:rPr>
          <w:rFonts w:ascii="Times" w:hAnsi="Times" w:cstheme="minorHAnsi"/>
          <w:lang w:val="es-ES"/>
        </w:rPr>
        <w:t>se basa en la actividad que se ha propuesto, ya sea, una caminata de esparcimiento</w:t>
      </w:r>
      <w:r w:rsidR="00F64BAD">
        <w:rPr>
          <w:rFonts w:ascii="Times" w:hAnsi="Times" w:cstheme="minorHAnsi"/>
          <w:lang w:val="es-ES"/>
        </w:rPr>
        <w:t xml:space="preserve">, </w:t>
      </w:r>
      <w:r>
        <w:rPr>
          <w:rFonts w:ascii="Times" w:hAnsi="Times" w:cstheme="minorHAnsi"/>
          <w:lang w:val="es-ES"/>
        </w:rPr>
        <w:t xml:space="preserve">deportiva, o un paseo familiar. Debido a </w:t>
      </w:r>
      <w:r w:rsidR="00F64BAD">
        <w:rPr>
          <w:rFonts w:ascii="Times" w:hAnsi="Times" w:cstheme="minorHAnsi"/>
          <w:lang w:val="es-ES"/>
        </w:rPr>
        <w:t>esto generalmente</w:t>
      </w:r>
      <w:r w:rsidR="00E81464" w:rsidRPr="00FD2368">
        <w:rPr>
          <w:rFonts w:ascii="Times" w:hAnsi="Times" w:cstheme="minorHAnsi"/>
          <w:lang w:val="es-ES"/>
        </w:rPr>
        <w:t xml:space="preserve"> </w:t>
      </w:r>
      <w:r w:rsidR="00F64BAD">
        <w:rPr>
          <w:rFonts w:ascii="Times" w:hAnsi="Times" w:cstheme="minorHAnsi"/>
          <w:lang w:val="es-ES"/>
        </w:rPr>
        <w:t xml:space="preserve">la expectativa de </w:t>
      </w:r>
      <w:r w:rsidR="00F64BAD">
        <w:rPr>
          <w:rFonts w:ascii="Times" w:hAnsi="Times" w:cstheme="minorHAnsi"/>
          <w:b/>
          <w:lang w:val="es-ES"/>
        </w:rPr>
        <w:t>Ana</w:t>
      </w:r>
      <w:r w:rsidR="00F64BAD">
        <w:rPr>
          <w:rFonts w:ascii="Times" w:hAnsi="Times" w:cstheme="minorHAnsi"/>
          <w:lang w:val="es-ES"/>
        </w:rPr>
        <w:t xml:space="preserve">, es un poco más elevada que la del resto de los usuarios. Dentro del espacio público </w:t>
      </w:r>
      <w:r w:rsidR="00F64BAD">
        <w:rPr>
          <w:rFonts w:ascii="Times" w:hAnsi="Times" w:cstheme="minorHAnsi"/>
          <w:b/>
          <w:lang w:val="es-ES"/>
        </w:rPr>
        <w:t xml:space="preserve">Ana </w:t>
      </w:r>
      <w:r w:rsidR="00F64BAD">
        <w:rPr>
          <w:rFonts w:ascii="Times" w:hAnsi="Times" w:cstheme="minorHAnsi"/>
          <w:lang w:val="es-ES"/>
        </w:rPr>
        <w:t xml:space="preserve">se encuentra en constante interacción con el mobiliario y </w:t>
      </w:r>
      <w:r w:rsidR="00CE697E">
        <w:rPr>
          <w:rFonts w:ascii="Times" w:hAnsi="Times" w:cstheme="minorHAnsi"/>
          <w:lang w:val="es-ES"/>
        </w:rPr>
        <w:t>si es posible con los acompañantes con los que ha acudido a este especio</w:t>
      </w:r>
      <w:r w:rsidR="00E81464" w:rsidRPr="00FD2368">
        <w:rPr>
          <w:rFonts w:ascii="Times" w:hAnsi="Times" w:cstheme="minorHAnsi"/>
          <w:lang w:val="es-ES"/>
        </w:rPr>
        <w:t>.</w:t>
      </w:r>
      <w:r w:rsidR="00CE697E">
        <w:rPr>
          <w:rFonts w:ascii="Times" w:hAnsi="Times" w:cstheme="minorHAnsi"/>
          <w:lang w:val="es-ES"/>
        </w:rPr>
        <w:t xml:space="preserve"> La principal frustración de </w:t>
      </w:r>
      <w:r w:rsidR="00CE697E">
        <w:rPr>
          <w:rFonts w:ascii="Times" w:hAnsi="Times" w:cstheme="minorHAnsi"/>
          <w:b/>
          <w:lang w:val="es-ES"/>
        </w:rPr>
        <w:t>Ana</w:t>
      </w:r>
      <w:r w:rsidR="00CE697E">
        <w:rPr>
          <w:rFonts w:ascii="Times" w:hAnsi="Times" w:cstheme="minorHAnsi"/>
          <w:lang w:val="es-ES"/>
        </w:rPr>
        <w:t xml:space="preserve"> se encuentra en el uso e interacción de los espacios con problemáticas que van desde el anhelo de un mobiliario mejor elaborado, una mejor iluminación, sombreamiento o mayor capacidad de uso para los espacios. </w:t>
      </w:r>
    </w:p>
    <w:p w14:paraId="350DACBF" w14:textId="267E01E5" w:rsidR="00E81464" w:rsidRPr="00FD2368" w:rsidRDefault="00E81464" w:rsidP="00E81464">
      <w:pPr>
        <w:rPr>
          <w:rFonts w:ascii="Times" w:hAnsi="Times" w:cstheme="minorHAnsi"/>
          <w:b/>
          <w:lang w:val="es-ES"/>
        </w:rPr>
      </w:pPr>
      <w:r w:rsidRPr="00FD2368">
        <w:rPr>
          <w:rFonts w:ascii="Times" w:hAnsi="Times" w:cstheme="minorHAnsi"/>
          <w:b/>
          <w:lang w:val="es-ES"/>
        </w:rPr>
        <w:t>Objetivo:</w:t>
      </w:r>
    </w:p>
    <w:p w14:paraId="68A8EE08" w14:textId="681938C7" w:rsidR="00E81464" w:rsidRPr="00FD2368" w:rsidRDefault="00CE697E" w:rsidP="00E81464">
      <w:pPr>
        <w:rPr>
          <w:rFonts w:ascii="Times" w:hAnsi="Times" w:cstheme="minorHAnsi"/>
          <w:lang w:val="es-ES"/>
        </w:rPr>
      </w:pPr>
      <w:r>
        <w:rPr>
          <w:rFonts w:ascii="Times" w:hAnsi="Times" w:cstheme="minorHAnsi"/>
          <w:lang w:val="es-ES"/>
        </w:rPr>
        <w:t xml:space="preserve">Desempeñar una actividad </w:t>
      </w:r>
      <w:r w:rsidR="00626F98">
        <w:rPr>
          <w:rFonts w:ascii="Times" w:hAnsi="Times" w:cstheme="minorHAnsi"/>
          <w:lang w:val="es-ES"/>
        </w:rPr>
        <w:t>particular en dentro del espacio público. Como caminata recreativa, uso específico del mobiliario (ciclovía, bancas, pista de patinaje urbano).</w:t>
      </w:r>
    </w:p>
    <w:p w14:paraId="33C09029" w14:textId="77777777" w:rsidR="00E81464" w:rsidRPr="00FD2368" w:rsidRDefault="00E81464" w:rsidP="00E81464">
      <w:pPr>
        <w:rPr>
          <w:rFonts w:ascii="Times" w:hAnsi="Times" w:cstheme="minorHAnsi"/>
          <w:b/>
          <w:lang w:val="es-ES"/>
        </w:rPr>
      </w:pPr>
      <w:r w:rsidRPr="00FD2368">
        <w:rPr>
          <w:rFonts w:ascii="Times" w:hAnsi="Times" w:cstheme="minorHAnsi"/>
          <w:b/>
          <w:lang w:val="es-ES"/>
        </w:rPr>
        <w:t>Narrativa:</w:t>
      </w:r>
    </w:p>
    <w:p w14:paraId="7D6733E8" w14:textId="104866DD" w:rsidR="00E81464" w:rsidRPr="0067336C" w:rsidRDefault="00626F98" w:rsidP="0019076B">
      <w:pPr>
        <w:rPr>
          <w:rFonts w:ascii="Times" w:hAnsi="Times" w:cstheme="minorHAnsi"/>
          <w:lang w:val="es-ES"/>
        </w:rPr>
      </w:pPr>
      <w:r>
        <w:rPr>
          <w:rFonts w:ascii="Times" w:hAnsi="Times" w:cstheme="minorHAnsi"/>
          <w:b/>
          <w:lang w:val="es-ES"/>
        </w:rPr>
        <w:t>Ana</w:t>
      </w:r>
      <w:r w:rsidR="00E81464" w:rsidRPr="00FD2368">
        <w:rPr>
          <w:rFonts w:ascii="Times" w:hAnsi="Times" w:cstheme="minorHAnsi"/>
          <w:b/>
          <w:lang w:val="es-ES"/>
        </w:rPr>
        <w:t xml:space="preserve"> </w:t>
      </w:r>
      <w:r w:rsidR="007765EF">
        <w:rPr>
          <w:rFonts w:ascii="Times" w:hAnsi="Times" w:cstheme="minorHAnsi"/>
          <w:lang w:val="es-ES"/>
        </w:rPr>
        <w:t>decide que es un buen día para esparcirse un poco en la</w:t>
      </w:r>
      <w:r w:rsidR="00E81464" w:rsidRPr="00FD2368">
        <w:rPr>
          <w:rFonts w:ascii="Times" w:hAnsi="Times" w:cstheme="minorHAnsi"/>
          <w:lang w:val="es-ES"/>
        </w:rPr>
        <w:t xml:space="preserve"> ciclovía</w:t>
      </w:r>
      <w:r w:rsidR="007765EF">
        <w:rPr>
          <w:rFonts w:ascii="Times" w:hAnsi="Times" w:cstheme="minorHAnsi"/>
          <w:lang w:val="es-ES"/>
        </w:rPr>
        <w:t xml:space="preserve">, acude a </w:t>
      </w:r>
      <w:r w:rsidR="0019076B">
        <w:rPr>
          <w:rFonts w:ascii="Times" w:hAnsi="Times" w:cstheme="minorHAnsi"/>
          <w:lang w:val="es-ES"/>
        </w:rPr>
        <w:t>esta,</w:t>
      </w:r>
      <w:r w:rsidR="007765EF">
        <w:rPr>
          <w:rFonts w:ascii="Times" w:hAnsi="Times" w:cstheme="minorHAnsi"/>
          <w:lang w:val="es-ES"/>
        </w:rPr>
        <w:t xml:space="preserve"> pero siente que comienza a hacer algo hasta</w:t>
      </w:r>
      <w:r w:rsidR="00E81464" w:rsidRPr="00FD2368">
        <w:rPr>
          <w:rFonts w:ascii="Times" w:hAnsi="Times" w:cstheme="minorHAnsi"/>
          <w:lang w:val="es-ES"/>
        </w:rPr>
        <w:t xml:space="preserve"> </w:t>
      </w:r>
      <w:r>
        <w:rPr>
          <w:rFonts w:ascii="Times" w:hAnsi="Times" w:cstheme="minorHAnsi"/>
          <w:lang w:val="es-ES"/>
        </w:rPr>
        <w:t xml:space="preserve">el momento en que llega al mobiliario o </w:t>
      </w:r>
      <w:r w:rsidR="007765EF">
        <w:rPr>
          <w:rFonts w:ascii="Times" w:hAnsi="Times" w:cstheme="minorHAnsi"/>
          <w:lang w:val="es-ES"/>
        </w:rPr>
        <w:t>algún lugar en</w:t>
      </w:r>
      <w:r>
        <w:rPr>
          <w:rFonts w:ascii="Times" w:hAnsi="Times" w:cstheme="minorHAnsi"/>
          <w:lang w:val="es-ES"/>
        </w:rPr>
        <w:t xml:space="preserve"> el que puede desempeñar alguna actividad.</w:t>
      </w:r>
      <w:r w:rsidR="0019076B">
        <w:rPr>
          <w:rFonts w:ascii="Times" w:hAnsi="Times" w:cstheme="minorHAnsi"/>
          <w:lang w:val="es-ES"/>
        </w:rPr>
        <w:t xml:space="preserve"> Cuando </w:t>
      </w:r>
      <w:r w:rsidR="0019076B">
        <w:rPr>
          <w:rFonts w:ascii="Times" w:hAnsi="Times" w:cstheme="minorHAnsi"/>
          <w:b/>
          <w:lang w:val="es-ES"/>
        </w:rPr>
        <w:t xml:space="preserve">Ana </w:t>
      </w:r>
      <w:r w:rsidR="0019076B">
        <w:rPr>
          <w:rFonts w:ascii="Times" w:hAnsi="Times" w:cstheme="minorHAnsi"/>
          <w:lang w:val="es-ES"/>
        </w:rPr>
        <w:t>decide correr sola, camina hasta un punto en el que le parece adecuado para comenzar su circuito</w:t>
      </w:r>
      <w:r>
        <w:rPr>
          <w:rFonts w:ascii="Times" w:hAnsi="Times" w:cstheme="minorHAnsi"/>
          <w:lang w:val="es-ES"/>
        </w:rPr>
        <w:t>.</w:t>
      </w:r>
      <w:r w:rsidR="0019076B">
        <w:rPr>
          <w:rFonts w:ascii="Times" w:hAnsi="Times" w:cstheme="minorHAnsi"/>
          <w:lang w:val="es-ES"/>
        </w:rPr>
        <w:t xml:space="preserve"> En ocasiones </w:t>
      </w:r>
      <w:r w:rsidR="0019076B">
        <w:rPr>
          <w:rFonts w:ascii="Times" w:hAnsi="Times" w:cstheme="minorHAnsi"/>
          <w:b/>
          <w:lang w:val="es-ES"/>
        </w:rPr>
        <w:t xml:space="preserve">Ana </w:t>
      </w:r>
      <w:r w:rsidR="0019076B">
        <w:rPr>
          <w:rFonts w:ascii="Times" w:hAnsi="Times" w:cstheme="minorHAnsi"/>
          <w:lang w:val="es-ES"/>
        </w:rPr>
        <w:t xml:space="preserve">se siente frustrada </w:t>
      </w:r>
      <w:r w:rsidR="0019076B">
        <w:rPr>
          <w:rFonts w:ascii="Times" w:hAnsi="Times" w:cstheme="minorHAnsi"/>
          <w:lang w:val="es-ES"/>
        </w:rPr>
        <w:lastRenderedPageBreak/>
        <w:t xml:space="preserve">cuando </w:t>
      </w:r>
      <w:r w:rsidR="00B8666D">
        <w:rPr>
          <w:rFonts w:ascii="Times" w:hAnsi="Times" w:cstheme="minorHAnsi"/>
          <w:lang w:val="es-ES"/>
        </w:rPr>
        <w:t>comienza a llover o la radiación solar es muy intensa, cuando esto ocurre termina sus actividades debido a esto</w:t>
      </w:r>
      <w:r w:rsidR="000B5A00">
        <w:rPr>
          <w:rFonts w:ascii="Times" w:hAnsi="Times" w:cstheme="minorHAnsi"/>
          <w:lang w:val="es-ES"/>
        </w:rPr>
        <w:t>.</w:t>
      </w:r>
      <w:r w:rsidR="00B8666D">
        <w:rPr>
          <w:rFonts w:ascii="Times" w:hAnsi="Times" w:cstheme="minorHAnsi"/>
          <w:lang w:val="es-ES"/>
        </w:rPr>
        <w:t xml:space="preserve"> Por las noches</w:t>
      </w:r>
      <w:r w:rsidR="000B5A00">
        <w:rPr>
          <w:rFonts w:ascii="Times" w:hAnsi="Times" w:cstheme="minorHAnsi"/>
          <w:lang w:val="es-ES"/>
        </w:rPr>
        <w:t xml:space="preserve"> </w:t>
      </w:r>
      <w:r w:rsidR="0067336C">
        <w:rPr>
          <w:rFonts w:ascii="Times" w:hAnsi="Times" w:cstheme="minorHAnsi"/>
          <w:b/>
          <w:lang w:val="es-ES"/>
        </w:rPr>
        <w:t>Ana</w:t>
      </w:r>
      <w:r w:rsidR="00B8666D">
        <w:rPr>
          <w:rFonts w:ascii="Times" w:hAnsi="Times" w:cstheme="minorHAnsi"/>
          <w:b/>
          <w:lang w:val="es-ES"/>
        </w:rPr>
        <w:t xml:space="preserve"> </w:t>
      </w:r>
      <w:r w:rsidR="00B8666D">
        <w:rPr>
          <w:rFonts w:ascii="Times" w:hAnsi="Times" w:cstheme="minorHAnsi"/>
          <w:lang w:val="es-ES"/>
        </w:rPr>
        <w:t xml:space="preserve">evita los puntos demasiado solitarios o con poca iluminación pues se siente insegura. Cuando acude en familia, </w:t>
      </w:r>
      <w:r w:rsidR="00B8666D">
        <w:rPr>
          <w:rFonts w:ascii="Times" w:hAnsi="Times" w:cstheme="minorHAnsi"/>
          <w:b/>
          <w:lang w:val="es-ES"/>
        </w:rPr>
        <w:t xml:space="preserve">Ana </w:t>
      </w:r>
      <w:r w:rsidR="00B8666D">
        <w:rPr>
          <w:rFonts w:ascii="Times" w:hAnsi="Times" w:cstheme="minorHAnsi"/>
          <w:lang w:val="es-ES"/>
        </w:rPr>
        <w:t>desearía espacios más amplios para que sus hijos jueguen pues teme de algún accidente vial.</w:t>
      </w:r>
      <w:r w:rsidR="00B8666D">
        <w:rPr>
          <w:rFonts w:ascii="Times" w:hAnsi="Times" w:cstheme="minorHAnsi"/>
          <w:b/>
          <w:lang w:val="es-ES"/>
        </w:rPr>
        <w:t xml:space="preserve"> </w:t>
      </w:r>
      <w:r w:rsidR="00B8666D">
        <w:rPr>
          <w:rFonts w:ascii="Times" w:hAnsi="Times" w:cstheme="minorHAnsi"/>
          <w:lang w:val="es-ES"/>
        </w:rPr>
        <w:t xml:space="preserve"> </w:t>
      </w:r>
      <w:r w:rsidR="007765EF">
        <w:rPr>
          <w:rFonts w:ascii="Times" w:hAnsi="Times" w:cstheme="minorHAnsi"/>
          <w:lang w:val="es-ES"/>
        </w:rPr>
        <w:t>Finalmente,</w:t>
      </w:r>
      <w:r w:rsidR="0067336C">
        <w:rPr>
          <w:rFonts w:ascii="Times" w:hAnsi="Times" w:cstheme="minorHAnsi"/>
          <w:lang w:val="es-ES"/>
        </w:rPr>
        <w:t xml:space="preserve"> la interacción con el espacio se finaliza cuando </w:t>
      </w:r>
      <w:r w:rsidR="0067336C">
        <w:rPr>
          <w:rFonts w:ascii="Times" w:hAnsi="Times" w:cstheme="minorHAnsi"/>
          <w:b/>
          <w:lang w:val="es-ES"/>
        </w:rPr>
        <w:t xml:space="preserve">Ana </w:t>
      </w:r>
      <w:r w:rsidR="0067336C">
        <w:rPr>
          <w:rFonts w:ascii="Times" w:hAnsi="Times" w:cstheme="minorHAnsi"/>
          <w:lang w:val="es-ES"/>
        </w:rPr>
        <w:t xml:space="preserve">siente que “ha sido suficiente” por lo tanto no se encuentra ligada a un espacio temporal determinado. </w:t>
      </w:r>
    </w:p>
    <w:p w14:paraId="3AF49589" w14:textId="77777777" w:rsidR="00E81464" w:rsidRPr="00FD2368" w:rsidRDefault="00E81464" w:rsidP="00E81464">
      <w:pPr>
        <w:jc w:val="both"/>
        <w:rPr>
          <w:rFonts w:ascii="Times" w:hAnsi="Times" w:cstheme="minorHAnsi"/>
          <w:bCs/>
          <w:lang w:val="es-ES"/>
        </w:rPr>
      </w:pPr>
    </w:p>
    <w:p w14:paraId="7E4BFF26" w14:textId="670D3302" w:rsidR="00E81464" w:rsidRPr="00FD2368" w:rsidRDefault="00E81464" w:rsidP="00E81464">
      <w:pPr>
        <w:pStyle w:val="Heading1"/>
        <w:pageBreakBefore/>
        <w:numPr>
          <w:ilvl w:val="0"/>
          <w:numId w:val="19"/>
        </w:numPr>
        <w:pBdr>
          <w:top w:val="single" w:sz="18" w:space="1" w:color="auto"/>
        </w:pBdr>
        <w:overflowPunct w:val="0"/>
        <w:autoSpaceDE w:val="0"/>
        <w:autoSpaceDN w:val="0"/>
        <w:adjustRightInd w:val="0"/>
        <w:spacing w:before="142" w:after="113" w:line="240" w:lineRule="auto"/>
        <w:ind w:left="652" w:hanging="652"/>
        <w:jc w:val="left"/>
        <w:textAlignment w:val="baseline"/>
        <w:rPr>
          <w:rFonts w:ascii="Times" w:hAnsi="Times" w:cstheme="minorHAnsi"/>
          <w:lang w:val="es-ES"/>
        </w:rPr>
      </w:pPr>
      <w:r w:rsidRPr="00FD2368">
        <w:rPr>
          <w:rFonts w:ascii="Times" w:hAnsi="Times" w:cstheme="minorHAnsi"/>
          <w:lang w:val="es-ES"/>
        </w:rPr>
        <w:lastRenderedPageBreak/>
        <w:t xml:space="preserve">Escenario </w:t>
      </w:r>
      <w:r w:rsidR="006F3830">
        <w:rPr>
          <w:rFonts w:ascii="Times" w:hAnsi="Times" w:cstheme="minorHAnsi"/>
          <w:lang w:val="es-ES"/>
        </w:rPr>
        <w:t>3A</w:t>
      </w:r>
    </w:p>
    <w:p w14:paraId="4488565B" w14:textId="14282BB3" w:rsidR="00E81464" w:rsidRPr="00FD2368" w:rsidRDefault="00E81464" w:rsidP="00E81464">
      <w:pPr>
        <w:pStyle w:val="Heading2"/>
        <w:keepLines w:val="0"/>
        <w:numPr>
          <w:ilvl w:val="1"/>
          <w:numId w:val="19"/>
        </w:numPr>
        <w:pBdr>
          <w:top w:val="single" w:sz="6" w:space="1" w:color="auto"/>
        </w:pBdr>
        <w:overflowPunct w:val="0"/>
        <w:autoSpaceDE w:val="0"/>
        <w:autoSpaceDN w:val="0"/>
        <w:adjustRightInd w:val="0"/>
        <w:spacing w:before="425" w:after="113" w:line="240" w:lineRule="auto"/>
        <w:textAlignment w:val="baseline"/>
        <w:rPr>
          <w:rFonts w:ascii="Times" w:hAnsi="Times" w:cstheme="minorHAnsi"/>
          <w:lang w:val="en-US"/>
        </w:rPr>
      </w:pPr>
      <w:proofErr w:type="spellStart"/>
      <w:r>
        <w:rPr>
          <w:rFonts w:ascii="Times" w:hAnsi="Times" w:cstheme="minorHAnsi"/>
          <w:lang w:val="en-US"/>
        </w:rPr>
        <w:t>Es</w:t>
      </w:r>
      <w:r w:rsidRPr="00FD2368">
        <w:rPr>
          <w:rFonts w:ascii="Times" w:hAnsi="Times" w:cstheme="minorHAnsi"/>
          <w:lang w:val="en-US"/>
        </w:rPr>
        <w:t>cenario</w:t>
      </w:r>
      <w:proofErr w:type="spellEnd"/>
      <w:r w:rsidRPr="00FD2368">
        <w:rPr>
          <w:rFonts w:ascii="Times" w:hAnsi="Times" w:cstheme="minorHAnsi"/>
          <w:lang w:val="en-US"/>
        </w:rPr>
        <w:t xml:space="preserve"> </w:t>
      </w:r>
      <w:r w:rsidR="006F3830">
        <w:rPr>
          <w:rFonts w:ascii="Times" w:hAnsi="Times" w:cstheme="minorHAnsi"/>
          <w:lang w:val="en-US"/>
        </w:rPr>
        <w:t>3</w:t>
      </w:r>
      <w:r w:rsidRPr="00FD2368">
        <w:rPr>
          <w:rFonts w:ascii="Times" w:hAnsi="Times" w:cstheme="minorHAnsi"/>
          <w:lang w:val="en-US"/>
        </w:rPr>
        <w:t>A</w:t>
      </w:r>
    </w:p>
    <w:tbl>
      <w:tblPr>
        <w:tblStyle w:val="TableGrid"/>
        <w:tblW w:w="0" w:type="auto"/>
        <w:tblLook w:val="01E0" w:firstRow="1" w:lastRow="1" w:firstColumn="1" w:lastColumn="1" w:noHBand="0" w:noVBand="0"/>
      </w:tblPr>
      <w:tblGrid>
        <w:gridCol w:w="4696"/>
        <w:gridCol w:w="4654"/>
      </w:tblGrid>
      <w:tr w:rsidR="00E81464" w:rsidRPr="00FD2368" w14:paraId="018A822F" w14:textId="77777777" w:rsidTr="00315479">
        <w:tc>
          <w:tcPr>
            <w:tcW w:w="4953" w:type="dxa"/>
          </w:tcPr>
          <w:p w14:paraId="3D65BD25" w14:textId="77777777" w:rsidR="00E81464" w:rsidRPr="00FD2368" w:rsidRDefault="00E81464" w:rsidP="00315479">
            <w:pPr>
              <w:tabs>
                <w:tab w:val="left" w:pos="3571"/>
              </w:tabs>
              <w:rPr>
                <w:rFonts w:ascii="Times" w:hAnsi="Times" w:cstheme="minorHAnsi"/>
                <w:b/>
                <w:bCs/>
                <w:lang w:val="es-ES"/>
              </w:rPr>
            </w:pPr>
            <w:r w:rsidRPr="00FD2368">
              <w:rPr>
                <w:rFonts w:ascii="Times" w:hAnsi="Times" w:cstheme="minorHAnsi"/>
                <w:b/>
                <w:bCs/>
                <w:lang w:val="es-ES"/>
              </w:rPr>
              <w:t xml:space="preserve">Tipo de perfil </w:t>
            </w:r>
          </w:p>
        </w:tc>
        <w:tc>
          <w:tcPr>
            <w:tcW w:w="4953" w:type="dxa"/>
          </w:tcPr>
          <w:p w14:paraId="0316175A" w14:textId="573812A7" w:rsidR="00E81464" w:rsidRPr="00FD2368" w:rsidRDefault="00FC3636" w:rsidP="00315479">
            <w:pPr>
              <w:rPr>
                <w:rFonts w:ascii="Times" w:hAnsi="Times" w:cstheme="minorHAnsi"/>
                <w:lang w:val="es-ES"/>
              </w:rPr>
            </w:pPr>
            <w:r>
              <w:rPr>
                <w:rFonts w:ascii="Times" w:hAnsi="Times" w:cstheme="minorHAnsi"/>
                <w:lang w:val="es-ES"/>
              </w:rPr>
              <w:t>Usuario con necesidades específicas</w:t>
            </w:r>
          </w:p>
        </w:tc>
      </w:tr>
      <w:tr w:rsidR="00E81464" w:rsidRPr="00FD2368" w14:paraId="578CF9F4" w14:textId="77777777" w:rsidTr="00315479">
        <w:tc>
          <w:tcPr>
            <w:tcW w:w="4953" w:type="dxa"/>
          </w:tcPr>
          <w:p w14:paraId="39B0F82E" w14:textId="77777777" w:rsidR="00E81464" w:rsidRPr="00FD2368" w:rsidRDefault="00E81464" w:rsidP="00315479">
            <w:pPr>
              <w:rPr>
                <w:rFonts w:ascii="Times" w:hAnsi="Times" w:cstheme="minorHAnsi"/>
                <w:b/>
                <w:bCs/>
                <w:lang w:val="es-ES"/>
              </w:rPr>
            </w:pPr>
            <w:r w:rsidRPr="00FD2368">
              <w:rPr>
                <w:rFonts w:ascii="Times" w:hAnsi="Times" w:cstheme="minorHAnsi"/>
                <w:b/>
                <w:bCs/>
                <w:lang w:val="es-ES"/>
              </w:rPr>
              <w:t xml:space="preserve">Persona </w:t>
            </w:r>
          </w:p>
        </w:tc>
        <w:tc>
          <w:tcPr>
            <w:tcW w:w="4953" w:type="dxa"/>
          </w:tcPr>
          <w:p w14:paraId="552DC28A" w14:textId="69BE9004" w:rsidR="00E81464" w:rsidRPr="00FD2368" w:rsidRDefault="00FC3636" w:rsidP="00315479">
            <w:pPr>
              <w:rPr>
                <w:rFonts w:ascii="Times" w:hAnsi="Times" w:cstheme="minorHAnsi"/>
                <w:lang w:val="es-ES"/>
              </w:rPr>
            </w:pPr>
            <w:r>
              <w:rPr>
                <w:rFonts w:ascii="Times" w:hAnsi="Times" w:cstheme="minorHAnsi"/>
                <w:lang w:val="es-ES"/>
              </w:rPr>
              <w:t>Dante</w:t>
            </w:r>
          </w:p>
        </w:tc>
      </w:tr>
      <w:tr w:rsidR="00E81464" w:rsidRPr="00FE6097" w14:paraId="20CE47C5" w14:textId="77777777" w:rsidTr="00315479">
        <w:tc>
          <w:tcPr>
            <w:tcW w:w="4953" w:type="dxa"/>
          </w:tcPr>
          <w:p w14:paraId="565DECF7" w14:textId="77777777" w:rsidR="00E81464" w:rsidRPr="00FD2368" w:rsidRDefault="00E81464" w:rsidP="00315479">
            <w:pPr>
              <w:rPr>
                <w:rFonts w:ascii="Times" w:hAnsi="Times" w:cstheme="minorHAnsi"/>
                <w:b/>
                <w:bCs/>
                <w:lang w:val="es-ES"/>
              </w:rPr>
            </w:pPr>
            <w:r w:rsidRPr="00FD2368">
              <w:rPr>
                <w:rFonts w:ascii="Times" w:hAnsi="Times" w:cstheme="minorHAnsi"/>
                <w:b/>
                <w:bCs/>
                <w:lang w:val="es-ES"/>
              </w:rPr>
              <w:t>Descripción del escenario</w:t>
            </w:r>
          </w:p>
        </w:tc>
        <w:tc>
          <w:tcPr>
            <w:tcW w:w="4953" w:type="dxa"/>
          </w:tcPr>
          <w:p w14:paraId="6C58AC13" w14:textId="4EA9D027" w:rsidR="00E81464" w:rsidRPr="00FD2368" w:rsidRDefault="00FC3636" w:rsidP="00315479">
            <w:pPr>
              <w:rPr>
                <w:rFonts w:ascii="Times" w:hAnsi="Times" w:cstheme="minorHAnsi"/>
                <w:lang w:val="es-ES"/>
              </w:rPr>
            </w:pPr>
            <w:r>
              <w:rPr>
                <w:rFonts w:ascii="Times" w:hAnsi="Times" w:cstheme="minorHAnsi"/>
                <w:lang w:val="es-ES"/>
              </w:rPr>
              <w:t xml:space="preserve">Este segmento se centra en aquellas personas con necesidades muy específicas como entusiastas del ciclismo o </w:t>
            </w:r>
          </w:p>
        </w:tc>
      </w:tr>
    </w:tbl>
    <w:p w14:paraId="79578D67" w14:textId="77777777" w:rsidR="00FB047F" w:rsidRPr="00FD2368" w:rsidRDefault="00FB047F" w:rsidP="00FB047F">
      <w:pPr>
        <w:ind w:firstLine="0"/>
        <w:rPr>
          <w:rFonts w:ascii="Times" w:hAnsi="Times" w:cstheme="minorHAnsi"/>
          <w:b/>
          <w:lang w:val="es-ES"/>
        </w:rPr>
      </w:pPr>
    </w:p>
    <w:p w14:paraId="45DC8D68" w14:textId="77777777" w:rsidR="00E81464" w:rsidRPr="006F3436" w:rsidRDefault="00E81464" w:rsidP="00E81464">
      <w:pPr>
        <w:rPr>
          <w:rFonts w:ascii="Times" w:hAnsi="Times" w:cstheme="minorHAnsi"/>
          <w:b/>
          <w:lang w:val="es-ES"/>
        </w:rPr>
      </w:pPr>
      <w:r w:rsidRPr="006F3436">
        <w:rPr>
          <w:rFonts w:ascii="Times" w:hAnsi="Times" w:cstheme="minorHAnsi"/>
          <w:b/>
          <w:lang w:val="es-ES"/>
        </w:rPr>
        <w:t>Trasfondo</w:t>
      </w:r>
    </w:p>
    <w:p w14:paraId="3929A2ED" w14:textId="274536B5" w:rsidR="00E81464" w:rsidRPr="00FD2368" w:rsidRDefault="00FC3636" w:rsidP="00E81464">
      <w:pPr>
        <w:rPr>
          <w:rFonts w:ascii="Times" w:hAnsi="Times" w:cstheme="minorHAnsi"/>
          <w:lang w:val="es-ES"/>
        </w:rPr>
      </w:pPr>
      <w:r>
        <w:rPr>
          <w:rFonts w:ascii="Times" w:hAnsi="Times" w:cstheme="minorHAnsi"/>
          <w:b/>
          <w:lang w:val="es-ES"/>
        </w:rPr>
        <w:t>Dante</w:t>
      </w:r>
      <w:r w:rsidR="00E81464">
        <w:rPr>
          <w:rFonts w:ascii="Times" w:hAnsi="Times" w:cstheme="minorHAnsi"/>
          <w:lang w:val="es-ES"/>
        </w:rPr>
        <w:t xml:space="preserve"> </w:t>
      </w:r>
      <w:r>
        <w:rPr>
          <w:rFonts w:ascii="Times" w:hAnsi="Times" w:cstheme="minorHAnsi"/>
          <w:lang w:val="es-ES"/>
        </w:rPr>
        <w:t>es el tipo de usuario para el que el equipamiento actual de la ciclovía resulta insuficiente,</w:t>
      </w:r>
      <w:r w:rsidR="00424C46">
        <w:rPr>
          <w:rFonts w:ascii="Times" w:hAnsi="Times" w:cstheme="minorHAnsi"/>
          <w:lang w:val="es-ES"/>
        </w:rPr>
        <w:t xml:space="preserve"> a pesar de esto utiliza este espacio ya sea por conveniencia o por representar a un segmento </w:t>
      </w:r>
      <w:r w:rsidR="00966FE3">
        <w:rPr>
          <w:rFonts w:ascii="Times" w:hAnsi="Times" w:cstheme="minorHAnsi"/>
          <w:lang w:val="es-ES"/>
        </w:rPr>
        <w:t>subtendido</w:t>
      </w:r>
      <w:r w:rsidR="00424C46">
        <w:rPr>
          <w:rFonts w:ascii="Times" w:hAnsi="Times" w:cstheme="minorHAnsi"/>
          <w:lang w:val="es-ES"/>
        </w:rPr>
        <w:t xml:space="preserve"> para el que aún no existen los espacios adecuados</w:t>
      </w:r>
      <w:r w:rsidR="00E81464" w:rsidRPr="00FD2368">
        <w:rPr>
          <w:rFonts w:ascii="Times" w:hAnsi="Times" w:cstheme="minorHAnsi"/>
          <w:lang w:val="es-ES"/>
        </w:rPr>
        <w:t xml:space="preserve">. </w:t>
      </w:r>
      <w:r w:rsidR="00424C46">
        <w:rPr>
          <w:rFonts w:ascii="Times" w:hAnsi="Times" w:cstheme="minorHAnsi"/>
          <w:b/>
          <w:lang w:val="es-ES"/>
        </w:rPr>
        <w:t>Dante</w:t>
      </w:r>
      <w:r w:rsidR="00E81464">
        <w:rPr>
          <w:rFonts w:ascii="Times" w:hAnsi="Times" w:cstheme="minorHAnsi"/>
          <w:lang w:val="es-ES"/>
        </w:rPr>
        <w:t xml:space="preserve"> ocupa la cicl</w:t>
      </w:r>
      <w:r w:rsidR="00E81464" w:rsidRPr="00FD2368">
        <w:rPr>
          <w:rFonts w:ascii="Times" w:hAnsi="Times" w:cstheme="minorHAnsi"/>
          <w:lang w:val="es-ES"/>
        </w:rPr>
        <w:t xml:space="preserve">ovía </w:t>
      </w:r>
      <w:r w:rsidR="00251898">
        <w:rPr>
          <w:rFonts w:ascii="Times" w:hAnsi="Times" w:cstheme="minorHAnsi"/>
          <w:lang w:val="es-ES"/>
        </w:rPr>
        <w:t xml:space="preserve">con regularidad y se le puede encontrar en diversos puntos no solo en aquellos que resultan más populares para la mayoría de los usuarios del espacio público. </w:t>
      </w:r>
    </w:p>
    <w:p w14:paraId="0D5C3744" w14:textId="6D475675" w:rsidR="00E81464" w:rsidRPr="00FD2368" w:rsidRDefault="00E81464" w:rsidP="00E81464">
      <w:pPr>
        <w:rPr>
          <w:rFonts w:ascii="Times" w:hAnsi="Times" w:cstheme="minorHAnsi"/>
          <w:b/>
          <w:lang w:val="es-ES"/>
        </w:rPr>
      </w:pPr>
      <w:r w:rsidRPr="00FD2368">
        <w:rPr>
          <w:rFonts w:ascii="Times" w:hAnsi="Times" w:cstheme="minorHAnsi"/>
          <w:b/>
          <w:lang w:val="es-ES"/>
        </w:rPr>
        <w:t>Objetivo:</w:t>
      </w:r>
    </w:p>
    <w:p w14:paraId="01C280FF" w14:textId="62BC230C" w:rsidR="00932448" w:rsidRDefault="00E81464" w:rsidP="00E81464">
      <w:pPr>
        <w:rPr>
          <w:rFonts w:ascii="Times" w:hAnsi="Times" w:cstheme="minorHAnsi"/>
          <w:lang w:val="es-ES"/>
        </w:rPr>
      </w:pPr>
      <w:r>
        <w:rPr>
          <w:rFonts w:ascii="Times" w:hAnsi="Times" w:cstheme="minorHAnsi"/>
          <w:lang w:val="es-ES"/>
        </w:rPr>
        <w:t>Ocupar la cicl</w:t>
      </w:r>
      <w:r w:rsidRPr="00FD2368">
        <w:rPr>
          <w:rFonts w:ascii="Times" w:hAnsi="Times" w:cstheme="minorHAnsi"/>
          <w:lang w:val="es-ES"/>
        </w:rPr>
        <w:t xml:space="preserve">ovía como </w:t>
      </w:r>
      <w:r w:rsidR="00932448">
        <w:rPr>
          <w:rFonts w:ascii="Times" w:hAnsi="Times" w:cstheme="minorHAnsi"/>
          <w:lang w:val="es-ES"/>
        </w:rPr>
        <w:t>circuito de entrenamiento</w:t>
      </w:r>
      <w:r w:rsidR="00251898">
        <w:rPr>
          <w:rFonts w:ascii="Times" w:hAnsi="Times" w:cstheme="minorHAnsi"/>
          <w:lang w:val="es-ES"/>
        </w:rPr>
        <w:t xml:space="preserve"> ciclista.</w:t>
      </w:r>
    </w:p>
    <w:p w14:paraId="741EEF4B" w14:textId="77777777" w:rsidR="00E81464" w:rsidRPr="00FD2368" w:rsidRDefault="00E81464" w:rsidP="00E81464">
      <w:pPr>
        <w:rPr>
          <w:rFonts w:ascii="Times" w:hAnsi="Times" w:cstheme="minorHAnsi"/>
          <w:b/>
          <w:lang w:val="es-ES"/>
        </w:rPr>
      </w:pPr>
      <w:r w:rsidRPr="00FD2368">
        <w:rPr>
          <w:rFonts w:ascii="Times" w:hAnsi="Times" w:cstheme="minorHAnsi"/>
          <w:b/>
          <w:lang w:val="es-ES"/>
        </w:rPr>
        <w:t>Narrativa:</w:t>
      </w:r>
    </w:p>
    <w:p w14:paraId="61CF0176" w14:textId="47C6F926" w:rsidR="00E81464" w:rsidRPr="00E22646" w:rsidRDefault="00251898" w:rsidP="00FB047F">
      <w:pPr>
        <w:ind w:firstLine="0"/>
        <w:rPr>
          <w:rFonts w:ascii="Times" w:hAnsi="Times" w:cstheme="minorHAnsi"/>
          <w:lang w:val="es-ES"/>
        </w:rPr>
      </w:pPr>
      <w:r>
        <w:rPr>
          <w:rFonts w:ascii="Times" w:hAnsi="Times" w:cstheme="minorHAnsi"/>
          <w:lang w:val="es-ES"/>
        </w:rPr>
        <w:t xml:space="preserve">En las ocasiones en que </w:t>
      </w:r>
      <w:r>
        <w:rPr>
          <w:rFonts w:ascii="Times" w:hAnsi="Times" w:cstheme="minorHAnsi"/>
          <w:b/>
          <w:lang w:val="es-ES"/>
        </w:rPr>
        <w:t>Dante</w:t>
      </w:r>
      <w:r>
        <w:rPr>
          <w:rFonts w:ascii="Times" w:hAnsi="Times" w:cstheme="minorHAnsi"/>
          <w:lang w:val="es-ES"/>
        </w:rPr>
        <w:t xml:space="preserve"> decide utilizar la ciclovía requiere un poco de tiempo para seleccionar el equipamiento y accesorios necesarios para su entrenamiento. </w:t>
      </w:r>
      <w:r>
        <w:rPr>
          <w:rFonts w:ascii="Times" w:hAnsi="Times" w:cstheme="minorHAnsi"/>
          <w:b/>
          <w:lang w:val="es-ES"/>
        </w:rPr>
        <w:t>Dante</w:t>
      </w:r>
      <w:r>
        <w:rPr>
          <w:rFonts w:ascii="Times" w:hAnsi="Times" w:cstheme="minorHAnsi"/>
          <w:lang w:val="es-ES"/>
        </w:rPr>
        <w:t xml:space="preserve"> acude con vestimenta especial y verifica su bic</w:t>
      </w:r>
      <w:r w:rsidR="00A57E0C">
        <w:rPr>
          <w:rFonts w:ascii="Times" w:hAnsi="Times" w:cstheme="minorHAnsi"/>
          <w:lang w:val="es-ES"/>
        </w:rPr>
        <w:t>ic</w:t>
      </w:r>
      <w:r>
        <w:rPr>
          <w:rFonts w:ascii="Times" w:hAnsi="Times" w:cstheme="minorHAnsi"/>
          <w:lang w:val="es-ES"/>
        </w:rPr>
        <w:t xml:space="preserve">leta. </w:t>
      </w:r>
      <w:r w:rsidR="00A57E0C">
        <w:rPr>
          <w:rFonts w:ascii="Times" w:hAnsi="Times" w:cstheme="minorHAnsi"/>
          <w:lang w:val="es-ES"/>
        </w:rPr>
        <w:t xml:space="preserve">Ya en la ciclovía </w:t>
      </w:r>
      <w:r w:rsidR="00A57E0C">
        <w:rPr>
          <w:rFonts w:ascii="Times" w:hAnsi="Times" w:cstheme="minorHAnsi"/>
          <w:b/>
          <w:lang w:val="es-ES"/>
        </w:rPr>
        <w:t xml:space="preserve">Dante </w:t>
      </w:r>
      <w:r w:rsidR="00A57E0C">
        <w:rPr>
          <w:rFonts w:ascii="Times" w:hAnsi="Times" w:cstheme="minorHAnsi"/>
          <w:lang w:val="es-ES"/>
        </w:rPr>
        <w:t>recorre la ciclovía con especial atención en sus objetivos de entrenamiento</w:t>
      </w:r>
      <w:r w:rsidR="0042706F">
        <w:rPr>
          <w:rFonts w:ascii="Times" w:hAnsi="Times" w:cstheme="minorHAnsi"/>
          <w:lang w:val="es-ES"/>
        </w:rPr>
        <w:t xml:space="preserve">. </w:t>
      </w:r>
      <w:r w:rsidR="0042706F">
        <w:rPr>
          <w:rFonts w:ascii="Times" w:hAnsi="Times" w:cstheme="minorHAnsi"/>
          <w:b/>
          <w:lang w:val="es-ES"/>
        </w:rPr>
        <w:t xml:space="preserve">Dante </w:t>
      </w:r>
      <w:r w:rsidR="0042706F">
        <w:rPr>
          <w:rFonts w:ascii="Times" w:hAnsi="Times" w:cstheme="minorHAnsi"/>
          <w:lang w:val="es-ES"/>
        </w:rPr>
        <w:t xml:space="preserve">se siente emocionado por las pendientes de la ciclovía </w:t>
      </w:r>
      <w:r w:rsidR="0047384E">
        <w:rPr>
          <w:rFonts w:ascii="Times" w:hAnsi="Times" w:cstheme="minorHAnsi"/>
          <w:lang w:val="es-ES"/>
        </w:rPr>
        <w:t xml:space="preserve">que ayudan </w:t>
      </w:r>
      <w:proofErr w:type="spellStart"/>
      <w:r w:rsidR="0047384E">
        <w:rPr>
          <w:rFonts w:ascii="Times" w:hAnsi="Times" w:cstheme="minorHAnsi"/>
          <w:lang w:val="es-ES"/>
        </w:rPr>
        <w:t>en</w:t>
      </w:r>
      <w:r w:rsidR="0042706F">
        <w:rPr>
          <w:rFonts w:ascii="Times" w:hAnsi="Times" w:cstheme="minorHAnsi"/>
          <w:lang w:val="es-ES"/>
        </w:rPr>
        <w:t>su</w:t>
      </w:r>
      <w:proofErr w:type="spellEnd"/>
      <w:r w:rsidR="0042706F">
        <w:rPr>
          <w:rFonts w:ascii="Times" w:hAnsi="Times" w:cstheme="minorHAnsi"/>
          <w:lang w:val="es-ES"/>
        </w:rPr>
        <w:t xml:space="preserve"> entrenamiento. En ocasiones cuando </w:t>
      </w:r>
      <w:r w:rsidR="0042706F">
        <w:rPr>
          <w:rFonts w:ascii="Times" w:hAnsi="Times" w:cstheme="minorHAnsi"/>
          <w:b/>
          <w:lang w:val="es-ES"/>
        </w:rPr>
        <w:t>Dante</w:t>
      </w:r>
      <w:r w:rsidR="0047384E">
        <w:rPr>
          <w:rFonts w:ascii="Times" w:hAnsi="Times" w:cstheme="minorHAnsi"/>
          <w:lang w:val="es-ES"/>
        </w:rPr>
        <w:t xml:space="preserve"> prolonga sus sesiones </w:t>
      </w:r>
      <w:r w:rsidR="00FB047F">
        <w:rPr>
          <w:rFonts w:ascii="Times" w:hAnsi="Times" w:cstheme="minorHAnsi"/>
          <w:lang w:val="es-ES"/>
        </w:rPr>
        <w:t>continúa</w:t>
      </w:r>
      <w:r w:rsidR="0047384E">
        <w:rPr>
          <w:rFonts w:ascii="Times" w:hAnsi="Times" w:cstheme="minorHAnsi"/>
          <w:lang w:val="es-ES"/>
        </w:rPr>
        <w:t xml:space="preserve"> entrenan</w:t>
      </w:r>
      <w:r w:rsidR="000C12F5">
        <w:rPr>
          <w:rFonts w:ascii="Times" w:hAnsi="Times" w:cstheme="minorHAnsi"/>
          <w:lang w:val="es-ES"/>
        </w:rPr>
        <w:t xml:space="preserve">do </w:t>
      </w:r>
      <w:r w:rsidR="00993E35">
        <w:rPr>
          <w:rFonts w:ascii="Times" w:hAnsi="Times" w:cstheme="minorHAnsi"/>
          <w:lang w:val="es-ES"/>
        </w:rPr>
        <w:t xml:space="preserve">por zonas cercanas a los limites de la ciclovía, para después volver a incorporarse a esta. </w:t>
      </w:r>
      <w:r w:rsidR="00993E35">
        <w:rPr>
          <w:rFonts w:ascii="Times" w:hAnsi="Times" w:cstheme="minorHAnsi"/>
          <w:b/>
          <w:lang w:val="es-ES"/>
        </w:rPr>
        <w:t xml:space="preserve">Dante </w:t>
      </w:r>
      <w:r w:rsidR="00993E35">
        <w:rPr>
          <w:rFonts w:ascii="Times" w:hAnsi="Times" w:cstheme="minorHAnsi"/>
          <w:lang w:val="es-ES"/>
        </w:rPr>
        <w:t xml:space="preserve">siente que la ciclovía es buena, pero tiene en mente muchas mejoras como circuitos </w:t>
      </w:r>
      <w:proofErr w:type="spellStart"/>
      <w:r w:rsidR="00993E35">
        <w:rPr>
          <w:rFonts w:ascii="Times" w:hAnsi="Times" w:cstheme="minorHAnsi"/>
          <w:lang w:val="es-ES"/>
        </w:rPr>
        <w:t>multiples</w:t>
      </w:r>
      <w:proofErr w:type="spellEnd"/>
      <w:r w:rsidR="00E22646">
        <w:rPr>
          <w:rFonts w:ascii="Times" w:hAnsi="Times" w:cstheme="minorHAnsi"/>
          <w:lang w:val="es-ES"/>
        </w:rPr>
        <w:t xml:space="preserve"> y una mejor señalética. Cuando la ciclovía es ocupada por </w:t>
      </w:r>
      <w:r w:rsidR="00E22646">
        <w:rPr>
          <w:rFonts w:ascii="Times" w:hAnsi="Times" w:cstheme="minorHAnsi"/>
          <w:lang w:val="es-ES"/>
        </w:rPr>
        <w:lastRenderedPageBreak/>
        <w:t xml:space="preserve">peatones o ciclistas que de baja velocidad </w:t>
      </w:r>
      <w:r w:rsidR="00E22646">
        <w:rPr>
          <w:rFonts w:ascii="Times" w:hAnsi="Times" w:cstheme="minorHAnsi"/>
          <w:b/>
          <w:lang w:val="es-ES"/>
        </w:rPr>
        <w:t xml:space="preserve">Dante </w:t>
      </w:r>
      <w:r w:rsidR="00E22646">
        <w:rPr>
          <w:rFonts w:ascii="Times" w:hAnsi="Times" w:cstheme="minorHAnsi"/>
          <w:lang w:val="es-ES"/>
        </w:rPr>
        <w:t xml:space="preserve">suele </w:t>
      </w:r>
      <w:r w:rsidR="00D868AD">
        <w:rPr>
          <w:rFonts w:ascii="Times" w:hAnsi="Times" w:cstheme="minorHAnsi"/>
          <w:lang w:val="es-ES"/>
        </w:rPr>
        <w:t xml:space="preserve">incomodarse pues le es más difícil cumplir sus metas de entrenamiento. </w:t>
      </w:r>
    </w:p>
    <w:p w14:paraId="7A1F1B27" w14:textId="77777777" w:rsidR="006F3436" w:rsidRPr="006F3436" w:rsidRDefault="006F3436" w:rsidP="006F3436">
      <w:pPr>
        <w:rPr>
          <w:rFonts w:ascii="Times" w:hAnsi="Times" w:cstheme="minorHAnsi"/>
          <w:lang w:val="es-ES"/>
        </w:rPr>
      </w:pPr>
    </w:p>
    <w:sectPr w:rsidR="006F3436" w:rsidRPr="006F3436">
      <w:headerReference w:type="default" r:id="rId28"/>
      <w:headerReference w:type="first" r:id="rId29"/>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FC7CF0" w14:textId="77777777" w:rsidR="00400007" w:rsidRDefault="00400007">
      <w:pPr>
        <w:spacing w:line="240" w:lineRule="auto"/>
      </w:pPr>
      <w:r>
        <w:separator/>
      </w:r>
    </w:p>
    <w:p w14:paraId="4651E4F8" w14:textId="77777777" w:rsidR="00400007" w:rsidRDefault="00400007"/>
  </w:endnote>
  <w:endnote w:type="continuationSeparator" w:id="0">
    <w:p w14:paraId="30AA1AC8" w14:textId="77777777" w:rsidR="00400007" w:rsidRDefault="00400007">
      <w:pPr>
        <w:spacing w:line="240" w:lineRule="auto"/>
      </w:pPr>
      <w:r>
        <w:continuationSeparator/>
      </w:r>
    </w:p>
    <w:p w14:paraId="08D23A3C" w14:textId="77777777" w:rsidR="00400007" w:rsidRDefault="004000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altName w:val="Calibr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imes">
    <w:panose1 w:val="0200050000000000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91C2A1" w14:textId="77777777" w:rsidR="00400007" w:rsidRDefault="00400007">
      <w:pPr>
        <w:spacing w:line="240" w:lineRule="auto"/>
      </w:pPr>
      <w:r>
        <w:separator/>
      </w:r>
    </w:p>
    <w:p w14:paraId="57E46C4F" w14:textId="77777777" w:rsidR="00400007" w:rsidRDefault="00400007"/>
  </w:footnote>
  <w:footnote w:type="continuationSeparator" w:id="0">
    <w:p w14:paraId="5B5ECCFD" w14:textId="77777777" w:rsidR="00400007" w:rsidRDefault="00400007">
      <w:pPr>
        <w:spacing w:line="240" w:lineRule="auto"/>
      </w:pPr>
      <w:r>
        <w:continuationSeparator/>
      </w:r>
    </w:p>
    <w:p w14:paraId="5EEAE3A5" w14:textId="77777777" w:rsidR="00400007" w:rsidRDefault="0040000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C57EF1" w14:textId="1095B9B0" w:rsidR="00FE6097" w:rsidRPr="005C09B5" w:rsidRDefault="00FE6097" w:rsidP="005C09B5">
    <w:pPr>
      <w:pStyle w:val="Header"/>
      <w:jc w:val="center"/>
      <w:rPr>
        <w:caps/>
        <w:lang w:val="es-E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C3744" w14:textId="5EFE313E" w:rsidR="00FE6097" w:rsidRPr="00E046E4" w:rsidRDefault="00FE6097" w:rsidP="008D6365">
    <w:pPr>
      <w:pStyle w:val="Header"/>
      <w:jc w:val="center"/>
      <w:rPr>
        <w:rStyle w:val="Strong"/>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98B4E18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10"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1" w15:restartNumberingAfterBreak="0">
    <w:nsid w:val="FFFFFFFB"/>
    <w:multiLevelType w:val="multilevel"/>
    <w:tmpl w:val="FF308CE4"/>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15:restartNumberingAfterBreak="0">
    <w:nsid w:val="0C012AD8"/>
    <w:multiLevelType w:val="multilevel"/>
    <w:tmpl w:val="9244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69214A"/>
    <w:multiLevelType w:val="multilevel"/>
    <w:tmpl w:val="AA180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EE491B"/>
    <w:multiLevelType w:val="hybridMultilevel"/>
    <w:tmpl w:val="0D0E327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lvlOverride w:ilvl="0">
      <w:startOverride w:val="1"/>
    </w:lvlOverride>
  </w:num>
  <w:num w:numId="12">
    <w:abstractNumId w:val="18"/>
  </w:num>
  <w:num w:numId="13">
    <w:abstractNumId w:val="16"/>
  </w:num>
  <w:num w:numId="14">
    <w:abstractNumId w:val="15"/>
  </w:num>
  <w:num w:numId="15">
    <w:abstractNumId w:val="17"/>
  </w:num>
  <w:num w:numId="16">
    <w:abstractNumId w:val="0"/>
  </w:num>
  <w:num w:numId="17">
    <w:abstractNumId w:val="13"/>
  </w:num>
  <w:num w:numId="18">
    <w:abstractNumId w:val="12"/>
  </w:num>
  <w:num w:numId="19">
    <w:abstractNumId w:val="11"/>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2"/>
  <w:proofState w:spelling="clean" w:grammar="clean"/>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46E4"/>
    <w:rsid w:val="0000133E"/>
    <w:rsid w:val="00007DCC"/>
    <w:rsid w:val="0001040D"/>
    <w:rsid w:val="000124FD"/>
    <w:rsid w:val="00020D41"/>
    <w:rsid w:val="00020D61"/>
    <w:rsid w:val="00022614"/>
    <w:rsid w:val="000265FC"/>
    <w:rsid w:val="00030766"/>
    <w:rsid w:val="00031E28"/>
    <w:rsid w:val="00031F3F"/>
    <w:rsid w:val="0003625E"/>
    <w:rsid w:val="0003746F"/>
    <w:rsid w:val="000377E4"/>
    <w:rsid w:val="000379BD"/>
    <w:rsid w:val="00037A1E"/>
    <w:rsid w:val="00040B9A"/>
    <w:rsid w:val="000447FF"/>
    <w:rsid w:val="0004791C"/>
    <w:rsid w:val="00052615"/>
    <w:rsid w:val="0005348D"/>
    <w:rsid w:val="00053730"/>
    <w:rsid w:val="000544B4"/>
    <w:rsid w:val="000547CC"/>
    <w:rsid w:val="00056334"/>
    <w:rsid w:val="00056431"/>
    <w:rsid w:val="0006404B"/>
    <w:rsid w:val="000705FD"/>
    <w:rsid w:val="00070C66"/>
    <w:rsid w:val="00071D8F"/>
    <w:rsid w:val="0007235B"/>
    <w:rsid w:val="00076455"/>
    <w:rsid w:val="000767D2"/>
    <w:rsid w:val="0007688B"/>
    <w:rsid w:val="00084282"/>
    <w:rsid w:val="000865EF"/>
    <w:rsid w:val="00093E12"/>
    <w:rsid w:val="000955C2"/>
    <w:rsid w:val="00095A73"/>
    <w:rsid w:val="00096D3E"/>
    <w:rsid w:val="000A308D"/>
    <w:rsid w:val="000A392D"/>
    <w:rsid w:val="000A463C"/>
    <w:rsid w:val="000A5C86"/>
    <w:rsid w:val="000B0A9C"/>
    <w:rsid w:val="000B3620"/>
    <w:rsid w:val="000B53A8"/>
    <w:rsid w:val="000B5A00"/>
    <w:rsid w:val="000C12F5"/>
    <w:rsid w:val="000C33CB"/>
    <w:rsid w:val="000C688C"/>
    <w:rsid w:val="000D0583"/>
    <w:rsid w:val="000D1205"/>
    <w:rsid w:val="000D217D"/>
    <w:rsid w:val="000D358F"/>
    <w:rsid w:val="000D3F41"/>
    <w:rsid w:val="000D7F49"/>
    <w:rsid w:val="000E10FF"/>
    <w:rsid w:val="000E3F52"/>
    <w:rsid w:val="000E49D1"/>
    <w:rsid w:val="000F409D"/>
    <w:rsid w:val="000F5FB5"/>
    <w:rsid w:val="00113A3C"/>
    <w:rsid w:val="0011728A"/>
    <w:rsid w:val="00117A77"/>
    <w:rsid w:val="00122562"/>
    <w:rsid w:val="00123A52"/>
    <w:rsid w:val="00124CA2"/>
    <w:rsid w:val="00125649"/>
    <w:rsid w:val="0012580A"/>
    <w:rsid w:val="00127CA1"/>
    <w:rsid w:val="001348DE"/>
    <w:rsid w:val="00135F5E"/>
    <w:rsid w:val="001538ED"/>
    <w:rsid w:val="00155021"/>
    <w:rsid w:val="00155134"/>
    <w:rsid w:val="001562C7"/>
    <w:rsid w:val="00160E61"/>
    <w:rsid w:val="00162C1E"/>
    <w:rsid w:val="00167D5F"/>
    <w:rsid w:val="001717FB"/>
    <w:rsid w:val="0017430E"/>
    <w:rsid w:val="001749B2"/>
    <w:rsid w:val="001761B5"/>
    <w:rsid w:val="00177669"/>
    <w:rsid w:val="00177C0F"/>
    <w:rsid w:val="00180205"/>
    <w:rsid w:val="0018033F"/>
    <w:rsid w:val="001812B8"/>
    <w:rsid w:val="00181716"/>
    <w:rsid w:val="00182000"/>
    <w:rsid w:val="001838AA"/>
    <w:rsid w:val="00187BCB"/>
    <w:rsid w:val="0019076B"/>
    <w:rsid w:val="001924DD"/>
    <w:rsid w:val="00192E47"/>
    <w:rsid w:val="001930B9"/>
    <w:rsid w:val="00197C77"/>
    <w:rsid w:val="001A0DA4"/>
    <w:rsid w:val="001A223F"/>
    <w:rsid w:val="001A24FA"/>
    <w:rsid w:val="001A36BB"/>
    <w:rsid w:val="001A54BA"/>
    <w:rsid w:val="001A69EC"/>
    <w:rsid w:val="001A6E6B"/>
    <w:rsid w:val="001A721F"/>
    <w:rsid w:val="001A73AF"/>
    <w:rsid w:val="001B1348"/>
    <w:rsid w:val="001B4ACA"/>
    <w:rsid w:val="001B71CF"/>
    <w:rsid w:val="001B776D"/>
    <w:rsid w:val="001C0600"/>
    <w:rsid w:val="001C0E31"/>
    <w:rsid w:val="001C17CF"/>
    <w:rsid w:val="001C1A49"/>
    <w:rsid w:val="001C689E"/>
    <w:rsid w:val="001D1714"/>
    <w:rsid w:val="001D3992"/>
    <w:rsid w:val="001D574B"/>
    <w:rsid w:val="001D70FD"/>
    <w:rsid w:val="001E3106"/>
    <w:rsid w:val="001E55AA"/>
    <w:rsid w:val="001E608D"/>
    <w:rsid w:val="001E6213"/>
    <w:rsid w:val="001E725C"/>
    <w:rsid w:val="001F122C"/>
    <w:rsid w:val="001F181A"/>
    <w:rsid w:val="001F240F"/>
    <w:rsid w:val="001F4053"/>
    <w:rsid w:val="001F481F"/>
    <w:rsid w:val="001F6124"/>
    <w:rsid w:val="001F6669"/>
    <w:rsid w:val="001F67BB"/>
    <w:rsid w:val="002007B8"/>
    <w:rsid w:val="00201CAD"/>
    <w:rsid w:val="002032B0"/>
    <w:rsid w:val="002117E9"/>
    <w:rsid w:val="00211E75"/>
    <w:rsid w:val="0021213D"/>
    <w:rsid w:val="00213345"/>
    <w:rsid w:val="00216B0A"/>
    <w:rsid w:val="00216B71"/>
    <w:rsid w:val="002206EC"/>
    <w:rsid w:val="002207AA"/>
    <w:rsid w:val="002242C9"/>
    <w:rsid w:val="00224CE0"/>
    <w:rsid w:val="00225CBC"/>
    <w:rsid w:val="00233126"/>
    <w:rsid w:val="00234251"/>
    <w:rsid w:val="002349D4"/>
    <w:rsid w:val="0023516F"/>
    <w:rsid w:val="0023560A"/>
    <w:rsid w:val="00235D39"/>
    <w:rsid w:val="0023696D"/>
    <w:rsid w:val="00236CFF"/>
    <w:rsid w:val="002372AE"/>
    <w:rsid w:val="0024003E"/>
    <w:rsid w:val="00240652"/>
    <w:rsid w:val="00241FEC"/>
    <w:rsid w:val="00243D09"/>
    <w:rsid w:val="002450F7"/>
    <w:rsid w:val="00245499"/>
    <w:rsid w:val="00251898"/>
    <w:rsid w:val="00252F64"/>
    <w:rsid w:val="00252FF2"/>
    <w:rsid w:val="002535E2"/>
    <w:rsid w:val="00253F0B"/>
    <w:rsid w:val="00254E34"/>
    <w:rsid w:val="002550D6"/>
    <w:rsid w:val="0025756B"/>
    <w:rsid w:val="0026299C"/>
    <w:rsid w:val="0026431F"/>
    <w:rsid w:val="00271967"/>
    <w:rsid w:val="00272607"/>
    <w:rsid w:val="00274A33"/>
    <w:rsid w:val="002764D3"/>
    <w:rsid w:val="00280356"/>
    <w:rsid w:val="00280F25"/>
    <w:rsid w:val="00281E6B"/>
    <w:rsid w:val="0028267F"/>
    <w:rsid w:val="00283DFC"/>
    <w:rsid w:val="002857D1"/>
    <w:rsid w:val="00286FB7"/>
    <w:rsid w:val="00292230"/>
    <w:rsid w:val="00292AC1"/>
    <w:rsid w:val="00293753"/>
    <w:rsid w:val="00297D64"/>
    <w:rsid w:val="002A047B"/>
    <w:rsid w:val="002A22E3"/>
    <w:rsid w:val="002A3E6E"/>
    <w:rsid w:val="002A6C16"/>
    <w:rsid w:val="002B1877"/>
    <w:rsid w:val="002B2713"/>
    <w:rsid w:val="002B2DA9"/>
    <w:rsid w:val="002B2F41"/>
    <w:rsid w:val="002B350E"/>
    <w:rsid w:val="002B39ED"/>
    <w:rsid w:val="002B4361"/>
    <w:rsid w:val="002B61D1"/>
    <w:rsid w:val="002B7A91"/>
    <w:rsid w:val="002C5BEB"/>
    <w:rsid w:val="002C7A23"/>
    <w:rsid w:val="002D043F"/>
    <w:rsid w:val="002D2299"/>
    <w:rsid w:val="002D35A8"/>
    <w:rsid w:val="002E1B45"/>
    <w:rsid w:val="002E5FA4"/>
    <w:rsid w:val="002E6B11"/>
    <w:rsid w:val="002F10C4"/>
    <w:rsid w:val="00300CCF"/>
    <w:rsid w:val="0030223A"/>
    <w:rsid w:val="00304406"/>
    <w:rsid w:val="003049C6"/>
    <w:rsid w:val="00304DC6"/>
    <w:rsid w:val="00305987"/>
    <w:rsid w:val="00305E1D"/>
    <w:rsid w:val="00310DD6"/>
    <w:rsid w:val="003114A2"/>
    <w:rsid w:val="00311F62"/>
    <w:rsid w:val="0031357A"/>
    <w:rsid w:val="00315479"/>
    <w:rsid w:val="003178FC"/>
    <w:rsid w:val="00322470"/>
    <w:rsid w:val="00323A64"/>
    <w:rsid w:val="00323ED6"/>
    <w:rsid w:val="003274E4"/>
    <w:rsid w:val="00331CB7"/>
    <w:rsid w:val="00332107"/>
    <w:rsid w:val="00334FF1"/>
    <w:rsid w:val="00335026"/>
    <w:rsid w:val="00335076"/>
    <w:rsid w:val="00335545"/>
    <w:rsid w:val="0033625B"/>
    <w:rsid w:val="00336ACC"/>
    <w:rsid w:val="00340DEE"/>
    <w:rsid w:val="00343B66"/>
    <w:rsid w:val="0035049B"/>
    <w:rsid w:val="0035462A"/>
    <w:rsid w:val="003547EB"/>
    <w:rsid w:val="00354E72"/>
    <w:rsid w:val="00355DCA"/>
    <w:rsid w:val="00357004"/>
    <w:rsid w:val="00360FDF"/>
    <w:rsid w:val="00363F8A"/>
    <w:rsid w:val="0036440F"/>
    <w:rsid w:val="0036614D"/>
    <w:rsid w:val="003667F0"/>
    <w:rsid w:val="00366919"/>
    <w:rsid w:val="00372A54"/>
    <w:rsid w:val="00373CD7"/>
    <w:rsid w:val="0038591D"/>
    <w:rsid w:val="003914BA"/>
    <w:rsid w:val="003958C5"/>
    <w:rsid w:val="003A09F4"/>
    <w:rsid w:val="003A2283"/>
    <w:rsid w:val="003B1C1C"/>
    <w:rsid w:val="003B715C"/>
    <w:rsid w:val="003C2B2C"/>
    <w:rsid w:val="003C41E9"/>
    <w:rsid w:val="003C4F78"/>
    <w:rsid w:val="003C69AD"/>
    <w:rsid w:val="003D4BD6"/>
    <w:rsid w:val="003D50CC"/>
    <w:rsid w:val="003D584D"/>
    <w:rsid w:val="003D5A8C"/>
    <w:rsid w:val="003D6CC4"/>
    <w:rsid w:val="003D73CC"/>
    <w:rsid w:val="003D7AA5"/>
    <w:rsid w:val="003D7F8A"/>
    <w:rsid w:val="003E2E18"/>
    <w:rsid w:val="003E47F7"/>
    <w:rsid w:val="003E4885"/>
    <w:rsid w:val="003F1762"/>
    <w:rsid w:val="003F1B67"/>
    <w:rsid w:val="003F4060"/>
    <w:rsid w:val="003F6A94"/>
    <w:rsid w:val="00400007"/>
    <w:rsid w:val="004046B9"/>
    <w:rsid w:val="00406270"/>
    <w:rsid w:val="00411908"/>
    <w:rsid w:val="004144FA"/>
    <w:rsid w:val="004157E5"/>
    <w:rsid w:val="00421567"/>
    <w:rsid w:val="00424C46"/>
    <w:rsid w:val="00426392"/>
    <w:rsid w:val="0042706F"/>
    <w:rsid w:val="004308F9"/>
    <w:rsid w:val="00435FF7"/>
    <w:rsid w:val="00442F8C"/>
    <w:rsid w:val="004435F8"/>
    <w:rsid w:val="0044452E"/>
    <w:rsid w:val="004461D9"/>
    <w:rsid w:val="004514A0"/>
    <w:rsid w:val="00452661"/>
    <w:rsid w:val="00453B01"/>
    <w:rsid w:val="004540F7"/>
    <w:rsid w:val="00462445"/>
    <w:rsid w:val="004667D7"/>
    <w:rsid w:val="00467D1B"/>
    <w:rsid w:val="0047384E"/>
    <w:rsid w:val="00475F81"/>
    <w:rsid w:val="00476CCD"/>
    <w:rsid w:val="00477646"/>
    <w:rsid w:val="004779A7"/>
    <w:rsid w:val="004805B7"/>
    <w:rsid w:val="0048164B"/>
    <w:rsid w:val="00483338"/>
    <w:rsid w:val="00483A24"/>
    <w:rsid w:val="004854B8"/>
    <w:rsid w:val="00486AE2"/>
    <w:rsid w:val="00490652"/>
    <w:rsid w:val="004963C5"/>
    <w:rsid w:val="004A2B8D"/>
    <w:rsid w:val="004A39EB"/>
    <w:rsid w:val="004A3BAA"/>
    <w:rsid w:val="004A40E2"/>
    <w:rsid w:val="004A7B00"/>
    <w:rsid w:val="004B0553"/>
    <w:rsid w:val="004B310B"/>
    <w:rsid w:val="004B4115"/>
    <w:rsid w:val="004B5430"/>
    <w:rsid w:val="004B5896"/>
    <w:rsid w:val="004B601D"/>
    <w:rsid w:val="004B6D1C"/>
    <w:rsid w:val="004C1ED5"/>
    <w:rsid w:val="004C2460"/>
    <w:rsid w:val="004C5E3E"/>
    <w:rsid w:val="004C6029"/>
    <w:rsid w:val="004C6820"/>
    <w:rsid w:val="004D0529"/>
    <w:rsid w:val="004D13D7"/>
    <w:rsid w:val="004D339D"/>
    <w:rsid w:val="004D41DD"/>
    <w:rsid w:val="004D4E61"/>
    <w:rsid w:val="004E00C5"/>
    <w:rsid w:val="004E032F"/>
    <w:rsid w:val="004F0861"/>
    <w:rsid w:val="004F0978"/>
    <w:rsid w:val="004F2EE5"/>
    <w:rsid w:val="004F3C51"/>
    <w:rsid w:val="004F3F78"/>
    <w:rsid w:val="004F784B"/>
    <w:rsid w:val="005014E8"/>
    <w:rsid w:val="0050453F"/>
    <w:rsid w:val="005078E8"/>
    <w:rsid w:val="00512821"/>
    <w:rsid w:val="005160B5"/>
    <w:rsid w:val="00516307"/>
    <w:rsid w:val="00517207"/>
    <w:rsid w:val="005227DD"/>
    <w:rsid w:val="00531356"/>
    <w:rsid w:val="00536A18"/>
    <w:rsid w:val="005403DF"/>
    <w:rsid w:val="00544D56"/>
    <w:rsid w:val="005470D6"/>
    <w:rsid w:val="0055098B"/>
    <w:rsid w:val="005517E3"/>
    <w:rsid w:val="00551A02"/>
    <w:rsid w:val="00552AB9"/>
    <w:rsid w:val="00552D62"/>
    <w:rsid w:val="005534FA"/>
    <w:rsid w:val="005543EB"/>
    <w:rsid w:val="00554767"/>
    <w:rsid w:val="00555E76"/>
    <w:rsid w:val="00561A10"/>
    <w:rsid w:val="0056338B"/>
    <w:rsid w:val="00563B89"/>
    <w:rsid w:val="00567B32"/>
    <w:rsid w:val="0057154A"/>
    <w:rsid w:val="00572D4C"/>
    <w:rsid w:val="0057312C"/>
    <w:rsid w:val="00573A76"/>
    <w:rsid w:val="00576C79"/>
    <w:rsid w:val="005802A2"/>
    <w:rsid w:val="005811BD"/>
    <w:rsid w:val="005813E1"/>
    <w:rsid w:val="00581D20"/>
    <w:rsid w:val="00582C69"/>
    <w:rsid w:val="00583164"/>
    <w:rsid w:val="005833F5"/>
    <w:rsid w:val="00583D51"/>
    <w:rsid w:val="0058483C"/>
    <w:rsid w:val="00585DA7"/>
    <w:rsid w:val="00590BFC"/>
    <w:rsid w:val="005911EF"/>
    <w:rsid w:val="00592123"/>
    <w:rsid w:val="00592AEA"/>
    <w:rsid w:val="005933BA"/>
    <w:rsid w:val="00596176"/>
    <w:rsid w:val="00596E6B"/>
    <w:rsid w:val="005A3D44"/>
    <w:rsid w:val="005A70E3"/>
    <w:rsid w:val="005A719E"/>
    <w:rsid w:val="005A77FB"/>
    <w:rsid w:val="005B151F"/>
    <w:rsid w:val="005B69B5"/>
    <w:rsid w:val="005B7596"/>
    <w:rsid w:val="005C09B5"/>
    <w:rsid w:val="005C1FB3"/>
    <w:rsid w:val="005C2ADB"/>
    <w:rsid w:val="005C41DE"/>
    <w:rsid w:val="005C427B"/>
    <w:rsid w:val="005C442E"/>
    <w:rsid w:val="005C6CBB"/>
    <w:rsid w:val="005C7326"/>
    <w:rsid w:val="005D3A03"/>
    <w:rsid w:val="005D6857"/>
    <w:rsid w:val="005E3BBC"/>
    <w:rsid w:val="005E66F1"/>
    <w:rsid w:val="005E6702"/>
    <w:rsid w:val="005E72A9"/>
    <w:rsid w:val="005F3997"/>
    <w:rsid w:val="005F3ED3"/>
    <w:rsid w:val="005F569E"/>
    <w:rsid w:val="005F7418"/>
    <w:rsid w:val="005F77AE"/>
    <w:rsid w:val="0060070F"/>
    <w:rsid w:val="00603B11"/>
    <w:rsid w:val="00605CAE"/>
    <w:rsid w:val="0060733C"/>
    <w:rsid w:val="0060789E"/>
    <w:rsid w:val="00613331"/>
    <w:rsid w:val="00616912"/>
    <w:rsid w:val="00616F69"/>
    <w:rsid w:val="006176E9"/>
    <w:rsid w:val="00617E6B"/>
    <w:rsid w:val="0062003B"/>
    <w:rsid w:val="006210B7"/>
    <w:rsid w:val="006241BF"/>
    <w:rsid w:val="00625FB5"/>
    <w:rsid w:val="0062618A"/>
    <w:rsid w:val="00626C9A"/>
    <w:rsid w:val="00626F98"/>
    <w:rsid w:val="0063752A"/>
    <w:rsid w:val="006415B0"/>
    <w:rsid w:val="0064610C"/>
    <w:rsid w:val="00646A3E"/>
    <w:rsid w:val="00650A0F"/>
    <w:rsid w:val="00651B82"/>
    <w:rsid w:val="00651D9E"/>
    <w:rsid w:val="00652077"/>
    <w:rsid w:val="00652996"/>
    <w:rsid w:val="0065647F"/>
    <w:rsid w:val="00662882"/>
    <w:rsid w:val="00664103"/>
    <w:rsid w:val="006675E9"/>
    <w:rsid w:val="00671B62"/>
    <w:rsid w:val="0067336C"/>
    <w:rsid w:val="00673C9F"/>
    <w:rsid w:val="006748EE"/>
    <w:rsid w:val="00680045"/>
    <w:rsid w:val="00682F94"/>
    <w:rsid w:val="00684CAC"/>
    <w:rsid w:val="00686120"/>
    <w:rsid w:val="0068649C"/>
    <w:rsid w:val="00690ABE"/>
    <w:rsid w:val="00691CBA"/>
    <w:rsid w:val="00692237"/>
    <w:rsid w:val="006930E3"/>
    <w:rsid w:val="006953D0"/>
    <w:rsid w:val="0069577D"/>
    <w:rsid w:val="006975ED"/>
    <w:rsid w:val="00697DC2"/>
    <w:rsid w:val="006A11AD"/>
    <w:rsid w:val="006A196F"/>
    <w:rsid w:val="006A582E"/>
    <w:rsid w:val="006B122A"/>
    <w:rsid w:val="006B1491"/>
    <w:rsid w:val="006B2402"/>
    <w:rsid w:val="006B27F5"/>
    <w:rsid w:val="006B3B40"/>
    <w:rsid w:val="006B48E5"/>
    <w:rsid w:val="006B653F"/>
    <w:rsid w:val="006C2826"/>
    <w:rsid w:val="006C2FBC"/>
    <w:rsid w:val="006C3633"/>
    <w:rsid w:val="006C49BA"/>
    <w:rsid w:val="006C5547"/>
    <w:rsid w:val="006C55BE"/>
    <w:rsid w:val="006C5AD6"/>
    <w:rsid w:val="006C6669"/>
    <w:rsid w:val="006C7F3D"/>
    <w:rsid w:val="006D1057"/>
    <w:rsid w:val="006D2F1C"/>
    <w:rsid w:val="006D348A"/>
    <w:rsid w:val="006D4EC7"/>
    <w:rsid w:val="006D5285"/>
    <w:rsid w:val="006D73EE"/>
    <w:rsid w:val="006E0010"/>
    <w:rsid w:val="006E08A8"/>
    <w:rsid w:val="006E0E5D"/>
    <w:rsid w:val="006E2965"/>
    <w:rsid w:val="006E3F85"/>
    <w:rsid w:val="006E4456"/>
    <w:rsid w:val="006E5F36"/>
    <w:rsid w:val="006E6A85"/>
    <w:rsid w:val="006F04EF"/>
    <w:rsid w:val="006F1E8B"/>
    <w:rsid w:val="006F2FD5"/>
    <w:rsid w:val="006F3436"/>
    <w:rsid w:val="006F3830"/>
    <w:rsid w:val="006F4419"/>
    <w:rsid w:val="006F5108"/>
    <w:rsid w:val="00701530"/>
    <w:rsid w:val="0070186C"/>
    <w:rsid w:val="00703A49"/>
    <w:rsid w:val="00706152"/>
    <w:rsid w:val="007065EB"/>
    <w:rsid w:val="00710105"/>
    <w:rsid w:val="007101A9"/>
    <w:rsid w:val="007144B4"/>
    <w:rsid w:val="00715A22"/>
    <w:rsid w:val="0072064F"/>
    <w:rsid w:val="007258A9"/>
    <w:rsid w:val="007263F0"/>
    <w:rsid w:val="00730946"/>
    <w:rsid w:val="00735F00"/>
    <w:rsid w:val="00741EB6"/>
    <w:rsid w:val="00741FBA"/>
    <w:rsid w:val="007455C2"/>
    <w:rsid w:val="007467E6"/>
    <w:rsid w:val="00747577"/>
    <w:rsid w:val="007508D3"/>
    <w:rsid w:val="00752873"/>
    <w:rsid w:val="0075306E"/>
    <w:rsid w:val="007533A3"/>
    <w:rsid w:val="00754468"/>
    <w:rsid w:val="007552EF"/>
    <w:rsid w:val="0076110D"/>
    <w:rsid w:val="00762720"/>
    <w:rsid w:val="00763909"/>
    <w:rsid w:val="007645ED"/>
    <w:rsid w:val="0076781C"/>
    <w:rsid w:val="0077058A"/>
    <w:rsid w:val="00771F11"/>
    <w:rsid w:val="00773D97"/>
    <w:rsid w:val="0077501F"/>
    <w:rsid w:val="007751E5"/>
    <w:rsid w:val="00775FDA"/>
    <w:rsid w:val="00776283"/>
    <w:rsid w:val="007765EF"/>
    <w:rsid w:val="00783002"/>
    <w:rsid w:val="0078561F"/>
    <w:rsid w:val="00786E22"/>
    <w:rsid w:val="00787EF2"/>
    <w:rsid w:val="00791731"/>
    <w:rsid w:val="00795CAC"/>
    <w:rsid w:val="00796A37"/>
    <w:rsid w:val="00796DF4"/>
    <w:rsid w:val="007A2AB4"/>
    <w:rsid w:val="007A46D0"/>
    <w:rsid w:val="007A7171"/>
    <w:rsid w:val="007A7BB7"/>
    <w:rsid w:val="007A7BE8"/>
    <w:rsid w:val="007B0EE1"/>
    <w:rsid w:val="007B1BF3"/>
    <w:rsid w:val="007B6150"/>
    <w:rsid w:val="007B7BA8"/>
    <w:rsid w:val="007C0249"/>
    <w:rsid w:val="007C06EC"/>
    <w:rsid w:val="007C0BC3"/>
    <w:rsid w:val="007C0F9F"/>
    <w:rsid w:val="007C1E51"/>
    <w:rsid w:val="007C2FA2"/>
    <w:rsid w:val="007C4716"/>
    <w:rsid w:val="007C74E5"/>
    <w:rsid w:val="007D173D"/>
    <w:rsid w:val="007D68CA"/>
    <w:rsid w:val="007E1D41"/>
    <w:rsid w:val="007E2347"/>
    <w:rsid w:val="007E444D"/>
    <w:rsid w:val="007E47E8"/>
    <w:rsid w:val="007E48FA"/>
    <w:rsid w:val="007E4B21"/>
    <w:rsid w:val="007E4C2D"/>
    <w:rsid w:val="007E584C"/>
    <w:rsid w:val="007E6A84"/>
    <w:rsid w:val="007F09D7"/>
    <w:rsid w:val="007F2B22"/>
    <w:rsid w:val="007F536D"/>
    <w:rsid w:val="007F7CC2"/>
    <w:rsid w:val="0080022D"/>
    <w:rsid w:val="008002C0"/>
    <w:rsid w:val="00801ABC"/>
    <w:rsid w:val="0080303E"/>
    <w:rsid w:val="00813D56"/>
    <w:rsid w:val="008155E4"/>
    <w:rsid w:val="0082238D"/>
    <w:rsid w:val="008253B4"/>
    <w:rsid w:val="008322D8"/>
    <w:rsid w:val="0083444F"/>
    <w:rsid w:val="00834B06"/>
    <w:rsid w:val="00837FEB"/>
    <w:rsid w:val="00841447"/>
    <w:rsid w:val="00842438"/>
    <w:rsid w:val="00842F24"/>
    <w:rsid w:val="00844B7D"/>
    <w:rsid w:val="00844C0A"/>
    <w:rsid w:val="00846DAC"/>
    <w:rsid w:val="008506B3"/>
    <w:rsid w:val="00850EB8"/>
    <w:rsid w:val="0085152A"/>
    <w:rsid w:val="0085158C"/>
    <w:rsid w:val="00852611"/>
    <w:rsid w:val="00853154"/>
    <w:rsid w:val="00854B9C"/>
    <w:rsid w:val="00855412"/>
    <w:rsid w:val="0085562D"/>
    <w:rsid w:val="00855DDA"/>
    <w:rsid w:val="0086011E"/>
    <w:rsid w:val="0086028F"/>
    <w:rsid w:val="0086065C"/>
    <w:rsid w:val="00860876"/>
    <w:rsid w:val="00861205"/>
    <w:rsid w:val="0086187B"/>
    <w:rsid w:val="0086516B"/>
    <w:rsid w:val="008701A8"/>
    <w:rsid w:val="0087468D"/>
    <w:rsid w:val="0087496D"/>
    <w:rsid w:val="00875425"/>
    <w:rsid w:val="00880E53"/>
    <w:rsid w:val="00882EA2"/>
    <w:rsid w:val="00883148"/>
    <w:rsid w:val="0088431C"/>
    <w:rsid w:val="00890092"/>
    <w:rsid w:val="00890697"/>
    <w:rsid w:val="0089228D"/>
    <w:rsid w:val="008A42C2"/>
    <w:rsid w:val="008A6FEB"/>
    <w:rsid w:val="008B089A"/>
    <w:rsid w:val="008B32E7"/>
    <w:rsid w:val="008C0117"/>
    <w:rsid w:val="008C027E"/>
    <w:rsid w:val="008C29BF"/>
    <w:rsid w:val="008C5323"/>
    <w:rsid w:val="008C5C11"/>
    <w:rsid w:val="008C7636"/>
    <w:rsid w:val="008C7920"/>
    <w:rsid w:val="008C7EAB"/>
    <w:rsid w:val="008D0231"/>
    <w:rsid w:val="008D1A58"/>
    <w:rsid w:val="008D58FC"/>
    <w:rsid w:val="008D5E99"/>
    <w:rsid w:val="008D6365"/>
    <w:rsid w:val="008D774A"/>
    <w:rsid w:val="008E0BF1"/>
    <w:rsid w:val="008E148F"/>
    <w:rsid w:val="008E14B1"/>
    <w:rsid w:val="008E1CAC"/>
    <w:rsid w:val="008E3BFE"/>
    <w:rsid w:val="008E4B12"/>
    <w:rsid w:val="008E7C93"/>
    <w:rsid w:val="008F00AD"/>
    <w:rsid w:val="008F060F"/>
    <w:rsid w:val="008F0C81"/>
    <w:rsid w:val="008F1605"/>
    <w:rsid w:val="008F177B"/>
    <w:rsid w:val="008F2D98"/>
    <w:rsid w:val="008F5C91"/>
    <w:rsid w:val="008F6B5D"/>
    <w:rsid w:val="008F6C3E"/>
    <w:rsid w:val="00900849"/>
    <w:rsid w:val="009018C2"/>
    <w:rsid w:val="00902C99"/>
    <w:rsid w:val="0090318A"/>
    <w:rsid w:val="00905416"/>
    <w:rsid w:val="009060E5"/>
    <w:rsid w:val="00912F6F"/>
    <w:rsid w:val="00914A04"/>
    <w:rsid w:val="00914B6A"/>
    <w:rsid w:val="009162CD"/>
    <w:rsid w:val="00924C6E"/>
    <w:rsid w:val="009306EB"/>
    <w:rsid w:val="009322E8"/>
    <w:rsid w:val="00932448"/>
    <w:rsid w:val="00933EE8"/>
    <w:rsid w:val="00934E01"/>
    <w:rsid w:val="009353DD"/>
    <w:rsid w:val="00937EED"/>
    <w:rsid w:val="009414BD"/>
    <w:rsid w:val="009445D7"/>
    <w:rsid w:val="00945408"/>
    <w:rsid w:val="00947648"/>
    <w:rsid w:val="00951067"/>
    <w:rsid w:val="00956E39"/>
    <w:rsid w:val="009574F5"/>
    <w:rsid w:val="00962353"/>
    <w:rsid w:val="0096261D"/>
    <w:rsid w:val="00966FE3"/>
    <w:rsid w:val="00971890"/>
    <w:rsid w:val="00972FC4"/>
    <w:rsid w:val="00976FA8"/>
    <w:rsid w:val="00982BE2"/>
    <w:rsid w:val="00983FB0"/>
    <w:rsid w:val="00986874"/>
    <w:rsid w:val="00987D11"/>
    <w:rsid w:val="0099271A"/>
    <w:rsid w:val="00993E35"/>
    <w:rsid w:val="00994369"/>
    <w:rsid w:val="00995508"/>
    <w:rsid w:val="0099566C"/>
    <w:rsid w:val="00996D21"/>
    <w:rsid w:val="009A17F3"/>
    <w:rsid w:val="009A52C7"/>
    <w:rsid w:val="009A6A3B"/>
    <w:rsid w:val="009A79CA"/>
    <w:rsid w:val="009B1129"/>
    <w:rsid w:val="009B34FE"/>
    <w:rsid w:val="009B734F"/>
    <w:rsid w:val="009C0059"/>
    <w:rsid w:val="009C26D8"/>
    <w:rsid w:val="009C3624"/>
    <w:rsid w:val="009D1A08"/>
    <w:rsid w:val="009D1B01"/>
    <w:rsid w:val="009D4009"/>
    <w:rsid w:val="009D582F"/>
    <w:rsid w:val="009E7FB2"/>
    <w:rsid w:val="009F2582"/>
    <w:rsid w:val="009F342E"/>
    <w:rsid w:val="009F4A04"/>
    <w:rsid w:val="009F5575"/>
    <w:rsid w:val="009F6D5B"/>
    <w:rsid w:val="009F7C30"/>
    <w:rsid w:val="00A02000"/>
    <w:rsid w:val="00A04268"/>
    <w:rsid w:val="00A07CFE"/>
    <w:rsid w:val="00A11C27"/>
    <w:rsid w:val="00A11F18"/>
    <w:rsid w:val="00A126E1"/>
    <w:rsid w:val="00A14565"/>
    <w:rsid w:val="00A15F56"/>
    <w:rsid w:val="00A17F79"/>
    <w:rsid w:val="00A2005D"/>
    <w:rsid w:val="00A20A37"/>
    <w:rsid w:val="00A2144A"/>
    <w:rsid w:val="00A34DF5"/>
    <w:rsid w:val="00A35483"/>
    <w:rsid w:val="00A357E4"/>
    <w:rsid w:val="00A35C79"/>
    <w:rsid w:val="00A404F0"/>
    <w:rsid w:val="00A42EC2"/>
    <w:rsid w:val="00A466C1"/>
    <w:rsid w:val="00A46CEA"/>
    <w:rsid w:val="00A47990"/>
    <w:rsid w:val="00A50D18"/>
    <w:rsid w:val="00A5622A"/>
    <w:rsid w:val="00A57E0C"/>
    <w:rsid w:val="00A62ABD"/>
    <w:rsid w:val="00A664DF"/>
    <w:rsid w:val="00A8316C"/>
    <w:rsid w:val="00A857AF"/>
    <w:rsid w:val="00A8756E"/>
    <w:rsid w:val="00A93BAF"/>
    <w:rsid w:val="00A964D4"/>
    <w:rsid w:val="00AA4ECD"/>
    <w:rsid w:val="00AB155B"/>
    <w:rsid w:val="00AB1C5D"/>
    <w:rsid w:val="00AB21AF"/>
    <w:rsid w:val="00AC0111"/>
    <w:rsid w:val="00AC0636"/>
    <w:rsid w:val="00AC1856"/>
    <w:rsid w:val="00AC2F20"/>
    <w:rsid w:val="00AC35CF"/>
    <w:rsid w:val="00AC463C"/>
    <w:rsid w:val="00AC4B6D"/>
    <w:rsid w:val="00AC6448"/>
    <w:rsid w:val="00AC7031"/>
    <w:rsid w:val="00AD2795"/>
    <w:rsid w:val="00AE0BDD"/>
    <w:rsid w:val="00AE0CF6"/>
    <w:rsid w:val="00AE121E"/>
    <w:rsid w:val="00AE663E"/>
    <w:rsid w:val="00AE79E7"/>
    <w:rsid w:val="00AF16E3"/>
    <w:rsid w:val="00AF1A01"/>
    <w:rsid w:val="00AF2DC6"/>
    <w:rsid w:val="00AF3871"/>
    <w:rsid w:val="00AF3DCE"/>
    <w:rsid w:val="00AF652B"/>
    <w:rsid w:val="00B06A9E"/>
    <w:rsid w:val="00B076CE"/>
    <w:rsid w:val="00B147ED"/>
    <w:rsid w:val="00B14F91"/>
    <w:rsid w:val="00B16B3B"/>
    <w:rsid w:val="00B1749A"/>
    <w:rsid w:val="00B17825"/>
    <w:rsid w:val="00B20597"/>
    <w:rsid w:val="00B2138D"/>
    <w:rsid w:val="00B216D7"/>
    <w:rsid w:val="00B237BF"/>
    <w:rsid w:val="00B254AA"/>
    <w:rsid w:val="00B3102E"/>
    <w:rsid w:val="00B352AC"/>
    <w:rsid w:val="00B40097"/>
    <w:rsid w:val="00B4052E"/>
    <w:rsid w:val="00B43ABB"/>
    <w:rsid w:val="00B43B58"/>
    <w:rsid w:val="00B45CC2"/>
    <w:rsid w:val="00B46580"/>
    <w:rsid w:val="00B53E81"/>
    <w:rsid w:val="00B55674"/>
    <w:rsid w:val="00B56FC1"/>
    <w:rsid w:val="00B60B00"/>
    <w:rsid w:val="00B61426"/>
    <w:rsid w:val="00B61E80"/>
    <w:rsid w:val="00B63882"/>
    <w:rsid w:val="00B664E5"/>
    <w:rsid w:val="00B67096"/>
    <w:rsid w:val="00B67B4E"/>
    <w:rsid w:val="00B75E43"/>
    <w:rsid w:val="00B762BB"/>
    <w:rsid w:val="00B77862"/>
    <w:rsid w:val="00B807A4"/>
    <w:rsid w:val="00B81670"/>
    <w:rsid w:val="00B823AA"/>
    <w:rsid w:val="00B84C6F"/>
    <w:rsid w:val="00B8666D"/>
    <w:rsid w:val="00B91717"/>
    <w:rsid w:val="00B92D42"/>
    <w:rsid w:val="00B94922"/>
    <w:rsid w:val="00B951C1"/>
    <w:rsid w:val="00B9572F"/>
    <w:rsid w:val="00BA02CC"/>
    <w:rsid w:val="00BA0452"/>
    <w:rsid w:val="00BA45DB"/>
    <w:rsid w:val="00BA465D"/>
    <w:rsid w:val="00BB3C62"/>
    <w:rsid w:val="00BB5029"/>
    <w:rsid w:val="00BC0AAE"/>
    <w:rsid w:val="00BC1CCB"/>
    <w:rsid w:val="00BC1FDA"/>
    <w:rsid w:val="00BC4C85"/>
    <w:rsid w:val="00BC6101"/>
    <w:rsid w:val="00BC671E"/>
    <w:rsid w:val="00BC6A70"/>
    <w:rsid w:val="00BC6C71"/>
    <w:rsid w:val="00BD100F"/>
    <w:rsid w:val="00BD1204"/>
    <w:rsid w:val="00BD53F1"/>
    <w:rsid w:val="00BE104D"/>
    <w:rsid w:val="00BE4989"/>
    <w:rsid w:val="00BE6482"/>
    <w:rsid w:val="00BE754D"/>
    <w:rsid w:val="00BF03F9"/>
    <w:rsid w:val="00BF4184"/>
    <w:rsid w:val="00C027E3"/>
    <w:rsid w:val="00C05E29"/>
    <w:rsid w:val="00C0601E"/>
    <w:rsid w:val="00C06D9E"/>
    <w:rsid w:val="00C077AF"/>
    <w:rsid w:val="00C07BA2"/>
    <w:rsid w:val="00C12764"/>
    <w:rsid w:val="00C152B5"/>
    <w:rsid w:val="00C1603A"/>
    <w:rsid w:val="00C16C82"/>
    <w:rsid w:val="00C175D2"/>
    <w:rsid w:val="00C1791C"/>
    <w:rsid w:val="00C21C67"/>
    <w:rsid w:val="00C25054"/>
    <w:rsid w:val="00C31D30"/>
    <w:rsid w:val="00C32428"/>
    <w:rsid w:val="00C34107"/>
    <w:rsid w:val="00C34C2C"/>
    <w:rsid w:val="00C4322B"/>
    <w:rsid w:val="00C450FA"/>
    <w:rsid w:val="00C4631C"/>
    <w:rsid w:val="00C51172"/>
    <w:rsid w:val="00C53D20"/>
    <w:rsid w:val="00C54123"/>
    <w:rsid w:val="00C54431"/>
    <w:rsid w:val="00C54722"/>
    <w:rsid w:val="00C548E2"/>
    <w:rsid w:val="00C55C2E"/>
    <w:rsid w:val="00C575BE"/>
    <w:rsid w:val="00C66C96"/>
    <w:rsid w:val="00C72CB7"/>
    <w:rsid w:val="00C72DE3"/>
    <w:rsid w:val="00C77048"/>
    <w:rsid w:val="00C77B6F"/>
    <w:rsid w:val="00C80C76"/>
    <w:rsid w:val="00C80F12"/>
    <w:rsid w:val="00C814B0"/>
    <w:rsid w:val="00C82420"/>
    <w:rsid w:val="00C8332E"/>
    <w:rsid w:val="00C90651"/>
    <w:rsid w:val="00C9393C"/>
    <w:rsid w:val="00C94C0A"/>
    <w:rsid w:val="00C94D00"/>
    <w:rsid w:val="00C95A7C"/>
    <w:rsid w:val="00C971DF"/>
    <w:rsid w:val="00CA0E1F"/>
    <w:rsid w:val="00CA1F7B"/>
    <w:rsid w:val="00CA362B"/>
    <w:rsid w:val="00CB0215"/>
    <w:rsid w:val="00CB060C"/>
    <w:rsid w:val="00CB1CA5"/>
    <w:rsid w:val="00CB274E"/>
    <w:rsid w:val="00CB2CB2"/>
    <w:rsid w:val="00CB6B4D"/>
    <w:rsid w:val="00CC01B7"/>
    <w:rsid w:val="00CC065B"/>
    <w:rsid w:val="00CC0FA7"/>
    <w:rsid w:val="00CC1B68"/>
    <w:rsid w:val="00CC2C88"/>
    <w:rsid w:val="00CC395D"/>
    <w:rsid w:val="00CC4541"/>
    <w:rsid w:val="00CC46B8"/>
    <w:rsid w:val="00CC51F9"/>
    <w:rsid w:val="00CC6270"/>
    <w:rsid w:val="00CC7418"/>
    <w:rsid w:val="00CD0A2C"/>
    <w:rsid w:val="00CD28BE"/>
    <w:rsid w:val="00CD3A78"/>
    <w:rsid w:val="00CD5E08"/>
    <w:rsid w:val="00CD6E39"/>
    <w:rsid w:val="00CE1E5C"/>
    <w:rsid w:val="00CE3463"/>
    <w:rsid w:val="00CE449A"/>
    <w:rsid w:val="00CE5815"/>
    <w:rsid w:val="00CE697E"/>
    <w:rsid w:val="00CE75E4"/>
    <w:rsid w:val="00CF1A33"/>
    <w:rsid w:val="00CF22DD"/>
    <w:rsid w:val="00CF6E91"/>
    <w:rsid w:val="00CF728B"/>
    <w:rsid w:val="00CF7EC4"/>
    <w:rsid w:val="00D008F3"/>
    <w:rsid w:val="00D011B2"/>
    <w:rsid w:val="00D01371"/>
    <w:rsid w:val="00D02396"/>
    <w:rsid w:val="00D0420E"/>
    <w:rsid w:val="00D044D9"/>
    <w:rsid w:val="00D073FD"/>
    <w:rsid w:val="00D10250"/>
    <w:rsid w:val="00D139F0"/>
    <w:rsid w:val="00D14705"/>
    <w:rsid w:val="00D15953"/>
    <w:rsid w:val="00D16A96"/>
    <w:rsid w:val="00D23ABE"/>
    <w:rsid w:val="00D24E60"/>
    <w:rsid w:val="00D26AC3"/>
    <w:rsid w:val="00D33127"/>
    <w:rsid w:val="00D343D9"/>
    <w:rsid w:val="00D35D2E"/>
    <w:rsid w:val="00D373C0"/>
    <w:rsid w:val="00D4114E"/>
    <w:rsid w:val="00D427F1"/>
    <w:rsid w:val="00D42DB9"/>
    <w:rsid w:val="00D479FA"/>
    <w:rsid w:val="00D47C2D"/>
    <w:rsid w:val="00D51CDD"/>
    <w:rsid w:val="00D52BE1"/>
    <w:rsid w:val="00D575A8"/>
    <w:rsid w:val="00D6400A"/>
    <w:rsid w:val="00D656DB"/>
    <w:rsid w:val="00D661F9"/>
    <w:rsid w:val="00D67E7F"/>
    <w:rsid w:val="00D737FA"/>
    <w:rsid w:val="00D74409"/>
    <w:rsid w:val="00D75DC7"/>
    <w:rsid w:val="00D7613B"/>
    <w:rsid w:val="00D8157A"/>
    <w:rsid w:val="00D83477"/>
    <w:rsid w:val="00D85B68"/>
    <w:rsid w:val="00D868AD"/>
    <w:rsid w:val="00D86D26"/>
    <w:rsid w:val="00D86F93"/>
    <w:rsid w:val="00D87405"/>
    <w:rsid w:val="00D87575"/>
    <w:rsid w:val="00D87A08"/>
    <w:rsid w:val="00D9143D"/>
    <w:rsid w:val="00D96CF8"/>
    <w:rsid w:val="00DA01AE"/>
    <w:rsid w:val="00DA1419"/>
    <w:rsid w:val="00DA1803"/>
    <w:rsid w:val="00DA21CC"/>
    <w:rsid w:val="00DA28AE"/>
    <w:rsid w:val="00DA2D29"/>
    <w:rsid w:val="00DA4C2A"/>
    <w:rsid w:val="00DA4F68"/>
    <w:rsid w:val="00DA604B"/>
    <w:rsid w:val="00DA692F"/>
    <w:rsid w:val="00DA7F7F"/>
    <w:rsid w:val="00DB18A3"/>
    <w:rsid w:val="00DB1BA7"/>
    <w:rsid w:val="00DB22FF"/>
    <w:rsid w:val="00DB245B"/>
    <w:rsid w:val="00DB2AAD"/>
    <w:rsid w:val="00DB660F"/>
    <w:rsid w:val="00DC0BA5"/>
    <w:rsid w:val="00DC1C6B"/>
    <w:rsid w:val="00DC2362"/>
    <w:rsid w:val="00DC2BA4"/>
    <w:rsid w:val="00DC5684"/>
    <w:rsid w:val="00DD138C"/>
    <w:rsid w:val="00DD1F3B"/>
    <w:rsid w:val="00DD6E10"/>
    <w:rsid w:val="00DD736E"/>
    <w:rsid w:val="00DE34E1"/>
    <w:rsid w:val="00DE4B75"/>
    <w:rsid w:val="00DF0477"/>
    <w:rsid w:val="00DF3D4B"/>
    <w:rsid w:val="00DF60BF"/>
    <w:rsid w:val="00DF7024"/>
    <w:rsid w:val="00DF7A44"/>
    <w:rsid w:val="00E012A8"/>
    <w:rsid w:val="00E03485"/>
    <w:rsid w:val="00E04262"/>
    <w:rsid w:val="00E046E4"/>
    <w:rsid w:val="00E04DAE"/>
    <w:rsid w:val="00E05FCA"/>
    <w:rsid w:val="00E07091"/>
    <w:rsid w:val="00E0777E"/>
    <w:rsid w:val="00E10915"/>
    <w:rsid w:val="00E21E60"/>
    <w:rsid w:val="00E22646"/>
    <w:rsid w:val="00E27671"/>
    <w:rsid w:val="00E310E8"/>
    <w:rsid w:val="00E31958"/>
    <w:rsid w:val="00E35758"/>
    <w:rsid w:val="00E35D07"/>
    <w:rsid w:val="00E40AD7"/>
    <w:rsid w:val="00E41973"/>
    <w:rsid w:val="00E426B8"/>
    <w:rsid w:val="00E44589"/>
    <w:rsid w:val="00E456FF"/>
    <w:rsid w:val="00E52E93"/>
    <w:rsid w:val="00E54C4A"/>
    <w:rsid w:val="00E57FC4"/>
    <w:rsid w:val="00E6004D"/>
    <w:rsid w:val="00E601FF"/>
    <w:rsid w:val="00E61299"/>
    <w:rsid w:val="00E6179B"/>
    <w:rsid w:val="00E617FA"/>
    <w:rsid w:val="00E62479"/>
    <w:rsid w:val="00E674CD"/>
    <w:rsid w:val="00E675E5"/>
    <w:rsid w:val="00E716DB"/>
    <w:rsid w:val="00E72E29"/>
    <w:rsid w:val="00E74D2B"/>
    <w:rsid w:val="00E755D9"/>
    <w:rsid w:val="00E80E69"/>
    <w:rsid w:val="00E81464"/>
    <w:rsid w:val="00E81978"/>
    <w:rsid w:val="00E81FC0"/>
    <w:rsid w:val="00E84664"/>
    <w:rsid w:val="00E86CFF"/>
    <w:rsid w:val="00E86E01"/>
    <w:rsid w:val="00E87345"/>
    <w:rsid w:val="00E90223"/>
    <w:rsid w:val="00E90DB2"/>
    <w:rsid w:val="00E94FAC"/>
    <w:rsid w:val="00E95656"/>
    <w:rsid w:val="00E95761"/>
    <w:rsid w:val="00E97399"/>
    <w:rsid w:val="00E97E69"/>
    <w:rsid w:val="00E97FDF"/>
    <w:rsid w:val="00EA1231"/>
    <w:rsid w:val="00EA210E"/>
    <w:rsid w:val="00EA2EB2"/>
    <w:rsid w:val="00EA3BDC"/>
    <w:rsid w:val="00EA4A11"/>
    <w:rsid w:val="00EA7CE9"/>
    <w:rsid w:val="00EB11EA"/>
    <w:rsid w:val="00EB1979"/>
    <w:rsid w:val="00EB65AE"/>
    <w:rsid w:val="00EB6A2F"/>
    <w:rsid w:val="00EB74DE"/>
    <w:rsid w:val="00EC17C4"/>
    <w:rsid w:val="00EC2120"/>
    <w:rsid w:val="00EC368F"/>
    <w:rsid w:val="00EC6B3C"/>
    <w:rsid w:val="00ED3137"/>
    <w:rsid w:val="00ED4DC9"/>
    <w:rsid w:val="00ED64B3"/>
    <w:rsid w:val="00ED7D64"/>
    <w:rsid w:val="00EE1EF8"/>
    <w:rsid w:val="00EE2D95"/>
    <w:rsid w:val="00EE7B74"/>
    <w:rsid w:val="00EF003B"/>
    <w:rsid w:val="00EF09E7"/>
    <w:rsid w:val="00EF3177"/>
    <w:rsid w:val="00F00209"/>
    <w:rsid w:val="00F0741E"/>
    <w:rsid w:val="00F12AAB"/>
    <w:rsid w:val="00F141F5"/>
    <w:rsid w:val="00F1600C"/>
    <w:rsid w:val="00F23E58"/>
    <w:rsid w:val="00F254C3"/>
    <w:rsid w:val="00F26658"/>
    <w:rsid w:val="00F26908"/>
    <w:rsid w:val="00F2732A"/>
    <w:rsid w:val="00F274D4"/>
    <w:rsid w:val="00F27936"/>
    <w:rsid w:val="00F30BF4"/>
    <w:rsid w:val="00F324CA"/>
    <w:rsid w:val="00F33158"/>
    <w:rsid w:val="00F346AC"/>
    <w:rsid w:val="00F3501C"/>
    <w:rsid w:val="00F379B7"/>
    <w:rsid w:val="00F43B91"/>
    <w:rsid w:val="00F4426D"/>
    <w:rsid w:val="00F44FAC"/>
    <w:rsid w:val="00F45F73"/>
    <w:rsid w:val="00F472FD"/>
    <w:rsid w:val="00F50D61"/>
    <w:rsid w:val="00F52270"/>
    <w:rsid w:val="00F52541"/>
    <w:rsid w:val="00F525FA"/>
    <w:rsid w:val="00F526E5"/>
    <w:rsid w:val="00F64783"/>
    <w:rsid w:val="00F64BAD"/>
    <w:rsid w:val="00F65AC4"/>
    <w:rsid w:val="00F66C0D"/>
    <w:rsid w:val="00F71AFD"/>
    <w:rsid w:val="00F729DE"/>
    <w:rsid w:val="00F72A39"/>
    <w:rsid w:val="00F73CB6"/>
    <w:rsid w:val="00F77245"/>
    <w:rsid w:val="00F77C5B"/>
    <w:rsid w:val="00F8289F"/>
    <w:rsid w:val="00F829D5"/>
    <w:rsid w:val="00F85978"/>
    <w:rsid w:val="00F87F77"/>
    <w:rsid w:val="00F91022"/>
    <w:rsid w:val="00F91AFE"/>
    <w:rsid w:val="00F934DA"/>
    <w:rsid w:val="00F9352B"/>
    <w:rsid w:val="00F95D95"/>
    <w:rsid w:val="00F96436"/>
    <w:rsid w:val="00FA0CFB"/>
    <w:rsid w:val="00FA1359"/>
    <w:rsid w:val="00FA1D3E"/>
    <w:rsid w:val="00FA44F3"/>
    <w:rsid w:val="00FA63D0"/>
    <w:rsid w:val="00FA6F34"/>
    <w:rsid w:val="00FA76D4"/>
    <w:rsid w:val="00FB047F"/>
    <w:rsid w:val="00FB7444"/>
    <w:rsid w:val="00FC1FB6"/>
    <w:rsid w:val="00FC3636"/>
    <w:rsid w:val="00FD1BA2"/>
    <w:rsid w:val="00FD71AD"/>
    <w:rsid w:val="00FD7220"/>
    <w:rsid w:val="00FD7B4F"/>
    <w:rsid w:val="00FE188C"/>
    <w:rsid w:val="00FE2EF2"/>
    <w:rsid w:val="00FE6097"/>
    <w:rsid w:val="00FE6552"/>
    <w:rsid w:val="00FF2002"/>
    <w:rsid w:val="00FF5B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BF085D"/>
  <w15:chartTrackingRefBased/>
  <w15:docId w15:val="{B78E6A9E-6A0F-AE44-BB49-4E71FEB55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qFormat="1"/>
    <w:lsdException w:name="heading 7" w:semiHidden="1" w:uiPriority="0" w:qFormat="1"/>
    <w:lsdException w:name="heading 8" w:semiHidden="1" w:uiPriority="0" w:qFormat="1"/>
    <w:lsdException w:name="heading 9" w:semiHidden="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0"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D3F41"/>
    <w:rPr>
      <w:kern w:val="24"/>
    </w:rPr>
  </w:style>
  <w:style w:type="paragraph" w:styleId="Heading1">
    <w:name w:val="heading 1"/>
    <w:basedOn w:val="Normal"/>
    <w:next w:val="Normal"/>
    <w:link w:val="Heading1Char"/>
    <w:qFormat/>
    <w:rsid w:val="009A6A3B"/>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nhideWhenUsed/>
    <w:qFormat/>
    <w:rsid w:val="00DA1419"/>
    <w:pPr>
      <w:keepNext/>
      <w:keepLines/>
      <w:ind w:firstLine="0"/>
      <w:outlineLvl w:val="1"/>
    </w:pPr>
    <w:rPr>
      <w:rFonts w:asciiTheme="majorHAnsi" w:eastAsiaTheme="majorEastAsia" w:hAnsiTheme="majorHAnsi" w:cstheme="majorBidi"/>
      <w:b/>
      <w:bCs/>
      <w:lang w:val="es-ES"/>
    </w:rPr>
  </w:style>
  <w:style w:type="paragraph" w:styleId="Heading3">
    <w:name w:val="heading 3"/>
    <w:basedOn w:val="Normal"/>
    <w:next w:val="Normal"/>
    <w:link w:val="Heading3Char"/>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9"/>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sid w:val="00DA1419"/>
    <w:rPr>
      <w:rFonts w:asciiTheme="majorHAnsi" w:eastAsiaTheme="majorEastAsia" w:hAnsiTheme="majorHAnsi" w:cstheme="majorBidi"/>
      <w:b/>
      <w:bCs/>
      <w:kern w:val="24"/>
      <w:lang w:val="es-ES"/>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semiHidden/>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semiHidden/>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ind w:firstLine="0"/>
    </w:pPr>
    <w:rPr>
      <w:rFonts w:cstheme="minorHAnsi"/>
      <w:sz w:val="22"/>
      <w:szCs w:val="22"/>
    </w:rPr>
  </w:style>
  <w:style w:type="paragraph" w:styleId="TOC5">
    <w:name w:val="toc 5"/>
    <w:basedOn w:val="Normal"/>
    <w:next w:val="Normal"/>
    <w:autoRedefine/>
    <w:uiPriority w:val="39"/>
    <w:semiHidden/>
    <w:unhideWhenUsed/>
    <w:pPr>
      <w:ind w:firstLine="0"/>
    </w:pPr>
    <w:rPr>
      <w:rFonts w:cstheme="minorHAnsi"/>
      <w:sz w:val="22"/>
      <w:szCs w:val="22"/>
    </w:rPr>
  </w:style>
  <w:style w:type="paragraph" w:styleId="TOC6">
    <w:name w:val="toc 6"/>
    <w:basedOn w:val="Normal"/>
    <w:next w:val="Normal"/>
    <w:autoRedefine/>
    <w:uiPriority w:val="39"/>
    <w:semiHidden/>
    <w:unhideWhenUsed/>
    <w:pPr>
      <w:ind w:firstLine="0"/>
    </w:pPr>
    <w:rPr>
      <w:rFonts w:cstheme="minorHAnsi"/>
      <w:sz w:val="22"/>
      <w:szCs w:val="22"/>
    </w:rPr>
  </w:style>
  <w:style w:type="paragraph" w:styleId="TOC7">
    <w:name w:val="toc 7"/>
    <w:basedOn w:val="Normal"/>
    <w:next w:val="Normal"/>
    <w:autoRedefine/>
    <w:uiPriority w:val="39"/>
    <w:semiHidden/>
    <w:unhideWhenUsed/>
    <w:pPr>
      <w:ind w:firstLine="0"/>
    </w:pPr>
    <w:rPr>
      <w:rFonts w:cstheme="minorHAnsi"/>
      <w:sz w:val="22"/>
      <w:szCs w:val="22"/>
    </w:rPr>
  </w:style>
  <w:style w:type="paragraph" w:styleId="TOC8">
    <w:name w:val="toc 8"/>
    <w:basedOn w:val="Normal"/>
    <w:next w:val="Normal"/>
    <w:autoRedefine/>
    <w:uiPriority w:val="39"/>
    <w:semiHidden/>
    <w:unhideWhenUsed/>
    <w:pPr>
      <w:ind w:firstLine="0"/>
    </w:pPr>
    <w:rPr>
      <w:rFonts w:cstheme="minorHAnsi"/>
      <w:sz w:val="22"/>
      <w:szCs w:val="22"/>
    </w:rPr>
  </w:style>
  <w:style w:type="paragraph" w:styleId="TOC9">
    <w:name w:val="toc 9"/>
    <w:basedOn w:val="Normal"/>
    <w:next w:val="Normal"/>
    <w:autoRedefine/>
    <w:uiPriority w:val="39"/>
    <w:semiHidden/>
    <w:unhideWhenUsed/>
    <w:pPr>
      <w:ind w:firstLine="0"/>
    </w:pPr>
    <w:rPr>
      <w:rFonts w:cstheme="minorHAnsi"/>
      <w:sz w:val="22"/>
      <w:szCs w:val="22"/>
    </w:r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character" w:styleId="Hyperlink">
    <w:name w:val="Hyperlink"/>
    <w:basedOn w:val="DefaultParagraphFont"/>
    <w:uiPriority w:val="99"/>
    <w:unhideWhenUsed/>
    <w:rsid w:val="002550D6"/>
    <w:rPr>
      <w:color w:val="0000FF"/>
      <w:u w:val="single"/>
    </w:rPr>
  </w:style>
  <w:style w:type="paragraph" w:styleId="TOC1">
    <w:name w:val="toc 1"/>
    <w:basedOn w:val="Normal"/>
    <w:next w:val="Normal"/>
    <w:autoRedefine/>
    <w:uiPriority w:val="39"/>
    <w:unhideWhenUsed/>
    <w:rsid w:val="00B56FC1"/>
    <w:pPr>
      <w:spacing w:before="240" w:after="120"/>
      <w:ind w:firstLine="0"/>
    </w:pPr>
    <w:rPr>
      <w:rFonts w:cstheme="minorHAnsi"/>
      <w:b/>
      <w:bCs/>
      <w:caps/>
      <w:sz w:val="22"/>
      <w:szCs w:val="22"/>
      <w:u w:val="single"/>
    </w:rPr>
  </w:style>
  <w:style w:type="paragraph" w:styleId="TOC2">
    <w:name w:val="toc 2"/>
    <w:basedOn w:val="Normal"/>
    <w:next w:val="Normal"/>
    <w:autoRedefine/>
    <w:uiPriority w:val="39"/>
    <w:unhideWhenUsed/>
    <w:rsid w:val="00B56FC1"/>
    <w:pPr>
      <w:ind w:firstLine="0"/>
    </w:pPr>
    <w:rPr>
      <w:rFonts w:cstheme="minorHAnsi"/>
      <w:b/>
      <w:bCs/>
      <w:smallCaps/>
      <w:sz w:val="22"/>
      <w:szCs w:val="22"/>
    </w:rPr>
  </w:style>
  <w:style w:type="paragraph" w:styleId="TOC3">
    <w:name w:val="toc 3"/>
    <w:basedOn w:val="Normal"/>
    <w:next w:val="Normal"/>
    <w:autoRedefine/>
    <w:uiPriority w:val="39"/>
    <w:unhideWhenUsed/>
    <w:rsid w:val="00B56FC1"/>
    <w:pPr>
      <w:ind w:firstLine="0"/>
    </w:pPr>
    <w:rPr>
      <w:rFonts w:cstheme="minorHAnsi"/>
      <w:smallCaps/>
      <w:sz w:val="22"/>
      <w:szCs w:val="22"/>
    </w:rPr>
  </w:style>
  <w:style w:type="paragraph" w:styleId="Revision">
    <w:name w:val="Revision"/>
    <w:hidden/>
    <w:uiPriority w:val="99"/>
    <w:semiHidden/>
    <w:rsid w:val="00D96CF8"/>
    <w:pPr>
      <w:spacing w:line="240" w:lineRule="auto"/>
      <w:ind w:firstLine="0"/>
    </w:pPr>
    <w:rPr>
      <w:kern w:val="24"/>
    </w:rPr>
  </w:style>
  <w:style w:type="character" w:customStyle="1" w:styleId="UnresolvedMention1">
    <w:name w:val="Unresolved Mention1"/>
    <w:basedOn w:val="DefaultParagraphFont"/>
    <w:uiPriority w:val="99"/>
    <w:rsid w:val="00DC5684"/>
    <w:rPr>
      <w:color w:val="808080"/>
      <w:shd w:val="clear" w:color="auto" w:fill="E6E6E6"/>
    </w:rPr>
  </w:style>
  <w:style w:type="paragraph" w:customStyle="1" w:styleId="TableText">
    <w:name w:val="Table Text"/>
    <w:basedOn w:val="BodyText"/>
    <w:rsid w:val="006F3436"/>
    <w:pPr>
      <w:overflowPunct w:val="0"/>
      <w:autoSpaceDE w:val="0"/>
      <w:autoSpaceDN w:val="0"/>
      <w:adjustRightInd w:val="0"/>
      <w:spacing w:after="0" w:line="240" w:lineRule="auto"/>
      <w:ind w:left="28" w:right="28"/>
      <w:textAlignment w:val="baseline"/>
    </w:pPr>
    <w:rPr>
      <w:rFonts w:ascii="Arial" w:eastAsia="Times New Roman" w:hAnsi="Arial" w:cs="Times New Roman"/>
      <w:kern w:val="0"/>
      <w:sz w:val="20"/>
      <w:szCs w:val="20"/>
      <w:lang w:eastAsia="en-US"/>
    </w:rPr>
  </w:style>
  <w:style w:type="paragraph" w:styleId="Subtitle">
    <w:name w:val="Subtitle"/>
    <w:basedOn w:val="Normal"/>
    <w:link w:val="SubtitleChar"/>
    <w:qFormat/>
    <w:rsid w:val="006F3436"/>
    <w:pPr>
      <w:overflowPunct w:val="0"/>
      <w:autoSpaceDE w:val="0"/>
      <w:autoSpaceDN w:val="0"/>
      <w:adjustRightInd w:val="0"/>
      <w:spacing w:after="60" w:line="240" w:lineRule="auto"/>
      <w:ind w:firstLine="0"/>
      <w:jc w:val="right"/>
      <w:textAlignment w:val="baseline"/>
    </w:pPr>
    <w:rPr>
      <w:rFonts w:ascii="Arial" w:eastAsia="Times New Roman" w:hAnsi="Arial" w:cs="Times New Roman"/>
      <w:i/>
      <w:kern w:val="0"/>
      <w:szCs w:val="20"/>
      <w:lang w:eastAsia="en-US"/>
    </w:rPr>
  </w:style>
  <w:style w:type="character" w:customStyle="1" w:styleId="SubtitleChar">
    <w:name w:val="Subtitle Char"/>
    <w:basedOn w:val="DefaultParagraphFont"/>
    <w:link w:val="Subtitle"/>
    <w:rsid w:val="006F3436"/>
    <w:rPr>
      <w:rFonts w:ascii="Arial" w:eastAsia="Times New Roman" w:hAnsi="Arial" w:cs="Times New Roman"/>
      <w:i/>
      <w:szCs w:val="20"/>
      <w:lang w:eastAsia="en-US"/>
    </w:rPr>
  </w:style>
  <w:style w:type="paragraph" w:customStyle="1" w:styleId="HeadingA">
    <w:name w:val="Heading A"/>
    <w:basedOn w:val="Heading1"/>
    <w:rsid w:val="006F3436"/>
    <w:pPr>
      <w:pageBreakBefore/>
      <w:pBdr>
        <w:top w:val="single" w:sz="18" w:space="1" w:color="auto"/>
      </w:pBdr>
      <w:overflowPunct w:val="0"/>
      <w:autoSpaceDE w:val="0"/>
      <w:autoSpaceDN w:val="0"/>
      <w:adjustRightInd w:val="0"/>
      <w:spacing w:before="142" w:after="113" w:line="240" w:lineRule="auto"/>
      <w:ind w:left="652" w:hanging="652"/>
      <w:jc w:val="left"/>
      <w:textAlignment w:val="baseline"/>
      <w:outlineLvl w:val="9"/>
    </w:pPr>
    <w:rPr>
      <w:rFonts w:ascii="Arial" w:eastAsia="Times New Roman" w:hAnsi="Arial" w:cs="Times New Roman"/>
      <w:bCs w:val="0"/>
      <w:kern w:val="28"/>
      <w:sz w:val="36"/>
      <w:szCs w:val="20"/>
      <w:lang w:eastAsia="en-US"/>
    </w:rPr>
  </w:style>
  <w:style w:type="paragraph" w:customStyle="1" w:styleId="HeadingB">
    <w:name w:val="Heading B"/>
    <w:basedOn w:val="Heading2"/>
    <w:rsid w:val="006F3436"/>
    <w:pPr>
      <w:keepLines w:val="0"/>
      <w:pBdr>
        <w:top w:val="single" w:sz="6" w:space="1" w:color="auto"/>
      </w:pBdr>
      <w:overflowPunct w:val="0"/>
      <w:autoSpaceDE w:val="0"/>
      <w:autoSpaceDN w:val="0"/>
      <w:adjustRightInd w:val="0"/>
      <w:spacing w:before="425" w:after="113" w:line="240" w:lineRule="auto"/>
      <w:textAlignment w:val="baseline"/>
      <w:outlineLvl w:val="9"/>
    </w:pPr>
    <w:rPr>
      <w:rFonts w:ascii="Arial" w:eastAsia="Times New Roman" w:hAnsi="Arial" w:cs="Times New Roman"/>
      <w:bCs w:val="0"/>
      <w:kern w:val="0"/>
      <w:sz w:val="28"/>
      <w:szCs w:val="20"/>
      <w:lang w:val="en-US" w:eastAsia="en-US"/>
    </w:rPr>
  </w:style>
  <w:style w:type="paragraph" w:customStyle="1" w:styleId="CharCharChar1CharCharCharCharCharCharCharCharCharCharCharCharCharCharChar">
    <w:name w:val="Char Char Char1 Char Char Char Char Char Char Char Char Char Char Char Char Char Char Char"/>
    <w:basedOn w:val="Normal"/>
    <w:rsid w:val="006F3436"/>
    <w:pPr>
      <w:spacing w:after="160" w:line="240" w:lineRule="exact"/>
      <w:ind w:firstLine="0"/>
    </w:pPr>
    <w:rPr>
      <w:rFonts w:ascii="Verdana" w:eastAsia="Times New Roman" w:hAnsi="Verdana" w:cs="Times New Roman"/>
      <w:kern w:val="0"/>
      <w:sz w:val="20"/>
      <w:szCs w:val="20"/>
      <w:lang w:eastAsia="en-US"/>
    </w:rPr>
  </w:style>
  <w:style w:type="paragraph" w:customStyle="1" w:styleId="Text">
    <w:name w:val="Text"/>
    <w:basedOn w:val="Normal"/>
    <w:rsid w:val="006F3436"/>
    <w:pPr>
      <w:keepLines/>
      <w:widowControl w:val="0"/>
      <w:autoSpaceDE w:val="0"/>
      <w:autoSpaceDN w:val="0"/>
      <w:adjustRightInd w:val="0"/>
      <w:spacing w:after="110" w:line="240" w:lineRule="auto"/>
      <w:ind w:left="567" w:firstLine="0"/>
    </w:pPr>
    <w:rPr>
      <w:rFonts w:ascii="Arial" w:eastAsia="Times New Roman" w:hAnsi="Arial" w:cs="Arial"/>
      <w:kern w:val="0"/>
      <w:sz w:val="22"/>
      <w:szCs w:val="22"/>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8284">
      <w:bodyDiv w:val="1"/>
      <w:marLeft w:val="0"/>
      <w:marRight w:val="0"/>
      <w:marTop w:val="0"/>
      <w:marBottom w:val="0"/>
      <w:divBdr>
        <w:top w:val="none" w:sz="0" w:space="0" w:color="auto"/>
        <w:left w:val="none" w:sz="0" w:space="0" w:color="auto"/>
        <w:bottom w:val="none" w:sz="0" w:space="0" w:color="auto"/>
        <w:right w:val="none" w:sz="0" w:space="0" w:color="auto"/>
      </w:divBdr>
    </w:div>
    <w:div w:id="22245684">
      <w:bodyDiv w:val="1"/>
      <w:marLeft w:val="0"/>
      <w:marRight w:val="0"/>
      <w:marTop w:val="0"/>
      <w:marBottom w:val="0"/>
      <w:divBdr>
        <w:top w:val="none" w:sz="0" w:space="0" w:color="auto"/>
        <w:left w:val="none" w:sz="0" w:space="0" w:color="auto"/>
        <w:bottom w:val="none" w:sz="0" w:space="0" w:color="auto"/>
        <w:right w:val="none" w:sz="0" w:space="0" w:color="auto"/>
      </w:divBdr>
      <w:divsChild>
        <w:div w:id="1189561589">
          <w:marLeft w:val="480"/>
          <w:marRight w:val="0"/>
          <w:marTop w:val="0"/>
          <w:marBottom w:val="0"/>
          <w:divBdr>
            <w:top w:val="none" w:sz="0" w:space="0" w:color="auto"/>
            <w:left w:val="none" w:sz="0" w:space="0" w:color="auto"/>
            <w:bottom w:val="none" w:sz="0" w:space="0" w:color="auto"/>
            <w:right w:val="none" w:sz="0" w:space="0" w:color="auto"/>
          </w:divBdr>
          <w:divsChild>
            <w:div w:id="39709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9860">
      <w:bodyDiv w:val="1"/>
      <w:marLeft w:val="0"/>
      <w:marRight w:val="0"/>
      <w:marTop w:val="0"/>
      <w:marBottom w:val="0"/>
      <w:divBdr>
        <w:top w:val="none" w:sz="0" w:space="0" w:color="auto"/>
        <w:left w:val="none" w:sz="0" w:space="0" w:color="auto"/>
        <w:bottom w:val="none" w:sz="0" w:space="0" w:color="auto"/>
        <w:right w:val="none" w:sz="0" w:space="0" w:color="auto"/>
      </w:divBdr>
    </w:div>
    <w:div w:id="121701516">
      <w:bodyDiv w:val="1"/>
      <w:marLeft w:val="0"/>
      <w:marRight w:val="0"/>
      <w:marTop w:val="0"/>
      <w:marBottom w:val="0"/>
      <w:divBdr>
        <w:top w:val="none" w:sz="0" w:space="0" w:color="auto"/>
        <w:left w:val="none" w:sz="0" w:space="0" w:color="auto"/>
        <w:bottom w:val="none" w:sz="0" w:space="0" w:color="auto"/>
        <w:right w:val="none" w:sz="0" w:space="0" w:color="auto"/>
      </w:divBdr>
      <w:divsChild>
        <w:div w:id="1930918107">
          <w:marLeft w:val="480"/>
          <w:marRight w:val="0"/>
          <w:marTop w:val="0"/>
          <w:marBottom w:val="0"/>
          <w:divBdr>
            <w:top w:val="none" w:sz="0" w:space="0" w:color="auto"/>
            <w:left w:val="none" w:sz="0" w:space="0" w:color="auto"/>
            <w:bottom w:val="none" w:sz="0" w:space="0" w:color="auto"/>
            <w:right w:val="none" w:sz="0" w:space="0" w:color="auto"/>
          </w:divBdr>
          <w:divsChild>
            <w:div w:id="69724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31474633">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67592062">
      <w:bodyDiv w:val="1"/>
      <w:marLeft w:val="0"/>
      <w:marRight w:val="0"/>
      <w:marTop w:val="0"/>
      <w:marBottom w:val="0"/>
      <w:divBdr>
        <w:top w:val="none" w:sz="0" w:space="0" w:color="auto"/>
        <w:left w:val="none" w:sz="0" w:space="0" w:color="auto"/>
        <w:bottom w:val="none" w:sz="0" w:space="0" w:color="auto"/>
        <w:right w:val="none" w:sz="0" w:space="0" w:color="auto"/>
      </w:divBdr>
    </w:div>
    <w:div w:id="289552914">
      <w:bodyDiv w:val="1"/>
      <w:marLeft w:val="0"/>
      <w:marRight w:val="0"/>
      <w:marTop w:val="0"/>
      <w:marBottom w:val="0"/>
      <w:divBdr>
        <w:top w:val="none" w:sz="0" w:space="0" w:color="auto"/>
        <w:left w:val="none" w:sz="0" w:space="0" w:color="auto"/>
        <w:bottom w:val="none" w:sz="0" w:space="0" w:color="auto"/>
        <w:right w:val="none" w:sz="0" w:space="0" w:color="auto"/>
      </w:divBdr>
      <w:divsChild>
        <w:div w:id="168250881">
          <w:marLeft w:val="480"/>
          <w:marRight w:val="0"/>
          <w:marTop w:val="0"/>
          <w:marBottom w:val="0"/>
          <w:divBdr>
            <w:top w:val="none" w:sz="0" w:space="0" w:color="auto"/>
            <w:left w:val="none" w:sz="0" w:space="0" w:color="auto"/>
            <w:bottom w:val="none" w:sz="0" w:space="0" w:color="auto"/>
            <w:right w:val="none" w:sz="0" w:space="0" w:color="auto"/>
          </w:divBdr>
          <w:divsChild>
            <w:div w:id="48694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1001237">
      <w:bodyDiv w:val="1"/>
      <w:marLeft w:val="0"/>
      <w:marRight w:val="0"/>
      <w:marTop w:val="0"/>
      <w:marBottom w:val="0"/>
      <w:divBdr>
        <w:top w:val="none" w:sz="0" w:space="0" w:color="auto"/>
        <w:left w:val="none" w:sz="0" w:space="0" w:color="auto"/>
        <w:bottom w:val="none" w:sz="0" w:space="0" w:color="auto"/>
        <w:right w:val="none" w:sz="0" w:space="0" w:color="auto"/>
      </w:divBdr>
      <w:divsChild>
        <w:div w:id="311832453">
          <w:marLeft w:val="480"/>
          <w:marRight w:val="0"/>
          <w:marTop w:val="0"/>
          <w:marBottom w:val="0"/>
          <w:divBdr>
            <w:top w:val="none" w:sz="0" w:space="0" w:color="auto"/>
            <w:left w:val="none" w:sz="0" w:space="0" w:color="auto"/>
            <w:bottom w:val="none" w:sz="0" w:space="0" w:color="auto"/>
            <w:right w:val="none" w:sz="0" w:space="0" w:color="auto"/>
          </w:divBdr>
          <w:divsChild>
            <w:div w:id="59031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778972">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33687633">
      <w:bodyDiv w:val="1"/>
      <w:marLeft w:val="0"/>
      <w:marRight w:val="0"/>
      <w:marTop w:val="0"/>
      <w:marBottom w:val="0"/>
      <w:divBdr>
        <w:top w:val="none" w:sz="0" w:space="0" w:color="auto"/>
        <w:left w:val="none" w:sz="0" w:space="0" w:color="auto"/>
        <w:bottom w:val="none" w:sz="0" w:space="0" w:color="auto"/>
        <w:right w:val="none" w:sz="0" w:space="0" w:color="auto"/>
      </w:divBdr>
      <w:divsChild>
        <w:div w:id="1518814060">
          <w:marLeft w:val="480"/>
          <w:marRight w:val="0"/>
          <w:marTop w:val="0"/>
          <w:marBottom w:val="0"/>
          <w:divBdr>
            <w:top w:val="none" w:sz="0" w:space="0" w:color="auto"/>
            <w:left w:val="none" w:sz="0" w:space="0" w:color="auto"/>
            <w:bottom w:val="none" w:sz="0" w:space="0" w:color="auto"/>
            <w:right w:val="none" w:sz="0" w:space="0" w:color="auto"/>
          </w:divBdr>
          <w:divsChild>
            <w:div w:id="175593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771442">
      <w:bodyDiv w:val="1"/>
      <w:marLeft w:val="0"/>
      <w:marRight w:val="0"/>
      <w:marTop w:val="0"/>
      <w:marBottom w:val="0"/>
      <w:divBdr>
        <w:top w:val="none" w:sz="0" w:space="0" w:color="auto"/>
        <w:left w:val="none" w:sz="0" w:space="0" w:color="auto"/>
        <w:bottom w:val="none" w:sz="0" w:space="0" w:color="auto"/>
        <w:right w:val="none" w:sz="0" w:space="0" w:color="auto"/>
      </w:divBdr>
      <w:divsChild>
        <w:div w:id="793256893">
          <w:marLeft w:val="480"/>
          <w:marRight w:val="0"/>
          <w:marTop w:val="0"/>
          <w:marBottom w:val="0"/>
          <w:divBdr>
            <w:top w:val="none" w:sz="0" w:space="0" w:color="auto"/>
            <w:left w:val="none" w:sz="0" w:space="0" w:color="auto"/>
            <w:bottom w:val="none" w:sz="0" w:space="0" w:color="auto"/>
            <w:right w:val="none" w:sz="0" w:space="0" w:color="auto"/>
          </w:divBdr>
          <w:divsChild>
            <w:div w:id="179929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7802590">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56828747">
      <w:bodyDiv w:val="1"/>
      <w:marLeft w:val="0"/>
      <w:marRight w:val="0"/>
      <w:marTop w:val="0"/>
      <w:marBottom w:val="0"/>
      <w:divBdr>
        <w:top w:val="none" w:sz="0" w:space="0" w:color="auto"/>
        <w:left w:val="none" w:sz="0" w:space="0" w:color="auto"/>
        <w:bottom w:val="none" w:sz="0" w:space="0" w:color="auto"/>
        <w:right w:val="none" w:sz="0" w:space="0" w:color="auto"/>
      </w:divBdr>
    </w:div>
    <w:div w:id="821628711">
      <w:bodyDiv w:val="1"/>
      <w:marLeft w:val="0"/>
      <w:marRight w:val="0"/>
      <w:marTop w:val="0"/>
      <w:marBottom w:val="0"/>
      <w:divBdr>
        <w:top w:val="none" w:sz="0" w:space="0" w:color="auto"/>
        <w:left w:val="none" w:sz="0" w:space="0" w:color="auto"/>
        <w:bottom w:val="none" w:sz="0" w:space="0" w:color="auto"/>
        <w:right w:val="none" w:sz="0" w:space="0" w:color="auto"/>
      </w:divBdr>
      <w:divsChild>
        <w:div w:id="1632708465">
          <w:marLeft w:val="480"/>
          <w:marRight w:val="0"/>
          <w:marTop w:val="0"/>
          <w:marBottom w:val="0"/>
          <w:divBdr>
            <w:top w:val="none" w:sz="0" w:space="0" w:color="auto"/>
            <w:left w:val="none" w:sz="0" w:space="0" w:color="auto"/>
            <w:bottom w:val="none" w:sz="0" w:space="0" w:color="auto"/>
            <w:right w:val="none" w:sz="0" w:space="0" w:color="auto"/>
          </w:divBdr>
          <w:divsChild>
            <w:div w:id="47803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415350">
      <w:bodyDiv w:val="1"/>
      <w:marLeft w:val="0"/>
      <w:marRight w:val="0"/>
      <w:marTop w:val="0"/>
      <w:marBottom w:val="0"/>
      <w:divBdr>
        <w:top w:val="none" w:sz="0" w:space="0" w:color="auto"/>
        <w:left w:val="none" w:sz="0" w:space="0" w:color="auto"/>
        <w:bottom w:val="none" w:sz="0" w:space="0" w:color="auto"/>
        <w:right w:val="none" w:sz="0" w:space="0" w:color="auto"/>
      </w:divBdr>
      <w:divsChild>
        <w:div w:id="1353065956">
          <w:marLeft w:val="480"/>
          <w:marRight w:val="0"/>
          <w:marTop w:val="0"/>
          <w:marBottom w:val="0"/>
          <w:divBdr>
            <w:top w:val="none" w:sz="0" w:space="0" w:color="auto"/>
            <w:left w:val="none" w:sz="0" w:space="0" w:color="auto"/>
            <w:bottom w:val="none" w:sz="0" w:space="0" w:color="auto"/>
            <w:right w:val="none" w:sz="0" w:space="0" w:color="auto"/>
          </w:divBdr>
          <w:divsChild>
            <w:div w:id="158495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35882">
      <w:bodyDiv w:val="1"/>
      <w:marLeft w:val="0"/>
      <w:marRight w:val="0"/>
      <w:marTop w:val="0"/>
      <w:marBottom w:val="0"/>
      <w:divBdr>
        <w:top w:val="none" w:sz="0" w:space="0" w:color="auto"/>
        <w:left w:val="none" w:sz="0" w:space="0" w:color="auto"/>
        <w:bottom w:val="none" w:sz="0" w:space="0" w:color="auto"/>
        <w:right w:val="none" w:sz="0" w:space="0" w:color="auto"/>
      </w:divBdr>
    </w:div>
    <w:div w:id="983968493">
      <w:bodyDiv w:val="1"/>
      <w:marLeft w:val="0"/>
      <w:marRight w:val="0"/>
      <w:marTop w:val="0"/>
      <w:marBottom w:val="0"/>
      <w:divBdr>
        <w:top w:val="none" w:sz="0" w:space="0" w:color="auto"/>
        <w:left w:val="none" w:sz="0" w:space="0" w:color="auto"/>
        <w:bottom w:val="none" w:sz="0" w:space="0" w:color="auto"/>
        <w:right w:val="none" w:sz="0" w:space="0" w:color="auto"/>
      </w:divBdr>
    </w:div>
    <w:div w:id="1025251498">
      <w:bodyDiv w:val="1"/>
      <w:marLeft w:val="0"/>
      <w:marRight w:val="0"/>
      <w:marTop w:val="0"/>
      <w:marBottom w:val="0"/>
      <w:divBdr>
        <w:top w:val="none" w:sz="0" w:space="0" w:color="auto"/>
        <w:left w:val="none" w:sz="0" w:space="0" w:color="auto"/>
        <w:bottom w:val="none" w:sz="0" w:space="0" w:color="auto"/>
        <w:right w:val="none" w:sz="0" w:space="0" w:color="auto"/>
      </w:divBdr>
      <w:divsChild>
        <w:div w:id="373162029">
          <w:marLeft w:val="0"/>
          <w:marRight w:val="0"/>
          <w:marTop w:val="840"/>
          <w:marBottom w:val="0"/>
          <w:divBdr>
            <w:top w:val="none" w:sz="0" w:space="0" w:color="auto"/>
            <w:left w:val="none" w:sz="0" w:space="0" w:color="auto"/>
            <w:bottom w:val="none" w:sz="0" w:space="0" w:color="auto"/>
            <w:right w:val="none" w:sz="0" w:space="0" w:color="auto"/>
          </w:divBdr>
        </w:div>
        <w:div w:id="1096948735">
          <w:marLeft w:val="0"/>
          <w:marRight w:val="0"/>
          <w:marTop w:val="840"/>
          <w:marBottom w:val="0"/>
          <w:divBdr>
            <w:top w:val="none" w:sz="0" w:space="0" w:color="auto"/>
            <w:left w:val="none" w:sz="0" w:space="0" w:color="auto"/>
            <w:bottom w:val="none" w:sz="0" w:space="0" w:color="auto"/>
            <w:right w:val="none" w:sz="0" w:space="0" w:color="auto"/>
          </w:divBdr>
        </w:div>
      </w:divsChild>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16292769">
      <w:bodyDiv w:val="1"/>
      <w:marLeft w:val="0"/>
      <w:marRight w:val="0"/>
      <w:marTop w:val="0"/>
      <w:marBottom w:val="0"/>
      <w:divBdr>
        <w:top w:val="none" w:sz="0" w:space="0" w:color="auto"/>
        <w:left w:val="none" w:sz="0" w:space="0" w:color="auto"/>
        <w:bottom w:val="none" w:sz="0" w:space="0" w:color="auto"/>
        <w:right w:val="none" w:sz="0" w:space="0" w:color="auto"/>
      </w:divBdr>
    </w:div>
    <w:div w:id="1160654999">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36666337">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02273401">
      <w:bodyDiv w:val="1"/>
      <w:marLeft w:val="0"/>
      <w:marRight w:val="0"/>
      <w:marTop w:val="0"/>
      <w:marBottom w:val="0"/>
      <w:divBdr>
        <w:top w:val="none" w:sz="0" w:space="0" w:color="auto"/>
        <w:left w:val="none" w:sz="0" w:space="0" w:color="auto"/>
        <w:bottom w:val="none" w:sz="0" w:space="0" w:color="auto"/>
        <w:right w:val="none" w:sz="0" w:space="0" w:color="auto"/>
      </w:divBdr>
    </w:div>
    <w:div w:id="1394037590">
      <w:bodyDiv w:val="1"/>
      <w:marLeft w:val="0"/>
      <w:marRight w:val="0"/>
      <w:marTop w:val="0"/>
      <w:marBottom w:val="0"/>
      <w:divBdr>
        <w:top w:val="none" w:sz="0" w:space="0" w:color="auto"/>
        <w:left w:val="none" w:sz="0" w:space="0" w:color="auto"/>
        <w:bottom w:val="none" w:sz="0" w:space="0" w:color="auto"/>
        <w:right w:val="none" w:sz="0" w:space="0" w:color="auto"/>
      </w:divBdr>
    </w:div>
    <w:div w:id="1398630592">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0247323">
      <w:bodyDiv w:val="1"/>
      <w:marLeft w:val="0"/>
      <w:marRight w:val="0"/>
      <w:marTop w:val="0"/>
      <w:marBottom w:val="0"/>
      <w:divBdr>
        <w:top w:val="none" w:sz="0" w:space="0" w:color="auto"/>
        <w:left w:val="none" w:sz="0" w:space="0" w:color="auto"/>
        <w:bottom w:val="none" w:sz="0" w:space="0" w:color="auto"/>
        <w:right w:val="none" w:sz="0" w:space="0" w:color="auto"/>
      </w:divBdr>
    </w:div>
    <w:div w:id="1422944090">
      <w:bodyDiv w:val="1"/>
      <w:marLeft w:val="0"/>
      <w:marRight w:val="0"/>
      <w:marTop w:val="0"/>
      <w:marBottom w:val="0"/>
      <w:divBdr>
        <w:top w:val="none" w:sz="0" w:space="0" w:color="auto"/>
        <w:left w:val="none" w:sz="0" w:space="0" w:color="auto"/>
        <w:bottom w:val="none" w:sz="0" w:space="0" w:color="auto"/>
        <w:right w:val="none" w:sz="0" w:space="0" w:color="auto"/>
      </w:divBdr>
    </w:div>
    <w:div w:id="1436248510">
      <w:bodyDiv w:val="1"/>
      <w:marLeft w:val="0"/>
      <w:marRight w:val="0"/>
      <w:marTop w:val="0"/>
      <w:marBottom w:val="0"/>
      <w:divBdr>
        <w:top w:val="none" w:sz="0" w:space="0" w:color="auto"/>
        <w:left w:val="none" w:sz="0" w:space="0" w:color="auto"/>
        <w:bottom w:val="none" w:sz="0" w:space="0" w:color="auto"/>
        <w:right w:val="none" w:sz="0" w:space="0" w:color="auto"/>
      </w:divBdr>
    </w:div>
    <w:div w:id="1450392646">
      <w:bodyDiv w:val="1"/>
      <w:marLeft w:val="0"/>
      <w:marRight w:val="0"/>
      <w:marTop w:val="0"/>
      <w:marBottom w:val="0"/>
      <w:divBdr>
        <w:top w:val="none" w:sz="0" w:space="0" w:color="auto"/>
        <w:left w:val="none" w:sz="0" w:space="0" w:color="auto"/>
        <w:bottom w:val="none" w:sz="0" w:space="0" w:color="auto"/>
        <w:right w:val="none" w:sz="0" w:space="0" w:color="auto"/>
      </w:divBdr>
    </w:div>
    <w:div w:id="146126569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86360653">
      <w:bodyDiv w:val="1"/>
      <w:marLeft w:val="0"/>
      <w:marRight w:val="0"/>
      <w:marTop w:val="0"/>
      <w:marBottom w:val="0"/>
      <w:divBdr>
        <w:top w:val="none" w:sz="0" w:space="0" w:color="auto"/>
        <w:left w:val="none" w:sz="0" w:space="0" w:color="auto"/>
        <w:bottom w:val="none" w:sz="0" w:space="0" w:color="auto"/>
        <w:right w:val="none" w:sz="0" w:space="0" w:color="auto"/>
      </w:divBdr>
    </w:div>
    <w:div w:id="1496453407">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99487878">
      <w:bodyDiv w:val="1"/>
      <w:marLeft w:val="0"/>
      <w:marRight w:val="0"/>
      <w:marTop w:val="0"/>
      <w:marBottom w:val="0"/>
      <w:divBdr>
        <w:top w:val="none" w:sz="0" w:space="0" w:color="auto"/>
        <w:left w:val="none" w:sz="0" w:space="0" w:color="auto"/>
        <w:bottom w:val="none" w:sz="0" w:space="0" w:color="auto"/>
        <w:right w:val="none" w:sz="0" w:space="0" w:color="auto"/>
      </w:divBdr>
    </w:div>
    <w:div w:id="1633752388">
      <w:bodyDiv w:val="1"/>
      <w:marLeft w:val="0"/>
      <w:marRight w:val="0"/>
      <w:marTop w:val="0"/>
      <w:marBottom w:val="0"/>
      <w:divBdr>
        <w:top w:val="none" w:sz="0" w:space="0" w:color="auto"/>
        <w:left w:val="none" w:sz="0" w:space="0" w:color="auto"/>
        <w:bottom w:val="none" w:sz="0" w:space="0" w:color="auto"/>
        <w:right w:val="none" w:sz="0" w:space="0" w:color="auto"/>
      </w:divBdr>
    </w:div>
    <w:div w:id="1645813367">
      <w:bodyDiv w:val="1"/>
      <w:marLeft w:val="0"/>
      <w:marRight w:val="0"/>
      <w:marTop w:val="0"/>
      <w:marBottom w:val="0"/>
      <w:divBdr>
        <w:top w:val="none" w:sz="0" w:space="0" w:color="auto"/>
        <w:left w:val="none" w:sz="0" w:space="0" w:color="auto"/>
        <w:bottom w:val="none" w:sz="0" w:space="0" w:color="auto"/>
        <w:right w:val="none" w:sz="0" w:space="0" w:color="auto"/>
      </w:divBdr>
      <w:divsChild>
        <w:div w:id="358355882">
          <w:marLeft w:val="480"/>
          <w:marRight w:val="0"/>
          <w:marTop w:val="0"/>
          <w:marBottom w:val="0"/>
          <w:divBdr>
            <w:top w:val="none" w:sz="0" w:space="0" w:color="auto"/>
            <w:left w:val="none" w:sz="0" w:space="0" w:color="auto"/>
            <w:bottom w:val="none" w:sz="0" w:space="0" w:color="auto"/>
            <w:right w:val="none" w:sz="0" w:space="0" w:color="auto"/>
          </w:divBdr>
          <w:divsChild>
            <w:div w:id="49145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691250216">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52334182">
      <w:bodyDiv w:val="1"/>
      <w:marLeft w:val="0"/>
      <w:marRight w:val="0"/>
      <w:marTop w:val="0"/>
      <w:marBottom w:val="0"/>
      <w:divBdr>
        <w:top w:val="none" w:sz="0" w:space="0" w:color="auto"/>
        <w:left w:val="none" w:sz="0" w:space="0" w:color="auto"/>
        <w:bottom w:val="none" w:sz="0" w:space="0" w:color="auto"/>
        <w:right w:val="none" w:sz="0" w:space="0" w:color="auto"/>
      </w:divBdr>
    </w:div>
    <w:div w:id="1871917802">
      <w:bodyDiv w:val="1"/>
      <w:marLeft w:val="0"/>
      <w:marRight w:val="0"/>
      <w:marTop w:val="0"/>
      <w:marBottom w:val="0"/>
      <w:divBdr>
        <w:top w:val="none" w:sz="0" w:space="0" w:color="auto"/>
        <w:left w:val="none" w:sz="0" w:space="0" w:color="auto"/>
        <w:bottom w:val="none" w:sz="0" w:space="0" w:color="auto"/>
        <w:right w:val="none" w:sz="0" w:space="0" w:color="auto"/>
      </w:divBdr>
      <w:divsChild>
        <w:div w:id="1605452837">
          <w:marLeft w:val="0"/>
          <w:marRight w:val="0"/>
          <w:marTop w:val="840"/>
          <w:marBottom w:val="0"/>
          <w:divBdr>
            <w:top w:val="none" w:sz="0" w:space="0" w:color="auto"/>
            <w:left w:val="none" w:sz="0" w:space="0" w:color="auto"/>
            <w:bottom w:val="none" w:sz="0" w:space="0" w:color="auto"/>
            <w:right w:val="none" w:sz="0" w:space="0" w:color="auto"/>
          </w:divBdr>
        </w:div>
        <w:div w:id="1733891894">
          <w:marLeft w:val="0"/>
          <w:marRight w:val="0"/>
          <w:marTop w:val="840"/>
          <w:marBottom w:val="0"/>
          <w:divBdr>
            <w:top w:val="none" w:sz="0" w:space="0" w:color="auto"/>
            <w:left w:val="none" w:sz="0" w:space="0" w:color="auto"/>
            <w:bottom w:val="none" w:sz="0" w:space="0" w:color="auto"/>
            <w:right w:val="none" w:sz="0" w:space="0" w:color="auto"/>
          </w:divBdr>
        </w:div>
      </w:divsChild>
    </w:div>
    <w:div w:id="1888908593">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37518487">
      <w:bodyDiv w:val="1"/>
      <w:marLeft w:val="0"/>
      <w:marRight w:val="0"/>
      <w:marTop w:val="0"/>
      <w:marBottom w:val="0"/>
      <w:divBdr>
        <w:top w:val="none" w:sz="0" w:space="0" w:color="auto"/>
        <w:left w:val="none" w:sz="0" w:space="0" w:color="auto"/>
        <w:bottom w:val="none" w:sz="0" w:space="0" w:color="auto"/>
        <w:right w:val="none" w:sz="0" w:space="0" w:color="auto"/>
      </w:divBdr>
    </w:div>
    <w:div w:id="1952277774">
      <w:bodyDiv w:val="1"/>
      <w:marLeft w:val="0"/>
      <w:marRight w:val="0"/>
      <w:marTop w:val="0"/>
      <w:marBottom w:val="0"/>
      <w:divBdr>
        <w:top w:val="none" w:sz="0" w:space="0" w:color="auto"/>
        <w:left w:val="none" w:sz="0" w:space="0" w:color="auto"/>
        <w:bottom w:val="none" w:sz="0" w:space="0" w:color="auto"/>
        <w:right w:val="none" w:sz="0" w:space="0" w:color="auto"/>
      </w:divBdr>
    </w:div>
    <w:div w:id="1957103448">
      <w:bodyDiv w:val="1"/>
      <w:marLeft w:val="0"/>
      <w:marRight w:val="0"/>
      <w:marTop w:val="0"/>
      <w:marBottom w:val="0"/>
      <w:divBdr>
        <w:top w:val="none" w:sz="0" w:space="0" w:color="auto"/>
        <w:left w:val="none" w:sz="0" w:space="0" w:color="auto"/>
        <w:bottom w:val="none" w:sz="0" w:space="0" w:color="auto"/>
        <w:right w:val="none" w:sz="0" w:space="0" w:color="auto"/>
      </w:divBdr>
    </w:div>
    <w:div w:id="1963220531">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21856282">
      <w:bodyDiv w:val="1"/>
      <w:marLeft w:val="0"/>
      <w:marRight w:val="0"/>
      <w:marTop w:val="0"/>
      <w:marBottom w:val="0"/>
      <w:divBdr>
        <w:top w:val="none" w:sz="0" w:space="0" w:color="auto"/>
        <w:left w:val="none" w:sz="0" w:space="0" w:color="auto"/>
        <w:bottom w:val="none" w:sz="0" w:space="0" w:color="auto"/>
        <w:right w:val="none" w:sz="0" w:space="0" w:color="auto"/>
      </w:divBdr>
    </w:div>
    <w:div w:id="2050911502">
      <w:bodyDiv w:val="1"/>
      <w:marLeft w:val="0"/>
      <w:marRight w:val="0"/>
      <w:marTop w:val="0"/>
      <w:marBottom w:val="0"/>
      <w:divBdr>
        <w:top w:val="none" w:sz="0" w:space="0" w:color="auto"/>
        <w:left w:val="none" w:sz="0" w:space="0" w:color="auto"/>
        <w:bottom w:val="none" w:sz="0" w:space="0" w:color="auto"/>
        <w:right w:val="none" w:sz="0" w:space="0" w:color="auto"/>
      </w:divBdr>
      <w:divsChild>
        <w:div w:id="202711242">
          <w:marLeft w:val="480"/>
          <w:marRight w:val="0"/>
          <w:marTop w:val="0"/>
          <w:marBottom w:val="0"/>
          <w:divBdr>
            <w:top w:val="none" w:sz="0" w:space="0" w:color="auto"/>
            <w:left w:val="none" w:sz="0" w:space="0" w:color="auto"/>
            <w:bottom w:val="none" w:sz="0" w:space="0" w:color="auto"/>
            <w:right w:val="none" w:sz="0" w:space="0" w:color="auto"/>
          </w:divBdr>
          <w:divsChild>
            <w:div w:id="5736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634188">
      <w:bodyDiv w:val="1"/>
      <w:marLeft w:val="0"/>
      <w:marRight w:val="0"/>
      <w:marTop w:val="0"/>
      <w:marBottom w:val="0"/>
      <w:divBdr>
        <w:top w:val="none" w:sz="0" w:space="0" w:color="auto"/>
        <w:left w:val="none" w:sz="0" w:space="0" w:color="auto"/>
        <w:bottom w:val="none" w:sz="0" w:space="0" w:color="auto"/>
        <w:right w:val="none" w:sz="0" w:space="0" w:color="auto"/>
      </w:divBdr>
    </w:div>
    <w:div w:id="2069764957">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 w:id="2106874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microsoft.com/office/2007/relationships/diagramDrawing" Target="diagrams/drawing1.xml"/><Relationship Id="rId26" Type="http://schemas.openxmlformats.org/officeDocument/2006/relationships/image" Target="media/image14.jpg"/><Relationship Id="rId3" Type="http://schemas.openxmlformats.org/officeDocument/2006/relationships/styles" Target="styles.xml"/><Relationship Id="rId21" Type="http://schemas.openxmlformats.org/officeDocument/2006/relationships/image" Target="media/image9.jp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diagramColors" Target="diagrams/colors1.xml"/><Relationship Id="rId25" Type="http://schemas.openxmlformats.org/officeDocument/2006/relationships/image" Target="media/image13.jpg"/><Relationship Id="rId2" Type="http://schemas.openxmlformats.org/officeDocument/2006/relationships/numbering" Target="numbering.xml"/><Relationship Id="rId16" Type="http://schemas.openxmlformats.org/officeDocument/2006/relationships/diagramQuickStyle" Target="diagrams/quickStyle1.xml"/><Relationship Id="rId20" Type="http://schemas.openxmlformats.org/officeDocument/2006/relationships/image" Target="media/image8.tiff"/><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2.jp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Layout" Target="diagrams/layout1.xml"/><Relationship Id="rId23" Type="http://schemas.openxmlformats.org/officeDocument/2006/relationships/image" Target="media/image11.jpg"/><Relationship Id="rId28"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image" Target="media/image7.jp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diagramData" Target="diagrams/data1.xml"/><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F8D4E32-D2C0-C744-BBBF-D07ADD76F30D}" type="doc">
      <dgm:prSet loTypeId="urn:microsoft.com/office/officeart/2005/8/layout/chevron2" loCatId="" qsTypeId="urn:microsoft.com/office/officeart/2005/8/quickstyle/simple1" qsCatId="simple" csTypeId="urn:microsoft.com/office/officeart/2005/8/colors/colorful1" csCatId="colorful" phldr="1"/>
      <dgm:spPr/>
      <dgm:t>
        <a:bodyPr/>
        <a:lstStyle/>
        <a:p>
          <a:endParaRPr lang="en-US"/>
        </a:p>
      </dgm:t>
    </dgm:pt>
    <dgm:pt modelId="{2768A5D0-D35E-164F-986C-9A06E7A001B7}">
      <dgm:prSet phldrT="[Text]"/>
      <dgm:spPr/>
      <dgm:t>
        <a:bodyPr/>
        <a:lstStyle/>
        <a:p>
          <a:r>
            <a:rPr lang="en-US">
              <a:latin typeface="Avenir Roman" panose="02000503020000020003" pitchFamily="2" charset="0"/>
            </a:rPr>
            <a:t>Segmentación de usuarios</a:t>
          </a:r>
        </a:p>
      </dgm:t>
    </dgm:pt>
    <dgm:pt modelId="{361D0C40-CFDD-564C-B344-9BF67C01F8ED}" type="parTrans" cxnId="{D6AF9482-3E63-944C-A6A8-B70642381F39}">
      <dgm:prSet/>
      <dgm:spPr/>
      <dgm:t>
        <a:bodyPr/>
        <a:lstStyle/>
        <a:p>
          <a:endParaRPr lang="en-US"/>
        </a:p>
      </dgm:t>
    </dgm:pt>
    <dgm:pt modelId="{F04D9EE7-DA62-924F-B228-1BC82AB54FAC}" type="sibTrans" cxnId="{D6AF9482-3E63-944C-A6A8-B70642381F39}">
      <dgm:prSet/>
      <dgm:spPr/>
      <dgm:t>
        <a:bodyPr/>
        <a:lstStyle/>
        <a:p>
          <a:endParaRPr lang="en-US"/>
        </a:p>
      </dgm:t>
    </dgm:pt>
    <dgm:pt modelId="{8DE9BD27-6731-F448-948B-BC4F863E6C18}">
      <dgm:prSet phldrT="[Text]" custT="1"/>
      <dgm:spPr/>
      <dgm:t>
        <a:bodyPr/>
        <a:lstStyle/>
        <a:p>
          <a:r>
            <a:rPr lang="en-US" sz="1100">
              <a:latin typeface="Avenir Roman" panose="02000503020000020003" pitchFamily="2" charset="0"/>
            </a:rPr>
            <a:t>Incluye las fuentes cualitativas y cuantitativas sobre las cuales se diferenciaron los usuarios de acuerdo a los críteros primarios de segmentación</a:t>
          </a:r>
        </a:p>
      </dgm:t>
    </dgm:pt>
    <dgm:pt modelId="{439DF30B-76BE-BD46-9C13-9F3C41747A7D}" type="parTrans" cxnId="{574DCBBE-C508-3048-93E1-D12545B49BD5}">
      <dgm:prSet/>
      <dgm:spPr/>
      <dgm:t>
        <a:bodyPr/>
        <a:lstStyle/>
        <a:p>
          <a:endParaRPr lang="en-US"/>
        </a:p>
      </dgm:t>
    </dgm:pt>
    <dgm:pt modelId="{B4F6B5A8-17A9-6C4A-9F7F-2262B175F137}" type="sibTrans" cxnId="{574DCBBE-C508-3048-93E1-D12545B49BD5}">
      <dgm:prSet/>
      <dgm:spPr/>
      <dgm:t>
        <a:bodyPr/>
        <a:lstStyle/>
        <a:p>
          <a:endParaRPr lang="en-US"/>
        </a:p>
      </dgm:t>
    </dgm:pt>
    <dgm:pt modelId="{C7FAC4C2-2590-5F41-8893-D88239DF4527}">
      <dgm:prSet phldrT="[Text]"/>
      <dgm:spPr/>
      <dgm:t>
        <a:bodyPr/>
        <a:lstStyle/>
        <a:p>
          <a:r>
            <a:rPr lang="en-US">
              <a:latin typeface="Avenir Roman" panose="02000503020000020003" pitchFamily="2" charset="0"/>
            </a:rPr>
            <a:t>Descripción del</a:t>
          </a:r>
        </a:p>
        <a:p>
          <a:r>
            <a:rPr lang="en-US">
              <a:latin typeface="Avenir Roman" panose="02000503020000020003" pitchFamily="2" charset="0"/>
            </a:rPr>
            <a:t>Escenario</a:t>
          </a:r>
        </a:p>
      </dgm:t>
    </dgm:pt>
    <dgm:pt modelId="{043B6308-8EB7-AE4E-9EFF-F6DB3BD42CEF}" type="parTrans" cxnId="{2F9D9ED3-8300-3E45-BD19-C51FADC41678}">
      <dgm:prSet/>
      <dgm:spPr/>
      <dgm:t>
        <a:bodyPr/>
        <a:lstStyle/>
        <a:p>
          <a:endParaRPr lang="en-US"/>
        </a:p>
      </dgm:t>
    </dgm:pt>
    <dgm:pt modelId="{53E8D9FB-7FAE-274B-9A5A-CB7270E3B267}" type="sibTrans" cxnId="{2F9D9ED3-8300-3E45-BD19-C51FADC41678}">
      <dgm:prSet/>
      <dgm:spPr/>
      <dgm:t>
        <a:bodyPr/>
        <a:lstStyle/>
        <a:p>
          <a:endParaRPr lang="en-US"/>
        </a:p>
      </dgm:t>
    </dgm:pt>
    <dgm:pt modelId="{4BA25381-E618-9F46-8650-5847CC6B12B1}">
      <dgm:prSet phldrT="[Text]" custT="1"/>
      <dgm:spPr/>
      <dgm:t>
        <a:bodyPr/>
        <a:lstStyle/>
        <a:p>
          <a:r>
            <a:rPr lang="en-US" sz="1200">
              <a:latin typeface="Avenir Roman" panose="02000503020000020003" pitchFamily="2" charset="0"/>
            </a:rPr>
            <a:t>Se establece el flujo principal de acciones sobre el que se elaborará el </a:t>
          </a:r>
          <a:r>
            <a:rPr lang="en-US" sz="1200" i="1">
              <a:latin typeface="Avenir Roman" panose="02000503020000020003" pitchFamily="2" charset="0"/>
            </a:rPr>
            <a:t>journey map</a:t>
          </a:r>
          <a:endParaRPr lang="en-US" sz="1200" i="1"/>
        </a:p>
      </dgm:t>
    </dgm:pt>
    <dgm:pt modelId="{BF47D622-36D0-5042-842D-0BBBAABCDFE7}" type="parTrans" cxnId="{AC5B3FA2-B454-EA4C-B8FA-6794DA54130D}">
      <dgm:prSet/>
      <dgm:spPr/>
      <dgm:t>
        <a:bodyPr/>
        <a:lstStyle/>
        <a:p>
          <a:endParaRPr lang="en-US"/>
        </a:p>
      </dgm:t>
    </dgm:pt>
    <dgm:pt modelId="{CC093A05-CB1C-4440-B72A-C7D64081CC95}" type="sibTrans" cxnId="{AC5B3FA2-B454-EA4C-B8FA-6794DA54130D}">
      <dgm:prSet/>
      <dgm:spPr/>
      <dgm:t>
        <a:bodyPr/>
        <a:lstStyle/>
        <a:p>
          <a:endParaRPr lang="en-US"/>
        </a:p>
      </dgm:t>
    </dgm:pt>
    <dgm:pt modelId="{9C516344-55BD-0E44-94C7-A0E1F8D692C4}">
      <dgm:prSet phldrT="[Text]"/>
      <dgm:spPr/>
      <dgm:t>
        <a:bodyPr/>
        <a:lstStyle/>
        <a:p>
          <a:r>
            <a:rPr lang="en-US">
              <a:latin typeface="Avenir Roman" panose="02000503020000020003" pitchFamily="2" charset="0"/>
            </a:rPr>
            <a:t>Journey Map</a:t>
          </a:r>
        </a:p>
      </dgm:t>
    </dgm:pt>
    <dgm:pt modelId="{7864DCB6-A50F-0948-A292-44C4F8BAD7D9}" type="parTrans" cxnId="{E7E57AFA-2431-E844-86D1-CF9ADF45E368}">
      <dgm:prSet/>
      <dgm:spPr/>
      <dgm:t>
        <a:bodyPr/>
        <a:lstStyle/>
        <a:p>
          <a:endParaRPr lang="en-US"/>
        </a:p>
      </dgm:t>
    </dgm:pt>
    <dgm:pt modelId="{9E6CE603-6F3A-984A-B847-99FD4A7DB10F}" type="sibTrans" cxnId="{E7E57AFA-2431-E844-86D1-CF9ADF45E368}">
      <dgm:prSet/>
      <dgm:spPr/>
      <dgm:t>
        <a:bodyPr/>
        <a:lstStyle/>
        <a:p>
          <a:endParaRPr lang="en-US"/>
        </a:p>
      </dgm:t>
    </dgm:pt>
    <dgm:pt modelId="{E4E3CF99-5A4D-7B4B-89DA-F94F137AEB9C}">
      <dgm:prSet phldrT="[Text]"/>
      <dgm:spPr/>
      <dgm:t>
        <a:bodyPr/>
        <a:lstStyle/>
        <a:p>
          <a:r>
            <a:rPr lang="en-US">
              <a:latin typeface="Avenir Roman" panose="02000503020000020003" pitchFamily="2" charset="0"/>
            </a:rPr>
            <a:t>Describe la percepción de los usuarios apartir de los criterios establecidos por las herramientas anterior, así mismo integra las </a:t>
          </a:r>
        </a:p>
      </dgm:t>
    </dgm:pt>
    <dgm:pt modelId="{9A7EAC13-165E-9E4C-B289-23DAE808766A}" type="parTrans" cxnId="{DD09BBEE-763B-2441-A7C2-8D79F47B4346}">
      <dgm:prSet/>
      <dgm:spPr/>
      <dgm:t>
        <a:bodyPr/>
        <a:lstStyle/>
        <a:p>
          <a:endParaRPr lang="en-US"/>
        </a:p>
      </dgm:t>
    </dgm:pt>
    <dgm:pt modelId="{652CD81E-C1C1-AD49-B4E8-572F85F38441}" type="sibTrans" cxnId="{DD09BBEE-763B-2441-A7C2-8D79F47B4346}">
      <dgm:prSet/>
      <dgm:spPr/>
      <dgm:t>
        <a:bodyPr/>
        <a:lstStyle/>
        <a:p>
          <a:endParaRPr lang="en-US"/>
        </a:p>
      </dgm:t>
    </dgm:pt>
    <dgm:pt modelId="{060E81C0-BC4A-7644-9EEC-58F1DFCC9640}" type="pres">
      <dgm:prSet presAssocID="{8F8D4E32-D2C0-C744-BBBF-D07ADD76F30D}" presName="linearFlow" presStyleCnt="0">
        <dgm:presLayoutVars>
          <dgm:dir/>
          <dgm:animLvl val="lvl"/>
          <dgm:resizeHandles val="exact"/>
        </dgm:presLayoutVars>
      </dgm:prSet>
      <dgm:spPr/>
    </dgm:pt>
    <dgm:pt modelId="{96CB329B-D5A8-3F49-A7DA-D1281582FC79}" type="pres">
      <dgm:prSet presAssocID="{2768A5D0-D35E-164F-986C-9A06E7A001B7}" presName="composite" presStyleCnt="0"/>
      <dgm:spPr/>
    </dgm:pt>
    <dgm:pt modelId="{F4327E05-8DC6-414C-A96C-B5EED4D70C45}" type="pres">
      <dgm:prSet presAssocID="{2768A5D0-D35E-164F-986C-9A06E7A001B7}" presName="parentText" presStyleLbl="alignNode1" presStyleIdx="0" presStyleCnt="3">
        <dgm:presLayoutVars>
          <dgm:chMax val="1"/>
          <dgm:bulletEnabled val="1"/>
        </dgm:presLayoutVars>
      </dgm:prSet>
      <dgm:spPr/>
    </dgm:pt>
    <dgm:pt modelId="{9E89F09B-9EB6-124E-9AA6-1472FC0ECC6D}" type="pres">
      <dgm:prSet presAssocID="{2768A5D0-D35E-164F-986C-9A06E7A001B7}" presName="descendantText" presStyleLbl="alignAcc1" presStyleIdx="0" presStyleCnt="3">
        <dgm:presLayoutVars>
          <dgm:bulletEnabled val="1"/>
        </dgm:presLayoutVars>
      </dgm:prSet>
      <dgm:spPr/>
    </dgm:pt>
    <dgm:pt modelId="{C7BE4BC6-8BCE-6F49-8E7B-D7B6DA9185BF}" type="pres">
      <dgm:prSet presAssocID="{F04D9EE7-DA62-924F-B228-1BC82AB54FAC}" presName="sp" presStyleCnt="0"/>
      <dgm:spPr/>
    </dgm:pt>
    <dgm:pt modelId="{B372ED23-FAF9-D541-80FF-869DF55055E9}" type="pres">
      <dgm:prSet presAssocID="{C7FAC4C2-2590-5F41-8893-D88239DF4527}" presName="composite" presStyleCnt="0"/>
      <dgm:spPr/>
    </dgm:pt>
    <dgm:pt modelId="{FB749844-DDBD-DA4F-8E72-4595A4466753}" type="pres">
      <dgm:prSet presAssocID="{C7FAC4C2-2590-5F41-8893-D88239DF4527}" presName="parentText" presStyleLbl="alignNode1" presStyleIdx="1" presStyleCnt="3">
        <dgm:presLayoutVars>
          <dgm:chMax val="1"/>
          <dgm:bulletEnabled val="1"/>
        </dgm:presLayoutVars>
      </dgm:prSet>
      <dgm:spPr/>
    </dgm:pt>
    <dgm:pt modelId="{3BDA7898-FE0F-374C-8585-B8C94C693BE6}" type="pres">
      <dgm:prSet presAssocID="{C7FAC4C2-2590-5F41-8893-D88239DF4527}" presName="descendantText" presStyleLbl="alignAcc1" presStyleIdx="1" presStyleCnt="3">
        <dgm:presLayoutVars>
          <dgm:bulletEnabled val="1"/>
        </dgm:presLayoutVars>
      </dgm:prSet>
      <dgm:spPr/>
    </dgm:pt>
    <dgm:pt modelId="{5128C932-6DCC-7241-B53C-411F7B165922}" type="pres">
      <dgm:prSet presAssocID="{53E8D9FB-7FAE-274B-9A5A-CB7270E3B267}" presName="sp" presStyleCnt="0"/>
      <dgm:spPr/>
    </dgm:pt>
    <dgm:pt modelId="{7452882F-DAD8-8B45-8513-E049CF5DC1FE}" type="pres">
      <dgm:prSet presAssocID="{9C516344-55BD-0E44-94C7-A0E1F8D692C4}" presName="composite" presStyleCnt="0"/>
      <dgm:spPr/>
    </dgm:pt>
    <dgm:pt modelId="{D2C228B8-0BBE-ED40-86C5-83399CCDFEA6}" type="pres">
      <dgm:prSet presAssocID="{9C516344-55BD-0E44-94C7-A0E1F8D692C4}" presName="parentText" presStyleLbl="alignNode1" presStyleIdx="2" presStyleCnt="3">
        <dgm:presLayoutVars>
          <dgm:chMax val="1"/>
          <dgm:bulletEnabled val="1"/>
        </dgm:presLayoutVars>
      </dgm:prSet>
      <dgm:spPr/>
    </dgm:pt>
    <dgm:pt modelId="{01D77E06-28FC-2045-91A0-21061A880B51}" type="pres">
      <dgm:prSet presAssocID="{9C516344-55BD-0E44-94C7-A0E1F8D692C4}" presName="descendantText" presStyleLbl="alignAcc1" presStyleIdx="2" presStyleCnt="3">
        <dgm:presLayoutVars>
          <dgm:bulletEnabled val="1"/>
        </dgm:presLayoutVars>
      </dgm:prSet>
      <dgm:spPr/>
    </dgm:pt>
  </dgm:ptLst>
  <dgm:cxnLst>
    <dgm:cxn modelId="{3AEFF713-C71B-1645-A9F6-BA28894F8585}" type="presOf" srcId="{4BA25381-E618-9F46-8650-5847CC6B12B1}" destId="{3BDA7898-FE0F-374C-8585-B8C94C693BE6}" srcOrd="0" destOrd="0" presId="urn:microsoft.com/office/officeart/2005/8/layout/chevron2"/>
    <dgm:cxn modelId="{9832C119-CCDE-A84E-A5EE-6E3ACA2E7767}" type="presOf" srcId="{C7FAC4C2-2590-5F41-8893-D88239DF4527}" destId="{FB749844-DDBD-DA4F-8E72-4595A4466753}" srcOrd="0" destOrd="0" presId="urn:microsoft.com/office/officeart/2005/8/layout/chevron2"/>
    <dgm:cxn modelId="{E0EA1320-B285-AA42-8300-8D37D9DC2A18}" type="presOf" srcId="{E4E3CF99-5A4D-7B4B-89DA-F94F137AEB9C}" destId="{01D77E06-28FC-2045-91A0-21061A880B51}" srcOrd="0" destOrd="0" presId="urn:microsoft.com/office/officeart/2005/8/layout/chevron2"/>
    <dgm:cxn modelId="{EA58004D-5751-4444-8CE5-072979A17A26}" type="presOf" srcId="{2768A5D0-D35E-164F-986C-9A06E7A001B7}" destId="{F4327E05-8DC6-414C-A96C-B5EED4D70C45}" srcOrd="0" destOrd="0" presId="urn:microsoft.com/office/officeart/2005/8/layout/chevron2"/>
    <dgm:cxn modelId="{D6AF9482-3E63-944C-A6A8-B70642381F39}" srcId="{8F8D4E32-D2C0-C744-BBBF-D07ADD76F30D}" destId="{2768A5D0-D35E-164F-986C-9A06E7A001B7}" srcOrd="0" destOrd="0" parTransId="{361D0C40-CFDD-564C-B344-9BF67C01F8ED}" sibTransId="{F04D9EE7-DA62-924F-B228-1BC82AB54FAC}"/>
    <dgm:cxn modelId="{E83E0683-EB80-624E-9218-BA0D897D6BBA}" type="presOf" srcId="{9C516344-55BD-0E44-94C7-A0E1F8D692C4}" destId="{D2C228B8-0BBE-ED40-86C5-83399CCDFEA6}" srcOrd="0" destOrd="0" presId="urn:microsoft.com/office/officeart/2005/8/layout/chevron2"/>
    <dgm:cxn modelId="{AC5B3FA2-B454-EA4C-B8FA-6794DA54130D}" srcId="{C7FAC4C2-2590-5F41-8893-D88239DF4527}" destId="{4BA25381-E618-9F46-8650-5847CC6B12B1}" srcOrd="0" destOrd="0" parTransId="{BF47D622-36D0-5042-842D-0BBBAABCDFE7}" sibTransId="{CC093A05-CB1C-4440-B72A-C7D64081CC95}"/>
    <dgm:cxn modelId="{D8F02BAB-6834-6243-8CBF-FAE2199D26AB}" type="presOf" srcId="{8DE9BD27-6731-F448-948B-BC4F863E6C18}" destId="{9E89F09B-9EB6-124E-9AA6-1472FC0ECC6D}" srcOrd="0" destOrd="0" presId="urn:microsoft.com/office/officeart/2005/8/layout/chevron2"/>
    <dgm:cxn modelId="{574DCBBE-C508-3048-93E1-D12545B49BD5}" srcId="{2768A5D0-D35E-164F-986C-9A06E7A001B7}" destId="{8DE9BD27-6731-F448-948B-BC4F863E6C18}" srcOrd="0" destOrd="0" parTransId="{439DF30B-76BE-BD46-9C13-9F3C41747A7D}" sibTransId="{B4F6B5A8-17A9-6C4A-9F7F-2262B175F137}"/>
    <dgm:cxn modelId="{2F9D9ED3-8300-3E45-BD19-C51FADC41678}" srcId="{8F8D4E32-D2C0-C744-BBBF-D07ADD76F30D}" destId="{C7FAC4C2-2590-5F41-8893-D88239DF4527}" srcOrd="1" destOrd="0" parTransId="{043B6308-8EB7-AE4E-9EFF-F6DB3BD42CEF}" sibTransId="{53E8D9FB-7FAE-274B-9A5A-CB7270E3B267}"/>
    <dgm:cxn modelId="{DD09BBEE-763B-2441-A7C2-8D79F47B4346}" srcId="{9C516344-55BD-0E44-94C7-A0E1F8D692C4}" destId="{E4E3CF99-5A4D-7B4B-89DA-F94F137AEB9C}" srcOrd="0" destOrd="0" parTransId="{9A7EAC13-165E-9E4C-B289-23DAE808766A}" sibTransId="{652CD81E-C1C1-AD49-B4E8-572F85F38441}"/>
    <dgm:cxn modelId="{E7E57AFA-2431-E844-86D1-CF9ADF45E368}" srcId="{8F8D4E32-D2C0-C744-BBBF-D07ADD76F30D}" destId="{9C516344-55BD-0E44-94C7-A0E1F8D692C4}" srcOrd="2" destOrd="0" parTransId="{7864DCB6-A50F-0948-A292-44C4F8BAD7D9}" sibTransId="{9E6CE603-6F3A-984A-B847-99FD4A7DB10F}"/>
    <dgm:cxn modelId="{6BC9EBFA-A95C-1346-B3FA-9D76F7BBA64D}" type="presOf" srcId="{8F8D4E32-D2C0-C744-BBBF-D07ADD76F30D}" destId="{060E81C0-BC4A-7644-9EEC-58F1DFCC9640}" srcOrd="0" destOrd="0" presId="urn:microsoft.com/office/officeart/2005/8/layout/chevron2"/>
    <dgm:cxn modelId="{6C852859-BC49-3144-9FD1-252BE85BC21B}" type="presParOf" srcId="{060E81C0-BC4A-7644-9EEC-58F1DFCC9640}" destId="{96CB329B-D5A8-3F49-A7DA-D1281582FC79}" srcOrd="0" destOrd="0" presId="urn:microsoft.com/office/officeart/2005/8/layout/chevron2"/>
    <dgm:cxn modelId="{12C04929-BF0D-2D40-8727-785E9826D013}" type="presParOf" srcId="{96CB329B-D5A8-3F49-A7DA-D1281582FC79}" destId="{F4327E05-8DC6-414C-A96C-B5EED4D70C45}" srcOrd="0" destOrd="0" presId="urn:microsoft.com/office/officeart/2005/8/layout/chevron2"/>
    <dgm:cxn modelId="{49B550CF-5D12-354C-BE6B-21B4DAB3BD08}" type="presParOf" srcId="{96CB329B-D5A8-3F49-A7DA-D1281582FC79}" destId="{9E89F09B-9EB6-124E-9AA6-1472FC0ECC6D}" srcOrd="1" destOrd="0" presId="urn:microsoft.com/office/officeart/2005/8/layout/chevron2"/>
    <dgm:cxn modelId="{68AD3ADB-495B-E948-B73A-6C365EF9D96B}" type="presParOf" srcId="{060E81C0-BC4A-7644-9EEC-58F1DFCC9640}" destId="{C7BE4BC6-8BCE-6F49-8E7B-D7B6DA9185BF}" srcOrd="1" destOrd="0" presId="urn:microsoft.com/office/officeart/2005/8/layout/chevron2"/>
    <dgm:cxn modelId="{402F50D9-041D-194D-8B9F-9643F5733429}" type="presParOf" srcId="{060E81C0-BC4A-7644-9EEC-58F1DFCC9640}" destId="{B372ED23-FAF9-D541-80FF-869DF55055E9}" srcOrd="2" destOrd="0" presId="urn:microsoft.com/office/officeart/2005/8/layout/chevron2"/>
    <dgm:cxn modelId="{0FF33846-2D8F-1F4D-8478-1931280C5442}" type="presParOf" srcId="{B372ED23-FAF9-D541-80FF-869DF55055E9}" destId="{FB749844-DDBD-DA4F-8E72-4595A4466753}" srcOrd="0" destOrd="0" presId="urn:microsoft.com/office/officeart/2005/8/layout/chevron2"/>
    <dgm:cxn modelId="{AD66E3DB-143E-FF4E-A880-AEC499F7F9FC}" type="presParOf" srcId="{B372ED23-FAF9-D541-80FF-869DF55055E9}" destId="{3BDA7898-FE0F-374C-8585-B8C94C693BE6}" srcOrd="1" destOrd="0" presId="urn:microsoft.com/office/officeart/2005/8/layout/chevron2"/>
    <dgm:cxn modelId="{90BC9C84-CDD8-B244-8C80-DF1AAF8F3906}" type="presParOf" srcId="{060E81C0-BC4A-7644-9EEC-58F1DFCC9640}" destId="{5128C932-6DCC-7241-B53C-411F7B165922}" srcOrd="3" destOrd="0" presId="urn:microsoft.com/office/officeart/2005/8/layout/chevron2"/>
    <dgm:cxn modelId="{56F81A37-F404-774F-BA95-8DC2B93FF956}" type="presParOf" srcId="{060E81C0-BC4A-7644-9EEC-58F1DFCC9640}" destId="{7452882F-DAD8-8B45-8513-E049CF5DC1FE}" srcOrd="4" destOrd="0" presId="urn:microsoft.com/office/officeart/2005/8/layout/chevron2"/>
    <dgm:cxn modelId="{8AC040FE-360B-9D4A-8828-264794B07E0F}" type="presParOf" srcId="{7452882F-DAD8-8B45-8513-E049CF5DC1FE}" destId="{D2C228B8-0BBE-ED40-86C5-83399CCDFEA6}" srcOrd="0" destOrd="0" presId="urn:microsoft.com/office/officeart/2005/8/layout/chevron2"/>
    <dgm:cxn modelId="{F1AA59AB-90B7-BA46-A65D-10F534B34268}" type="presParOf" srcId="{7452882F-DAD8-8B45-8513-E049CF5DC1FE}" destId="{01D77E06-28FC-2045-91A0-21061A880B51}" srcOrd="1" destOrd="0" presId="urn:microsoft.com/office/officeart/2005/8/layout/chevron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327E05-8DC6-414C-A96C-B5EED4D70C45}">
      <dsp:nvSpPr>
        <dsp:cNvPr id="0" name=""/>
        <dsp:cNvSpPr/>
      </dsp:nvSpPr>
      <dsp:spPr>
        <a:xfrm rot="5400000">
          <a:off x="-140007" y="141007"/>
          <a:ext cx="933381" cy="653367"/>
        </a:xfrm>
        <a:prstGeom prst="chevron">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latin typeface="Avenir Roman" panose="02000503020000020003" pitchFamily="2" charset="0"/>
            </a:rPr>
            <a:t>Segmentación de usuarios</a:t>
          </a:r>
        </a:p>
      </dsp:txBody>
      <dsp:txXfrm rot="-5400000">
        <a:off x="1" y="327684"/>
        <a:ext cx="653367" cy="280014"/>
      </dsp:txXfrm>
    </dsp:sp>
    <dsp:sp modelId="{9E89F09B-9EB6-124E-9AA6-1472FC0ECC6D}">
      <dsp:nvSpPr>
        <dsp:cNvPr id="0" name=""/>
        <dsp:cNvSpPr/>
      </dsp:nvSpPr>
      <dsp:spPr>
        <a:xfrm rot="5400000">
          <a:off x="2074873" y="-1420506"/>
          <a:ext cx="606698" cy="3449709"/>
        </a:xfrm>
        <a:prstGeom prst="round2Same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a:latin typeface="Avenir Roman" panose="02000503020000020003" pitchFamily="2" charset="0"/>
            </a:rPr>
            <a:t>Incluye las fuentes cualitativas y cuantitativas sobre las cuales se diferenciaron los usuarios de acuerdo a los críteros primarios de segmentación</a:t>
          </a:r>
        </a:p>
      </dsp:txBody>
      <dsp:txXfrm rot="-5400000">
        <a:off x="653368" y="30616"/>
        <a:ext cx="3420092" cy="547464"/>
      </dsp:txXfrm>
    </dsp:sp>
    <dsp:sp modelId="{FB749844-DDBD-DA4F-8E72-4595A4466753}">
      <dsp:nvSpPr>
        <dsp:cNvPr id="0" name=""/>
        <dsp:cNvSpPr/>
      </dsp:nvSpPr>
      <dsp:spPr>
        <a:xfrm rot="5400000">
          <a:off x="-140007" y="884701"/>
          <a:ext cx="933381" cy="653367"/>
        </a:xfrm>
        <a:prstGeom prst="chevron">
          <a:avLst/>
        </a:prstGeom>
        <a:solidFill>
          <a:schemeClr val="accent3">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latin typeface="Avenir Roman" panose="02000503020000020003" pitchFamily="2" charset="0"/>
            </a:rPr>
            <a:t>Descripción del</a:t>
          </a:r>
        </a:p>
        <a:p>
          <a:pPr marL="0" lvl="0" indent="0" algn="ctr" defTabSz="311150">
            <a:lnSpc>
              <a:spcPct val="90000"/>
            </a:lnSpc>
            <a:spcBef>
              <a:spcPct val="0"/>
            </a:spcBef>
            <a:spcAft>
              <a:spcPct val="35000"/>
            </a:spcAft>
            <a:buNone/>
          </a:pPr>
          <a:r>
            <a:rPr lang="en-US" sz="700" kern="1200">
              <a:latin typeface="Avenir Roman" panose="02000503020000020003" pitchFamily="2" charset="0"/>
            </a:rPr>
            <a:t>Escenario</a:t>
          </a:r>
        </a:p>
      </dsp:txBody>
      <dsp:txXfrm rot="-5400000">
        <a:off x="1" y="1071378"/>
        <a:ext cx="653367" cy="280014"/>
      </dsp:txXfrm>
    </dsp:sp>
    <dsp:sp modelId="{3BDA7898-FE0F-374C-8585-B8C94C693BE6}">
      <dsp:nvSpPr>
        <dsp:cNvPr id="0" name=""/>
        <dsp:cNvSpPr/>
      </dsp:nvSpPr>
      <dsp:spPr>
        <a:xfrm rot="5400000">
          <a:off x="2074873" y="-676811"/>
          <a:ext cx="606698" cy="3449709"/>
        </a:xfrm>
        <a:prstGeom prst="round2SameRect">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Avenir Roman" panose="02000503020000020003" pitchFamily="2" charset="0"/>
            </a:rPr>
            <a:t>Se establece el flujo principal de acciones sobre el que se elaborará el </a:t>
          </a:r>
          <a:r>
            <a:rPr lang="en-US" sz="1200" i="1" kern="1200">
              <a:latin typeface="Avenir Roman" panose="02000503020000020003" pitchFamily="2" charset="0"/>
            </a:rPr>
            <a:t>journey map</a:t>
          </a:r>
          <a:endParaRPr lang="en-US" sz="1200" i="1" kern="1200"/>
        </a:p>
      </dsp:txBody>
      <dsp:txXfrm rot="-5400000">
        <a:off x="653368" y="774311"/>
        <a:ext cx="3420092" cy="547464"/>
      </dsp:txXfrm>
    </dsp:sp>
    <dsp:sp modelId="{D2C228B8-0BBE-ED40-86C5-83399CCDFEA6}">
      <dsp:nvSpPr>
        <dsp:cNvPr id="0" name=""/>
        <dsp:cNvSpPr/>
      </dsp:nvSpPr>
      <dsp:spPr>
        <a:xfrm rot="5400000">
          <a:off x="-140007" y="1628395"/>
          <a:ext cx="933381" cy="653367"/>
        </a:xfrm>
        <a:prstGeom prst="chevron">
          <a:avLst/>
        </a:prstGeom>
        <a:solidFill>
          <a:schemeClr val="accent4">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latin typeface="Avenir Roman" panose="02000503020000020003" pitchFamily="2" charset="0"/>
            </a:rPr>
            <a:t>Journey Map</a:t>
          </a:r>
        </a:p>
      </dsp:txBody>
      <dsp:txXfrm rot="-5400000">
        <a:off x="1" y="1815072"/>
        <a:ext cx="653367" cy="280014"/>
      </dsp:txXfrm>
    </dsp:sp>
    <dsp:sp modelId="{01D77E06-28FC-2045-91A0-21061A880B51}">
      <dsp:nvSpPr>
        <dsp:cNvPr id="0" name=""/>
        <dsp:cNvSpPr/>
      </dsp:nvSpPr>
      <dsp:spPr>
        <a:xfrm rot="5400000">
          <a:off x="2074873" y="66882"/>
          <a:ext cx="606698" cy="3449709"/>
        </a:xfrm>
        <a:prstGeom prst="round2Same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a:latin typeface="Avenir Roman" panose="02000503020000020003" pitchFamily="2" charset="0"/>
            </a:rPr>
            <a:t>Describe la percepción de los usuarios apartir de los criterios establecidos por las herramientas anterior, así mismo integra las </a:t>
          </a:r>
        </a:p>
      </dsp:txBody>
      <dsp:txXfrm rot="-5400000">
        <a:off x="653368" y="1518005"/>
        <a:ext cx="3420092" cy="54746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8180A8535A7E14C9BC4BB12FEBE7F39"/>
        <w:category>
          <w:name w:val="General"/>
          <w:gallery w:val="placeholder"/>
        </w:category>
        <w:types>
          <w:type w:val="bbPlcHdr"/>
        </w:types>
        <w:behaviors>
          <w:behavior w:val="content"/>
        </w:behaviors>
        <w:guid w:val="{EBDAB802-5949-9440-9DBD-5A270DA124D3}"/>
      </w:docPartPr>
      <w:docPartBody>
        <w:p w:rsidR="00D1355B" w:rsidRDefault="006F470A">
          <w:pPr>
            <w:pStyle w:val="D8180A8535A7E14C9BC4BB12FEBE7F39"/>
          </w:pPr>
          <w:r>
            <w:rPr>
              <w:lang w:val="en-GB" w:bidi="en-GB"/>
            </w:rPr>
            <w:t xml:space="preserve">[The abstract should be one paragraph of between 150 and 250 words.  It is not indented.  Section titles, such as the word </w:t>
          </w:r>
          <w:r>
            <w:rPr>
              <w:rStyle w:val="Emphasis"/>
              <w:lang w:val="en-GB" w:bidi="en-GB"/>
            </w:rPr>
            <w:t>Abstract</w:t>
          </w:r>
          <w:r>
            <w:rPr>
              <w:lang w:val="en-GB" w:bidi="en-GB"/>
            </w:rPr>
            <w:t xml:space="preserve"> above, are not considered headings so they don’t use bold heading format.  Instead, use the Section Title style.  This style automatically starts your section on a new page, so you don’t have to add page breaks.  Note that all of the styles for this template are available on the Home tab of the ribbon, in the Styles gallery.]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altName w:val="Calibr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imes">
    <w:panose1 w:val="0200050000000000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sDel="0"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470A"/>
    <w:rsid w:val="000349E8"/>
    <w:rsid w:val="000D6BA2"/>
    <w:rsid w:val="0012763A"/>
    <w:rsid w:val="002B264B"/>
    <w:rsid w:val="003616B6"/>
    <w:rsid w:val="003D5455"/>
    <w:rsid w:val="00437F61"/>
    <w:rsid w:val="00591564"/>
    <w:rsid w:val="006F470A"/>
    <w:rsid w:val="007918F2"/>
    <w:rsid w:val="007D64B5"/>
    <w:rsid w:val="007F551C"/>
    <w:rsid w:val="00A7353C"/>
    <w:rsid w:val="00AE13DE"/>
    <w:rsid w:val="00B97C57"/>
    <w:rsid w:val="00BC07EB"/>
    <w:rsid w:val="00C51435"/>
    <w:rsid w:val="00CD5A3D"/>
    <w:rsid w:val="00D1355B"/>
    <w:rsid w:val="00FE2A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2A712E228748640AAADC918A3A85450">
    <w:name w:val="62A712E228748640AAADC918A3A85450"/>
  </w:style>
  <w:style w:type="paragraph" w:customStyle="1" w:styleId="120C98BCB21ED341AB2B908FEC5A46E0">
    <w:name w:val="120C98BCB21ED341AB2B908FEC5A46E0"/>
  </w:style>
  <w:style w:type="paragraph" w:customStyle="1" w:styleId="F056C87292058E43859EAD734503D8A0">
    <w:name w:val="F056C87292058E43859EAD734503D8A0"/>
  </w:style>
  <w:style w:type="paragraph" w:customStyle="1" w:styleId="27ED6F0DD1C7E24F8C4A8ED9571BE11A">
    <w:name w:val="27ED6F0DD1C7E24F8C4A8ED9571BE11A"/>
  </w:style>
  <w:style w:type="paragraph" w:customStyle="1" w:styleId="BCED759916FA9046827EDA6D9C77D2D3">
    <w:name w:val="BCED759916FA9046827EDA6D9C77D2D3"/>
  </w:style>
  <w:style w:type="paragraph" w:customStyle="1" w:styleId="5AED3BE97CFC614DA78B9AB5BFBF5CB8">
    <w:name w:val="5AED3BE97CFC614DA78B9AB5BFBF5CB8"/>
  </w:style>
  <w:style w:type="character" w:styleId="Emphasis">
    <w:name w:val="Emphasis"/>
    <w:basedOn w:val="DefaultParagraphFont"/>
    <w:uiPriority w:val="4"/>
    <w:unhideWhenUsed/>
    <w:qFormat/>
    <w:rPr>
      <w:i/>
      <w:iCs/>
    </w:rPr>
  </w:style>
  <w:style w:type="paragraph" w:customStyle="1" w:styleId="D8180A8535A7E14C9BC4BB12FEBE7F39">
    <w:name w:val="D8180A8535A7E14C9BC4BB12FEBE7F39"/>
  </w:style>
  <w:style w:type="paragraph" w:customStyle="1" w:styleId="36A163641C2559458B0425EF72716400">
    <w:name w:val="36A163641C2559458B0425EF72716400"/>
  </w:style>
  <w:style w:type="paragraph" w:customStyle="1" w:styleId="4150BD766FD6C348A73425158E8A4AC6">
    <w:name w:val="4150BD766FD6C348A73425158E8A4AC6"/>
  </w:style>
  <w:style w:type="paragraph" w:customStyle="1" w:styleId="32E69A20F2B001438E154C60C5F6C5A0">
    <w:name w:val="32E69A20F2B001438E154C60C5F6C5A0"/>
  </w:style>
  <w:style w:type="paragraph" w:customStyle="1" w:styleId="14791D3F878703468990AE03293D49D2">
    <w:name w:val="14791D3F878703468990AE03293D49D2"/>
  </w:style>
  <w:style w:type="paragraph" w:customStyle="1" w:styleId="E3A425BE5E381D4196293C18C7585FB3">
    <w:name w:val="E3A425BE5E381D4196293C18C7585FB3"/>
  </w:style>
  <w:style w:type="paragraph" w:customStyle="1" w:styleId="6BD49F568486804CBED1902D645748BA">
    <w:name w:val="6BD49F568486804CBED1902D645748BA"/>
  </w:style>
  <w:style w:type="paragraph" w:customStyle="1" w:styleId="F43A73F5F5375949A79D1E33AC825EB4">
    <w:name w:val="F43A73F5F5375949A79D1E33AC825EB4"/>
  </w:style>
  <w:style w:type="paragraph" w:customStyle="1" w:styleId="7E2C1C0E16DF2E448F9A8EEF734A1BED">
    <w:name w:val="7E2C1C0E16DF2E448F9A8EEF734A1BED"/>
  </w:style>
  <w:style w:type="paragraph" w:customStyle="1" w:styleId="E3304EDEC074434E9FB365908A38AC67">
    <w:name w:val="E3304EDEC074434E9FB365908A38AC67"/>
  </w:style>
  <w:style w:type="paragraph" w:customStyle="1" w:styleId="7B18445F6992E949BB5EFE70D31EF443">
    <w:name w:val="7B18445F6992E949BB5EFE70D31EF443"/>
  </w:style>
  <w:style w:type="paragraph" w:customStyle="1" w:styleId="421AF57562B83A45A1CCA06E537051C8">
    <w:name w:val="421AF57562B83A45A1CCA06E537051C8"/>
  </w:style>
  <w:style w:type="paragraph" w:customStyle="1" w:styleId="07FDE282F71FBE4CA09B064A9101A50C">
    <w:name w:val="07FDE282F71FBE4CA09B064A9101A50C"/>
  </w:style>
  <w:style w:type="paragraph" w:customStyle="1" w:styleId="3E744100FCD71E49958A20E73C452666">
    <w:name w:val="3E744100FCD71E49958A20E73C452666"/>
  </w:style>
  <w:style w:type="paragraph" w:customStyle="1" w:styleId="A25F124AFBC43A49B3EEA46263974910">
    <w:name w:val="A25F124AFBC43A49B3EEA46263974910"/>
  </w:style>
  <w:style w:type="paragraph" w:customStyle="1" w:styleId="E922AC8B86E4CA4E9335BDD9EC871060">
    <w:name w:val="E922AC8B86E4CA4E9335BDD9EC871060"/>
  </w:style>
  <w:style w:type="paragraph" w:customStyle="1" w:styleId="4CAD29CE030DD44D89EF99C3D9CFE66D">
    <w:name w:val="4CAD29CE030DD44D89EF99C3D9CFE66D"/>
  </w:style>
  <w:style w:type="paragraph" w:customStyle="1" w:styleId="0BAD365D49441947894960C0BD75D072">
    <w:name w:val="0BAD365D49441947894960C0BD75D072"/>
  </w:style>
  <w:style w:type="paragraph" w:customStyle="1" w:styleId="029DCEF24387EA46AAD637474ACDFB4C">
    <w:name w:val="029DCEF24387EA46AAD637474ACDFB4C"/>
  </w:style>
  <w:style w:type="paragraph" w:customStyle="1" w:styleId="28C7E271417286429DCE1AD4A2DD869F">
    <w:name w:val="28C7E271417286429DCE1AD4A2DD869F"/>
  </w:style>
  <w:style w:type="paragraph" w:customStyle="1" w:styleId="9A27640E52ECF848A83A1E4D41982D86">
    <w:name w:val="9A27640E52ECF848A83A1E4D41982D86"/>
  </w:style>
  <w:style w:type="paragraph" w:customStyle="1" w:styleId="8F09222B4EF5FF46B909FAC9E0A3EB74">
    <w:name w:val="8F09222B4EF5FF46B909FAC9E0A3EB74"/>
  </w:style>
  <w:style w:type="paragraph" w:customStyle="1" w:styleId="56D6D198D57F394FA52E58546B6B78E8">
    <w:name w:val="56D6D198D57F394FA52E58546B6B78E8"/>
  </w:style>
  <w:style w:type="paragraph" w:customStyle="1" w:styleId="301A89740DA2604987CB05FC96CC3DCA">
    <w:name w:val="301A89740DA2604987CB05FC96CC3DCA"/>
  </w:style>
  <w:style w:type="paragraph" w:customStyle="1" w:styleId="744CFD97E4B59845BD67BCB81FA7C348">
    <w:name w:val="744CFD97E4B59845BD67BCB81FA7C348"/>
  </w:style>
  <w:style w:type="paragraph" w:customStyle="1" w:styleId="EA36C9823FC5184A9A74D0197022861A">
    <w:name w:val="EA36C9823FC5184A9A74D0197022861A"/>
  </w:style>
  <w:style w:type="paragraph" w:customStyle="1" w:styleId="7565F9201D12254881C782ED83F7C50F">
    <w:name w:val="7565F9201D12254881C782ED83F7C50F"/>
  </w:style>
  <w:style w:type="paragraph" w:customStyle="1" w:styleId="C69EC4A40FEDDD4BB376D16C99B90DB8">
    <w:name w:val="C69EC4A40FEDDD4BB376D16C99B90DB8"/>
  </w:style>
  <w:style w:type="paragraph" w:customStyle="1" w:styleId="B1022E41E5609046A32A5F78BC14257A">
    <w:name w:val="B1022E41E5609046A32A5F78BC14257A"/>
  </w:style>
  <w:style w:type="paragraph" w:customStyle="1" w:styleId="1946FB68C8F08B40B7996004303D291F">
    <w:name w:val="1946FB68C8F08B40B7996004303D291F"/>
  </w:style>
  <w:style w:type="paragraph" w:customStyle="1" w:styleId="90B423C8C3919644B01D7230C5B74FCB">
    <w:name w:val="90B423C8C3919644B01D7230C5B74FCB"/>
  </w:style>
  <w:style w:type="paragraph" w:customStyle="1" w:styleId="AD2A14DC3FE2204B8BEF44939BDD8312">
    <w:name w:val="AD2A14DC3FE2204B8BEF44939BDD8312"/>
  </w:style>
  <w:style w:type="paragraph" w:customStyle="1" w:styleId="BB63670965983242957457B39A4EFD64">
    <w:name w:val="BB63670965983242957457B39A4EFD64"/>
  </w:style>
  <w:style w:type="paragraph" w:customStyle="1" w:styleId="D839E204024A0149932BFF36C3783703">
    <w:name w:val="D839E204024A0149932BFF36C3783703"/>
  </w:style>
  <w:style w:type="paragraph" w:customStyle="1" w:styleId="3322683FA5402943BF48DED2E290E739">
    <w:name w:val="3322683FA5402943BF48DED2E290E739"/>
  </w:style>
  <w:style w:type="paragraph" w:customStyle="1" w:styleId="C6D6FCD8B92BB549A9E98743F3EAD891">
    <w:name w:val="C6D6FCD8B92BB549A9E98743F3EAD891"/>
  </w:style>
  <w:style w:type="paragraph" w:customStyle="1" w:styleId="74E8248674A4E54C95DACFCEEAE3463B">
    <w:name w:val="74E8248674A4E54C95DACFCEEAE3463B"/>
  </w:style>
  <w:style w:type="paragraph" w:customStyle="1" w:styleId="B9B7150FB411F04297F117D122DA4942">
    <w:name w:val="B9B7150FB411F04297F117D122DA4942"/>
  </w:style>
  <w:style w:type="paragraph" w:customStyle="1" w:styleId="1BBD55D9E62796459F756EE2D3A4035E">
    <w:name w:val="1BBD55D9E62796459F756EE2D3A4035E"/>
  </w:style>
  <w:style w:type="paragraph" w:customStyle="1" w:styleId="D51028A5531E9D40AE2A81DC4F115E7A">
    <w:name w:val="D51028A5531E9D40AE2A81DC4F115E7A"/>
  </w:style>
  <w:style w:type="paragraph" w:customStyle="1" w:styleId="AE70AD2A66289346878239982BAB2352">
    <w:name w:val="AE70AD2A66289346878239982BAB2352"/>
  </w:style>
  <w:style w:type="paragraph" w:customStyle="1" w:styleId="72EC12865BE5BF449DADB816EDAAA103">
    <w:name w:val="72EC12865BE5BF449DADB816EDAAA103"/>
  </w:style>
  <w:style w:type="paragraph" w:customStyle="1" w:styleId="A98F15C45A035D478314BC1F922147B5">
    <w:name w:val="A98F15C45A035D478314BC1F922147B5"/>
  </w:style>
  <w:style w:type="paragraph" w:customStyle="1" w:styleId="5B8665DF8FA86243B0FA91ED2BB1CF18">
    <w:name w:val="5B8665DF8FA86243B0FA91ED2BB1CF18"/>
  </w:style>
  <w:style w:type="paragraph" w:customStyle="1" w:styleId="82F66307298DCD4982948E57F1310200">
    <w:name w:val="82F66307298DCD4982948E57F1310200"/>
  </w:style>
  <w:style w:type="paragraph" w:customStyle="1" w:styleId="427D8D9585CA41418D93C55503CB25C6">
    <w:name w:val="427D8D9585CA41418D93C55503CB25C6"/>
  </w:style>
  <w:style w:type="paragraph" w:customStyle="1" w:styleId="81525129407A5E4C9BA251168AF6E0DB">
    <w:name w:val="81525129407A5E4C9BA251168AF6E0DB"/>
  </w:style>
  <w:style w:type="paragraph" w:customStyle="1" w:styleId="BF322D9A79577F42AE89266E92B272E5">
    <w:name w:val="BF322D9A79577F42AE89266E92B272E5"/>
  </w:style>
  <w:style w:type="paragraph" w:customStyle="1" w:styleId="88AA13F16DE92D478C16A160799C718A">
    <w:name w:val="88AA13F16DE92D478C16A160799C718A"/>
  </w:style>
  <w:style w:type="paragraph" w:customStyle="1" w:styleId="38322E607B1278439B5BD11255A0C6DD">
    <w:name w:val="38322E607B1278439B5BD11255A0C6DD"/>
  </w:style>
  <w:style w:type="paragraph" w:customStyle="1" w:styleId="C2A2EEE707495F4E910F6E02E37028B0">
    <w:name w:val="C2A2EEE707495F4E910F6E02E37028B0"/>
  </w:style>
  <w:style w:type="paragraph" w:customStyle="1" w:styleId="50C82308DB887440B3E26EDCAA4189E6">
    <w:name w:val="50C82308DB887440B3E26EDCAA4189E6"/>
  </w:style>
  <w:style w:type="paragraph" w:customStyle="1" w:styleId="ABB8C8E80218E448BDBD09A96A88671A">
    <w:name w:val="ABB8C8E80218E448BDBD09A96A88671A"/>
  </w:style>
  <w:style w:type="paragraph" w:customStyle="1" w:styleId="1494BB422466FE46BD6C92773C270B3C">
    <w:name w:val="1494BB422466FE46BD6C92773C270B3C"/>
  </w:style>
  <w:style w:type="paragraph" w:customStyle="1" w:styleId="4D3A874C1E4C4844AA0A84497B39F11C">
    <w:name w:val="4D3A874C1E4C4844AA0A84497B39F11C"/>
  </w:style>
  <w:style w:type="paragraph" w:customStyle="1" w:styleId="F03D85C3AA7C81439DB9E1F2167EB28A">
    <w:name w:val="F03D85C3AA7C81439DB9E1F2167EB28A"/>
  </w:style>
  <w:style w:type="paragraph" w:customStyle="1" w:styleId="853F09F4E8BC4744AB580F8AF05EC5D4">
    <w:name w:val="853F09F4E8BC4744AB580F8AF05EC5D4"/>
  </w:style>
  <w:style w:type="character" w:styleId="Strong">
    <w:name w:val="Strong"/>
    <w:basedOn w:val="DefaultParagraphFont"/>
    <w:uiPriority w:val="22"/>
    <w:unhideWhenUsed/>
    <w:qFormat/>
    <w:rPr>
      <w:b w:val="0"/>
      <w:bCs w:val="0"/>
      <w:caps/>
      <w:smallCaps w:val="0"/>
    </w:rPr>
  </w:style>
  <w:style w:type="paragraph" w:customStyle="1" w:styleId="85D28654C4126B41B577123DFA525A1C">
    <w:name w:val="85D28654C4126B41B577123DFA525A1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03330940-3882-5849-A1F3-3F8452A245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75</Pages>
  <Words>27192</Words>
  <Characters>154997</Characters>
  <Application>Microsoft Office Word</Application>
  <DocSecurity>0</DocSecurity>
  <Lines>1291</Lines>
  <Paragraphs>363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BRECHAS ENTRE EXPERIENCIA DE USUARIO Y PLANEACIÓN ESTRATÉGICA</vt:lpstr>
      <vt:lpstr>BRECHAS ENTRE EXPERIENCIA DE USUARIO Y PLANEACIÓN ESTRATÉGICA</vt:lpstr>
    </vt:vector>
  </TitlesOfParts>
  <Company/>
  <LinksUpToDate>false</LinksUpToDate>
  <CharactersWithSpaces>181826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BRECHAS ENTRE EXPERIENCIA DE USUARIO Y PLANEACIÓN ESTRATÉGICA</dc:title>
  <dc:subject/>
  <dc:creator>Hesus Garcia Cobos</dc:creator>
  <cp:keywords/>
  <dc:description/>
  <cp:lastModifiedBy>Hesus Garcia Cobos</cp:lastModifiedBy>
  <cp:revision>2</cp:revision>
  <dcterms:created xsi:type="dcterms:W3CDTF">2018-11-01T20:25:00Z</dcterms:created>
  <dcterms:modified xsi:type="dcterms:W3CDTF">2018-11-01T20:25:00Z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zotero-version="5.0.35.1"&gt;&lt;session id="1Gq36Yzi"/&gt;&lt;style id="http://www.zotero.org/styles/apa" locale="es-MX" hasBibliography="1" bibliographyStyleHasBeenSet="1"/&gt;&lt;prefs&gt;&lt;pref name="fieldType" value="Field"/&gt;&lt;pref name="automaticJou</vt:lpwstr>
  </property>
  <property fmtid="{D5CDD505-2E9C-101B-9397-08002B2CF9AE}" pid="3" name="ZOTERO_PREF_2">
    <vt:lpwstr>rnalAbbreviations" value="true"/&gt;&lt;pref name="noteType" value="0"/&gt;&lt;/prefs&gt;&lt;/data&gt;</vt:lpwstr>
  </property>
</Properties>
</file>